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55" w:rsidRPr="00EF44BA" w:rsidRDefault="00F00455" w:rsidP="00CA563B">
      <w:pPr>
        <w:autoSpaceDE w:val="0"/>
        <w:autoSpaceDN w:val="0"/>
        <w:adjustRightInd w:val="0"/>
        <w:spacing w:after="0" w:line="240" w:lineRule="auto"/>
        <w:rPr>
          <w:rFonts w:ascii="Arial" w:hAnsi="Arial" w:cs="Arial"/>
          <w:noProof/>
          <w:color w:val="002395"/>
          <w:sz w:val="16"/>
        </w:rPr>
      </w:pPr>
    </w:p>
    <w:p w:rsidR="00742F68" w:rsidRPr="00EF44BA" w:rsidRDefault="006C6524" w:rsidP="00CA563B">
      <w:pPr>
        <w:autoSpaceDE w:val="0"/>
        <w:autoSpaceDN w:val="0"/>
        <w:adjustRightInd w:val="0"/>
        <w:spacing w:after="0" w:line="240" w:lineRule="auto"/>
        <w:rPr>
          <w:rFonts w:ascii="Arial" w:hAnsi="Arial" w:cs="Arial"/>
          <w:b/>
          <w:bCs/>
          <w:color w:val="33339A"/>
          <w:sz w:val="96"/>
          <w:szCs w:val="96"/>
        </w:rPr>
      </w:pPr>
      <w:r w:rsidRPr="00EF44BA">
        <w:rPr>
          <w:rFonts w:ascii="Arial" w:hAnsi="Arial" w:cs="Arial"/>
          <w:noProof/>
          <w:color w:val="002395"/>
          <w:sz w:val="16"/>
        </w:rPr>
        <w:drawing>
          <wp:inline distT="0" distB="0" distL="0" distR="0" wp14:anchorId="76DF08A2" wp14:editId="655B35B8">
            <wp:extent cx="1939925" cy="1447165"/>
            <wp:effectExtent l="19050" t="0" r="3175" b="0"/>
            <wp:docPr id="1" name="Image 1" descr="ars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Paca"/>
                    <pic:cNvPicPr>
                      <a:picLocks noChangeAspect="1" noChangeArrowheads="1"/>
                    </pic:cNvPicPr>
                  </pic:nvPicPr>
                  <pic:blipFill>
                    <a:blip r:embed="rId9" cstate="print"/>
                    <a:srcRect/>
                    <a:stretch>
                      <a:fillRect/>
                    </a:stretch>
                  </pic:blipFill>
                  <pic:spPr bwMode="auto">
                    <a:xfrm>
                      <a:off x="0" y="0"/>
                      <a:ext cx="1939925" cy="1447165"/>
                    </a:xfrm>
                    <a:prstGeom prst="rect">
                      <a:avLst/>
                    </a:prstGeom>
                    <a:noFill/>
                    <a:ln w="9525">
                      <a:noFill/>
                      <a:miter lim="800000"/>
                      <a:headEnd/>
                      <a:tailEnd/>
                    </a:ln>
                  </pic:spPr>
                </pic:pic>
              </a:graphicData>
            </a:graphic>
          </wp:inline>
        </w:drawing>
      </w:r>
    </w:p>
    <w:p w:rsidR="00742F68" w:rsidRPr="00EF44BA" w:rsidRDefault="00742F68" w:rsidP="00742F68">
      <w:pPr>
        <w:autoSpaceDE w:val="0"/>
        <w:autoSpaceDN w:val="0"/>
        <w:adjustRightInd w:val="0"/>
        <w:spacing w:after="0" w:line="240" w:lineRule="auto"/>
        <w:jc w:val="center"/>
        <w:rPr>
          <w:rFonts w:ascii="Arial" w:hAnsi="Arial" w:cs="Arial"/>
          <w:b/>
          <w:bCs/>
          <w:color w:val="33339A"/>
          <w:sz w:val="96"/>
          <w:szCs w:val="96"/>
        </w:rPr>
      </w:pPr>
    </w:p>
    <w:p w:rsidR="00742F68" w:rsidRPr="00EF44BA" w:rsidRDefault="001E7877" w:rsidP="00742F68">
      <w:pPr>
        <w:autoSpaceDE w:val="0"/>
        <w:autoSpaceDN w:val="0"/>
        <w:adjustRightInd w:val="0"/>
        <w:spacing w:after="0" w:line="240" w:lineRule="auto"/>
        <w:jc w:val="center"/>
        <w:rPr>
          <w:rFonts w:ascii="Arial" w:hAnsi="Arial" w:cs="Arial"/>
          <w:b/>
          <w:bCs/>
          <w:color w:val="33339A"/>
          <w:sz w:val="96"/>
          <w:szCs w:val="96"/>
          <w:u w:val="single"/>
        </w:rPr>
      </w:pPr>
      <w:r w:rsidRPr="00EF44BA">
        <w:rPr>
          <w:rFonts w:ascii="Arial" w:hAnsi="Arial" w:cs="Arial"/>
          <w:b/>
          <w:bCs/>
          <w:color w:val="33339A"/>
          <w:sz w:val="96"/>
          <w:szCs w:val="96"/>
          <w:u w:val="single"/>
        </w:rPr>
        <w:t xml:space="preserve">Appel à Projet </w:t>
      </w:r>
    </w:p>
    <w:p w:rsidR="00742F68" w:rsidRPr="00EF44BA" w:rsidRDefault="00742F68" w:rsidP="006C6524">
      <w:pPr>
        <w:autoSpaceDE w:val="0"/>
        <w:autoSpaceDN w:val="0"/>
        <w:adjustRightInd w:val="0"/>
        <w:spacing w:after="0" w:line="240" w:lineRule="auto"/>
        <w:rPr>
          <w:rFonts w:ascii="Arial" w:hAnsi="Arial" w:cs="Arial"/>
          <w:b/>
          <w:bCs/>
          <w:color w:val="33339A"/>
          <w:sz w:val="96"/>
          <w:szCs w:val="96"/>
          <w:u w:val="single"/>
        </w:rPr>
      </w:pPr>
    </w:p>
    <w:p w:rsidR="00B74F5C" w:rsidRPr="00EF44BA" w:rsidRDefault="009B3E7E" w:rsidP="00742F68">
      <w:pPr>
        <w:autoSpaceDE w:val="0"/>
        <w:autoSpaceDN w:val="0"/>
        <w:adjustRightInd w:val="0"/>
        <w:spacing w:after="0" w:line="240" w:lineRule="auto"/>
        <w:jc w:val="center"/>
        <w:rPr>
          <w:rFonts w:ascii="Arial" w:hAnsi="Arial" w:cs="Arial"/>
          <w:b/>
          <w:bCs/>
          <w:color w:val="33339A"/>
          <w:sz w:val="96"/>
          <w:szCs w:val="96"/>
          <w:u w:val="single"/>
        </w:rPr>
      </w:pPr>
      <w:r w:rsidRPr="00EF44BA">
        <w:rPr>
          <w:rFonts w:ascii="Arial" w:hAnsi="Arial" w:cs="Arial"/>
          <w:b/>
          <w:bCs/>
          <w:color w:val="33339A"/>
          <w:sz w:val="96"/>
          <w:szCs w:val="96"/>
          <w:u w:val="single"/>
        </w:rPr>
        <w:t>Sport Santé 2017</w:t>
      </w:r>
    </w:p>
    <w:p w:rsidR="001E7877" w:rsidRPr="00EF44BA" w:rsidRDefault="001E7877"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CA563B" w:rsidP="009A36BF">
      <w:pPr>
        <w:autoSpaceDE w:val="0"/>
        <w:autoSpaceDN w:val="0"/>
        <w:adjustRightInd w:val="0"/>
        <w:spacing w:after="0" w:line="240" w:lineRule="auto"/>
        <w:rPr>
          <w:rFonts w:ascii="Arial" w:hAnsi="Arial" w:cs="Arial"/>
          <w:b/>
          <w:bCs/>
          <w:color w:val="33339A"/>
          <w:sz w:val="52"/>
          <w:szCs w:val="52"/>
        </w:rPr>
      </w:pPr>
      <w:r w:rsidRPr="00EF44BA">
        <w:rPr>
          <w:rFonts w:ascii="Arial" w:hAnsi="Arial" w:cs="Arial"/>
          <w:b/>
          <w:bCs/>
          <w:color w:val="33339A"/>
          <w:sz w:val="52"/>
          <w:szCs w:val="52"/>
        </w:rPr>
        <w:t xml:space="preserve">         </w:t>
      </w:r>
      <w:r w:rsidR="009B3E7E" w:rsidRPr="00EF44BA">
        <w:rPr>
          <w:rFonts w:ascii="Arial" w:hAnsi="Arial" w:cs="Arial"/>
          <w:b/>
          <w:bCs/>
          <w:color w:val="33339A"/>
          <w:sz w:val="52"/>
          <w:szCs w:val="52"/>
        </w:rPr>
        <w:t>Cahier des charges 2017</w:t>
      </w: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Cs/>
          <w:color w:val="33339A"/>
          <w:sz w:val="32"/>
          <w:szCs w:val="32"/>
          <w:u w:val="single"/>
        </w:rPr>
      </w:pP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8E1627" w:rsidRPr="00EF44BA" w:rsidRDefault="00175AE1" w:rsidP="007932B9">
      <w:pPr>
        <w:autoSpaceDE w:val="0"/>
        <w:autoSpaceDN w:val="0"/>
        <w:adjustRightInd w:val="0"/>
        <w:spacing w:after="0" w:line="240" w:lineRule="auto"/>
        <w:rPr>
          <w:rFonts w:ascii="Arial" w:hAnsi="Arial" w:cs="Arial"/>
          <w:bCs/>
          <w:i/>
          <w:color w:val="33339A"/>
          <w:sz w:val="36"/>
          <w:szCs w:val="36"/>
        </w:rPr>
      </w:pPr>
      <w:r w:rsidRPr="00EF44BA">
        <w:rPr>
          <w:rFonts w:ascii="Arial" w:hAnsi="Arial" w:cs="Arial"/>
          <w:bCs/>
          <w:i/>
          <w:color w:val="33339A"/>
          <w:sz w:val="36"/>
          <w:szCs w:val="36"/>
        </w:rPr>
        <w:t xml:space="preserve"> Date</w:t>
      </w:r>
      <w:r w:rsidR="008E1627" w:rsidRPr="00EF44BA">
        <w:rPr>
          <w:rFonts w:ascii="Arial" w:hAnsi="Arial" w:cs="Arial"/>
          <w:bCs/>
          <w:i/>
          <w:color w:val="33339A"/>
          <w:sz w:val="36"/>
          <w:szCs w:val="36"/>
        </w:rPr>
        <w:t xml:space="preserve"> limite de réception des projets à l’ARS Paca</w:t>
      </w:r>
      <w:r w:rsidRPr="00EF44BA">
        <w:rPr>
          <w:rFonts w:ascii="Arial" w:hAnsi="Arial" w:cs="Arial"/>
          <w:bCs/>
          <w:i/>
          <w:color w:val="33339A"/>
          <w:sz w:val="36"/>
          <w:szCs w:val="36"/>
        </w:rPr>
        <w:t xml:space="preserve"> : </w:t>
      </w:r>
    </w:p>
    <w:p w:rsidR="00540A16" w:rsidRPr="00EF44BA" w:rsidRDefault="00A16709" w:rsidP="007932B9">
      <w:pPr>
        <w:autoSpaceDE w:val="0"/>
        <w:autoSpaceDN w:val="0"/>
        <w:adjustRightInd w:val="0"/>
        <w:spacing w:after="0" w:line="240" w:lineRule="auto"/>
        <w:rPr>
          <w:rFonts w:ascii="Arial" w:hAnsi="Arial" w:cs="Arial"/>
          <w:color w:val="FFFFFF"/>
          <w:sz w:val="36"/>
          <w:szCs w:val="36"/>
        </w:rPr>
      </w:pPr>
      <w:r w:rsidRPr="00EF44BA">
        <w:rPr>
          <w:rFonts w:ascii="Arial" w:hAnsi="Arial" w:cs="Arial"/>
          <w:bCs/>
          <w:i/>
          <w:color w:val="33339A"/>
          <w:sz w:val="36"/>
          <w:szCs w:val="36"/>
        </w:rPr>
        <w:t xml:space="preserve"> </w:t>
      </w:r>
      <w:proofErr w:type="gramStart"/>
      <w:r w:rsidR="008E1627" w:rsidRPr="00EF44BA">
        <w:rPr>
          <w:rFonts w:ascii="Arial" w:hAnsi="Arial" w:cs="Arial"/>
          <w:bCs/>
          <w:i/>
          <w:color w:val="33339A"/>
          <w:sz w:val="36"/>
          <w:szCs w:val="36"/>
          <w:u w:val="single"/>
        </w:rPr>
        <w:t>le</w:t>
      </w:r>
      <w:proofErr w:type="gramEnd"/>
      <w:r w:rsidR="008E1627" w:rsidRPr="00EF44BA">
        <w:rPr>
          <w:rFonts w:ascii="Arial" w:hAnsi="Arial" w:cs="Arial"/>
          <w:bCs/>
          <w:i/>
          <w:color w:val="33339A"/>
          <w:sz w:val="36"/>
          <w:szCs w:val="36"/>
          <w:u w:val="single"/>
        </w:rPr>
        <w:t xml:space="preserve">  </w:t>
      </w:r>
      <w:r w:rsidR="009B3E7E" w:rsidRPr="00EF44BA">
        <w:rPr>
          <w:rFonts w:ascii="Arial" w:hAnsi="Arial" w:cs="Arial"/>
          <w:bCs/>
          <w:i/>
          <w:color w:val="33339A"/>
          <w:sz w:val="36"/>
          <w:szCs w:val="36"/>
          <w:u w:val="single"/>
        </w:rPr>
        <w:t>07 avril 2017</w:t>
      </w:r>
      <w:r w:rsidR="007932B9" w:rsidRPr="00EF44BA">
        <w:rPr>
          <w:rFonts w:ascii="Arial" w:hAnsi="Arial" w:cs="Arial"/>
          <w:i/>
          <w:color w:val="FFFFFF"/>
          <w:sz w:val="36"/>
          <w:szCs w:val="36"/>
        </w:rPr>
        <w:t>PACA</w:t>
      </w:r>
      <w:r w:rsidR="007932B9" w:rsidRPr="00EF44BA">
        <w:rPr>
          <w:rFonts w:ascii="Arial" w:hAnsi="Arial" w:cs="Arial"/>
          <w:color w:val="FFFFFF"/>
          <w:sz w:val="36"/>
          <w:szCs w:val="36"/>
        </w:rPr>
        <w:t xml:space="preserve"> : 31 mars 201D</w:t>
      </w:r>
    </w:p>
    <w:p w:rsidR="00540A16" w:rsidRPr="00EF44BA" w:rsidRDefault="00540A16" w:rsidP="009A36BF">
      <w:pPr>
        <w:autoSpaceDE w:val="0"/>
        <w:autoSpaceDN w:val="0"/>
        <w:adjustRightInd w:val="0"/>
        <w:spacing w:after="0" w:line="240" w:lineRule="auto"/>
        <w:rPr>
          <w:rFonts w:ascii="Arial" w:hAnsi="Arial" w:cs="Arial"/>
          <w:b/>
          <w:bCs/>
          <w:color w:val="33339A"/>
          <w:sz w:val="32"/>
          <w:szCs w:val="32"/>
          <w:u w:val="single"/>
        </w:rPr>
      </w:pPr>
    </w:p>
    <w:p w:rsidR="00840FE5" w:rsidRPr="00EF44BA" w:rsidRDefault="00840FE5" w:rsidP="009A36BF">
      <w:pPr>
        <w:autoSpaceDE w:val="0"/>
        <w:autoSpaceDN w:val="0"/>
        <w:adjustRightInd w:val="0"/>
        <w:spacing w:after="0" w:line="240" w:lineRule="auto"/>
        <w:rPr>
          <w:rFonts w:ascii="Arial" w:hAnsi="Arial" w:cs="Arial"/>
          <w:b/>
          <w:bCs/>
          <w:color w:val="33339A"/>
          <w:sz w:val="32"/>
          <w:szCs w:val="32"/>
          <w:u w:val="single"/>
        </w:rPr>
      </w:pPr>
    </w:p>
    <w:p w:rsidR="00840FE5" w:rsidRPr="00EF44BA" w:rsidRDefault="00840FE5" w:rsidP="009A36BF">
      <w:pPr>
        <w:autoSpaceDE w:val="0"/>
        <w:autoSpaceDN w:val="0"/>
        <w:adjustRightInd w:val="0"/>
        <w:spacing w:after="0" w:line="240" w:lineRule="auto"/>
        <w:rPr>
          <w:rFonts w:ascii="Arial" w:hAnsi="Arial" w:cs="Arial"/>
          <w:b/>
          <w:bCs/>
          <w:color w:val="33339A"/>
          <w:sz w:val="32"/>
          <w:szCs w:val="32"/>
          <w:u w:val="single"/>
        </w:rPr>
      </w:pPr>
    </w:p>
    <w:p w:rsidR="00FE2B7E" w:rsidRPr="00EF44BA" w:rsidRDefault="00FE2B7E" w:rsidP="009A36BF">
      <w:pPr>
        <w:autoSpaceDE w:val="0"/>
        <w:autoSpaceDN w:val="0"/>
        <w:adjustRightInd w:val="0"/>
        <w:spacing w:after="0" w:line="240" w:lineRule="auto"/>
        <w:rPr>
          <w:rFonts w:ascii="Arial" w:hAnsi="Arial" w:cs="Arial"/>
          <w:b/>
          <w:bCs/>
          <w:color w:val="33339A"/>
          <w:sz w:val="32"/>
          <w:szCs w:val="32"/>
          <w:u w:val="single"/>
        </w:rPr>
      </w:pPr>
    </w:p>
    <w:p w:rsidR="002262FD" w:rsidRPr="00EF44BA" w:rsidRDefault="002262FD" w:rsidP="009A36BF">
      <w:pPr>
        <w:autoSpaceDE w:val="0"/>
        <w:autoSpaceDN w:val="0"/>
        <w:adjustRightInd w:val="0"/>
        <w:spacing w:after="0" w:line="240" w:lineRule="auto"/>
        <w:rPr>
          <w:rFonts w:ascii="Arial" w:hAnsi="Arial" w:cs="Arial"/>
          <w:b/>
          <w:bCs/>
          <w:color w:val="33339A"/>
          <w:sz w:val="32"/>
          <w:szCs w:val="32"/>
          <w:u w:val="single"/>
        </w:rPr>
      </w:pPr>
    </w:p>
    <w:p w:rsidR="00AF7212" w:rsidRPr="00EF44BA" w:rsidRDefault="00AF7212" w:rsidP="009A36BF">
      <w:pPr>
        <w:autoSpaceDE w:val="0"/>
        <w:autoSpaceDN w:val="0"/>
        <w:adjustRightInd w:val="0"/>
        <w:spacing w:after="0" w:line="240" w:lineRule="auto"/>
        <w:rPr>
          <w:rFonts w:ascii="Arial" w:hAnsi="Arial" w:cs="Arial"/>
          <w:b/>
          <w:bCs/>
          <w:color w:val="33339A"/>
          <w:sz w:val="32"/>
          <w:szCs w:val="32"/>
          <w:u w:val="single"/>
        </w:rPr>
      </w:pPr>
    </w:p>
    <w:p w:rsidR="00F00455" w:rsidRPr="00EF44BA" w:rsidRDefault="00AE17A5" w:rsidP="009A36BF">
      <w:pPr>
        <w:autoSpaceDE w:val="0"/>
        <w:autoSpaceDN w:val="0"/>
        <w:adjustRightInd w:val="0"/>
        <w:spacing w:after="0" w:line="240" w:lineRule="auto"/>
        <w:rPr>
          <w:rFonts w:ascii="Arial" w:hAnsi="Arial" w:cs="Arial"/>
          <w:b/>
          <w:bCs/>
          <w:color w:val="33339A"/>
          <w:sz w:val="32"/>
          <w:szCs w:val="32"/>
        </w:rPr>
      </w:pPr>
      <w:r w:rsidRPr="00EF44BA">
        <w:rPr>
          <w:rFonts w:ascii="Arial" w:hAnsi="Arial" w:cs="Arial"/>
          <w:b/>
          <w:bCs/>
          <w:color w:val="33339A"/>
          <w:sz w:val="32"/>
          <w:szCs w:val="32"/>
        </w:rPr>
        <w:t>Direction de la Santé Publique et Environnemental</w:t>
      </w:r>
      <w:r w:rsidR="00FE2B7E" w:rsidRPr="00EF44BA">
        <w:rPr>
          <w:rFonts w:ascii="Arial" w:hAnsi="Arial" w:cs="Arial"/>
          <w:b/>
          <w:bCs/>
          <w:color w:val="33339A"/>
          <w:sz w:val="32"/>
          <w:szCs w:val="32"/>
        </w:rPr>
        <w:t>e</w:t>
      </w:r>
    </w:p>
    <w:p w:rsidR="001E7877" w:rsidRPr="00EF44BA" w:rsidRDefault="001E7877" w:rsidP="009A36BF">
      <w:pPr>
        <w:autoSpaceDE w:val="0"/>
        <w:autoSpaceDN w:val="0"/>
        <w:adjustRightInd w:val="0"/>
        <w:spacing w:after="0" w:line="240" w:lineRule="auto"/>
        <w:rPr>
          <w:rFonts w:ascii="Arial" w:hAnsi="Arial" w:cs="Arial"/>
          <w:color w:val="000000"/>
          <w:sz w:val="20"/>
          <w:szCs w:val="20"/>
        </w:rPr>
      </w:pPr>
    </w:p>
    <w:p w:rsidR="009A36BF" w:rsidRPr="00EF44BA" w:rsidRDefault="009A36BF" w:rsidP="001E7877">
      <w:pPr>
        <w:pStyle w:val="Paragraphedeliste"/>
        <w:numPr>
          <w:ilvl w:val="0"/>
          <w:numId w:val="1"/>
        </w:numPr>
        <w:autoSpaceDE w:val="0"/>
        <w:autoSpaceDN w:val="0"/>
        <w:adjustRightInd w:val="0"/>
        <w:spacing w:after="0" w:line="240" w:lineRule="auto"/>
        <w:rPr>
          <w:rFonts w:ascii="Arial" w:hAnsi="Arial" w:cs="Arial"/>
          <w:b/>
          <w:bCs/>
          <w:color w:val="33339A"/>
          <w:sz w:val="20"/>
          <w:szCs w:val="20"/>
          <w:u w:val="single"/>
        </w:rPr>
      </w:pPr>
      <w:r w:rsidRPr="00EF44BA">
        <w:rPr>
          <w:rFonts w:ascii="Arial" w:hAnsi="Arial" w:cs="Arial"/>
          <w:b/>
          <w:bCs/>
          <w:color w:val="1F497D" w:themeColor="text2"/>
          <w:sz w:val="20"/>
          <w:szCs w:val="20"/>
          <w:u w:val="single"/>
        </w:rPr>
        <w:t>CONTEXTE</w:t>
      </w:r>
    </w:p>
    <w:p w:rsidR="001E7877" w:rsidRPr="00EF44BA" w:rsidRDefault="001E7877" w:rsidP="001E7877">
      <w:pPr>
        <w:autoSpaceDE w:val="0"/>
        <w:autoSpaceDN w:val="0"/>
        <w:adjustRightInd w:val="0"/>
        <w:spacing w:after="0" w:line="240" w:lineRule="auto"/>
        <w:rPr>
          <w:rFonts w:ascii="Arial" w:hAnsi="Arial" w:cs="Arial"/>
          <w:b/>
          <w:bCs/>
          <w:color w:val="33339A"/>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Un certain nombre de plans nationaux ont, ces dernières années, mis en avant la pratique</w:t>
      </w:r>
      <w:r w:rsidR="007C1D74" w:rsidRPr="00EF44BA">
        <w:rPr>
          <w:rFonts w:ascii="Arial" w:hAnsi="Arial" w:cs="Arial"/>
          <w:color w:val="000000"/>
          <w:sz w:val="20"/>
          <w:szCs w:val="20"/>
        </w:rPr>
        <w:t xml:space="preserve"> </w:t>
      </w:r>
      <w:r w:rsidRPr="00EF44BA">
        <w:rPr>
          <w:rFonts w:ascii="Arial" w:hAnsi="Arial" w:cs="Arial"/>
          <w:color w:val="000000"/>
          <w:sz w:val="20"/>
          <w:szCs w:val="20"/>
        </w:rPr>
        <w:t>des Activités Physiques et Sportives (APS) comme facteur de santé ou d’amélioration de la</w:t>
      </w:r>
      <w:r w:rsidR="007C1D74" w:rsidRPr="00EF44BA">
        <w:rPr>
          <w:rFonts w:ascii="Arial" w:hAnsi="Arial" w:cs="Arial"/>
          <w:color w:val="000000"/>
          <w:sz w:val="20"/>
          <w:szCs w:val="20"/>
        </w:rPr>
        <w:t xml:space="preserve"> </w:t>
      </w:r>
      <w:r w:rsidRPr="00EF44BA">
        <w:rPr>
          <w:rFonts w:ascii="Arial" w:hAnsi="Arial" w:cs="Arial"/>
          <w:color w:val="000000"/>
          <w:sz w:val="20"/>
          <w:szCs w:val="20"/>
        </w:rPr>
        <w:t>qualité de vie et de l’autonomie : plan Bien Vieillir, Plan National Nutrition Santé (PNNS), plan</w:t>
      </w:r>
      <w:r w:rsidR="007C1D74" w:rsidRPr="00EF44BA">
        <w:rPr>
          <w:rFonts w:ascii="Arial" w:hAnsi="Arial" w:cs="Arial"/>
          <w:color w:val="000000"/>
          <w:sz w:val="20"/>
          <w:szCs w:val="20"/>
        </w:rPr>
        <w:t xml:space="preserve"> </w:t>
      </w:r>
      <w:r w:rsidRPr="00EF44BA">
        <w:rPr>
          <w:rFonts w:ascii="Arial" w:hAnsi="Arial" w:cs="Arial"/>
          <w:color w:val="000000"/>
          <w:sz w:val="20"/>
          <w:szCs w:val="20"/>
        </w:rPr>
        <w:t>Cancer, plan Obésité, plan qualité de vie des personnes atteintes de maladies chroniques…</w:t>
      </w:r>
    </w:p>
    <w:p w:rsidR="007C1D74" w:rsidRPr="00EF44BA" w:rsidRDefault="007C1D74"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Le Plan Régional Sport Santé </w:t>
      </w:r>
      <w:r w:rsidR="007D1267" w:rsidRPr="00EF44BA">
        <w:rPr>
          <w:rFonts w:ascii="Arial" w:hAnsi="Arial" w:cs="Arial"/>
          <w:color w:val="000000"/>
          <w:sz w:val="20"/>
          <w:szCs w:val="20"/>
        </w:rPr>
        <w:t>Bien-être</w:t>
      </w:r>
      <w:r w:rsidRPr="00EF44BA">
        <w:rPr>
          <w:rFonts w:ascii="Arial" w:hAnsi="Arial" w:cs="Arial"/>
          <w:color w:val="000000"/>
          <w:sz w:val="20"/>
          <w:szCs w:val="20"/>
        </w:rPr>
        <w:t xml:space="preserve"> (PRSSBE) 2013-2016 a été signé le 28 juin 2013 par</w:t>
      </w:r>
      <w:r w:rsidR="007C1D74" w:rsidRPr="00EF44BA">
        <w:rPr>
          <w:rFonts w:ascii="Arial" w:hAnsi="Arial" w:cs="Arial"/>
          <w:color w:val="000000"/>
          <w:sz w:val="20"/>
          <w:szCs w:val="20"/>
        </w:rPr>
        <w:t xml:space="preserve"> </w:t>
      </w:r>
      <w:r w:rsidRPr="00EF44BA">
        <w:rPr>
          <w:rFonts w:ascii="Arial" w:hAnsi="Arial" w:cs="Arial"/>
          <w:color w:val="000000"/>
          <w:sz w:val="20"/>
          <w:szCs w:val="20"/>
        </w:rPr>
        <w:t xml:space="preserve">M. Jacques </w:t>
      </w:r>
      <w:proofErr w:type="spellStart"/>
      <w:r w:rsidRPr="00EF44BA">
        <w:rPr>
          <w:rFonts w:ascii="Arial" w:hAnsi="Arial" w:cs="Arial"/>
          <w:color w:val="000000"/>
          <w:sz w:val="20"/>
          <w:szCs w:val="20"/>
        </w:rPr>
        <w:t>Cartiaux</w:t>
      </w:r>
      <w:proofErr w:type="spellEnd"/>
      <w:r w:rsidRPr="00EF44BA">
        <w:rPr>
          <w:rFonts w:ascii="Arial" w:hAnsi="Arial" w:cs="Arial"/>
          <w:color w:val="000000"/>
          <w:sz w:val="20"/>
          <w:szCs w:val="20"/>
        </w:rPr>
        <w:t>, Directeur Régional de la Jeunesse, des Sports, et de la Cohésion Sociale</w:t>
      </w:r>
      <w:r w:rsidR="007C1D74" w:rsidRPr="00EF44BA">
        <w:rPr>
          <w:rFonts w:ascii="Arial" w:hAnsi="Arial" w:cs="Arial"/>
          <w:color w:val="000000"/>
          <w:sz w:val="20"/>
          <w:szCs w:val="20"/>
        </w:rPr>
        <w:t xml:space="preserve"> </w:t>
      </w:r>
      <w:r w:rsidRPr="00EF44BA">
        <w:rPr>
          <w:rFonts w:ascii="Arial" w:hAnsi="Arial" w:cs="Arial"/>
          <w:color w:val="000000"/>
          <w:sz w:val="20"/>
          <w:szCs w:val="20"/>
        </w:rPr>
        <w:t>(DRJSCS), et M. Paul Castel, Directeur Général de l’Agence Régionale de Santé (ARS)</w:t>
      </w:r>
      <w:r w:rsidR="007C1D74" w:rsidRPr="00EF44BA">
        <w:rPr>
          <w:rFonts w:ascii="Arial" w:hAnsi="Arial" w:cs="Arial"/>
          <w:color w:val="000000"/>
          <w:sz w:val="20"/>
          <w:szCs w:val="20"/>
        </w:rPr>
        <w:t xml:space="preserve"> </w:t>
      </w:r>
      <w:r w:rsidRPr="00EF44BA">
        <w:rPr>
          <w:rFonts w:ascii="Arial" w:hAnsi="Arial" w:cs="Arial"/>
          <w:color w:val="000000"/>
          <w:sz w:val="20"/>
          <w:szCs w:val="20"/>
        </w:rPr>
        <w:t>Provence-Alpes-Côte d’Azur. Il décline les grandes orientations tracées dans le plan national</w:t>
      </w:r>
      <w:r w:rsidR="007C1D74" w:rsidRPr="00EF44BA">
        <w:rPr>
          <w:rFonts w:ascii="Arial" w:hAnsi="Arial" w:cs="Arial"/>
          <w:color w:val="000000"/>
          <w:sz w:val="20"/>
          <w:szCs w:val="20"/>
        </w:rPr>
        <w:t xml:space="preserve"> </w:t>
      </w:r>
      <w:r w:rsidRPr="00EF44BA">
        <w:rPr>
          <w:rFonts w:ascii="Arial" w:hAnsi="Arial" w:cs="Arial"/>
          <w:color w:val="000000"/>
          <w:sz w:val="20"/>
          <w:szCs w:val="20"/>
        </w:rPr>
        <w:t>lancé par l’instruction conjointe du 24 décembre 2012 du ministre des sports, de la jeunesse,</w:t>
      </w:r>
      <w:r w:rsidR="007C1D74" w:rsidRPr="00EF44BA">
        <w:rPr>
          <w:rFonts w:ascii="Arial" w:hAnsi="Arial" w:cs="Arial"/>
          <w:color w:val="000000"/>
          <w:sz w:val="20"/>
          <w:szCs w:val="20"/>
        </w:rPr>
        <w:t xml:space="preserve"> </w:t>
      </w:r>
      <w:r w:rsidRPr="00EF44BA">
        <w:rPr>
          <w:rFonts w:ascii="Arial" w:hAnsi="Arial" w:cs="Arial"/>
          <w:color w:val="000000"/>
          <w:sz w:val="20"/>
          <w:szCs w:val="20"/>
        </w:rPr>
        <w:t>de l’éducation populaire et de la vie associative, et du ministre des affaires sociales et de la</w:t>
      </w:r>
      <w:r w:rsidR="007C1D74" w:rsidRPr="00EF44BA">
        <w:rPr>
          <w:rFonts w:ascii="Arial" w:hAnsi="Arial" w:cs="Arial"/>
          <w:color w:val="000000"/>
          <w:sz w:val="20"/>
          <w:szCs w:val="20"/>
        </w:rPr>
        <w:t xml:space="preserve"> </w:t>
      </w:r>
      <w:r w:rsidRPr="00EF44BA">
        <w:rPr>
          <w:rFonts w:ascii="Arial" w:hAnsi="Arial" w:cs="Arial"/>
          <w:color w:val="000000"/>
          <w:sz w:val="20"/>
          <w:szCs w:val="20"/>
        </w:rPr>
        <w:t>santé.</w:t>
      </w:r>
    </w:p>
    <w:p w:rsidR="007C1D74" w:rsidRPr="00EF44BA" w:rsidRDefault="007C1D74"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 plan régional se focalise sur des publics volontairement restreints, qui ne trouvent pas</w:t>
      </w:r>
      <w:r w:rsidR="007C1D74" w:rsidRPr="00EF44BA">
        <w:rPr>
          <w:rFonts w:ascii="Arial" w:hAnsi="Arial" w:cs="Arial"/>
          <w:color w:val="000000"/>
          <w:sz w:val="20"/>
          <w:szCs w:val="20"/>
        </w:rPr>
        <w:t xml:space="preserve"> </w:t>
      </w:r>
      <w:r w:rsidRPr="00EF44BA">
        <w:rPr>
          <w:rFonts w:ascii="Arial" w:hAnsi="Arial" w:cs="Arial"/>
          <w:color w:val="000000"/>
          <w:sz w:val="20"/>
          <w:szCs w:val="20"/>
        </w:rPr>
        <w:t>actuellement une offre adaptée :</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personnes en situation de handicap (physique, psychique, mental) quel que soit leur</w:t>
      </w:r>
      <w:r w:rsidR="007C1D74" w:rsidRPr="00EF44BA">
        <w:rPr>
          <w:rFonts w:ascii="Arial" w:hAnsi="Arial" w:cs="Arial"/>
          <w:color w:val="000000"/>
          <w:sz w:val="20"/>
          <w:szCs w:val="20"/>
        </w:rPr>
        <w:t xml:space="preserve"> </w:t>
      </w:r>
      <w:r w:rsidRPr="00EF44BA">
        <w:rPr>
          <w:rFonts w:ascii="Arial" w:hAnsi="Arial" w:cs="Arial"/>
          <w:color w:val="000000"/>
          <w:sz w:val="20"/>
          <w:szCs w:val="20"/>
        </w:rPr>
        <w:t>lieu de vie (domicile ou institution) et quel que soit le degré de perte de leu</w:t>
      </w:r>
      <w:r w:rsidR="00C92494" w:rsidRPr="00EF44BA">
        <w:rPr>
          <w:rFonts w:ascii="Arial" w:hAnsi="Arial" w:cs="Arial"/>
          <w:color w:val="000000"/>
          <w:sz w:val="20"/>
          <w:szCs w:val="20"/>
        </w:rPr>
        <w:t xml:space="preserve">r </w:t>
      </w:r>
      <w:r w:rsidR="00C92494" w:rsidRPr="00EF44BA">
        <w:rPr>
          <w:rFonts w:ascii="Arial" w:hAnsi="Arial" w:cs="Arial"/>
          <w:color w:val="000000" w:themeColor="text1"/>
          <w:sz w:val="20"/>
          <w:szCs w:val="20"/>
        </w:rPr>
        <w:t>autonomie.</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personnes atteintes de maladies chroniques</w:t>
      </w:r>
      <w:r w:rsidR="00A97F0D" w:rsidRPr="00EF44BA">
        <w:rPr>
          <w:rFonts w:ascii="Arial" w:hAnsi="Arial" w:cs="Arial"/>
          <w:color w:val="000000"/>
          <w:sz w:val="20"/>
          <w:szCs w:val="20"/>
        </w:rPr>
        <w:t xml:space="preserve"> non transmissibles</w:t>
      </w:r>
      <w:r w:rsidRPr="00EF44BA">
        <w:rPr>
          <w:rFonts w:ascii="Arial" w:hAnsi="Arial" w:cs="Arial"/>
          <w:color w:val="000000"/>
          <w:sz w:val="20"/>
          <w:szCs w:val="20"/>
        </w:rPr>
        <w:t xml:space="preserve"> : notamment personnes en surpoids ou</w:t>
      </w:r>
      <w:r w:rsidR="007C1D74" w:rsidRPr="00EF44BA">
        <w:rPr>
          <w:rFonts w:ascii="Arial" w:hAnsi="Arial" w:cs="Arial"/>
          <w:color w:val="000000"/>
          <w:sz w:val="20"/>
          <w:szCs w:val="20"/>
        </w:rPr>
        <w:t xml:space="preserve"> </w:t>
      </w:r>
      <w:r w:rsidRPr="00EF44BA">
        <w:rPr>
          <w:rFonts w:ascii="Arial" w:hAnsi="Arial" w:cs="Arial"/>
          <w:color w:val="000000"/>
          <w:sz w:val="20"/>
          <w:szCs w:val="20"/>
        </w:rPr>
        <w:t>souffrant d’obésité, de diabète, de cancer, de maladies cardiovasculaires (coronaropathie,</w:t>
      </w:r>
      <w:r w:rsidR="007C1D74" w:rsidRPr="00EF44BA">
        <w:rPr>
          <w:rFonts w:ascii="Arial" w:hAnsi="Arial" w:cs="Arial"/>
          <w:color w:val="000000"/>
          <w:sz w:val="20"/>
          <w:szCs w:val="20"/>
        </w:rPr>
        <w:t xml:space="preserve"> </w:t>
      </w:r>
      <w:r w:rsidRPr="00EF44BA">
        <w:rPr>
          <w:rFonts w:ascii="Arial" w:hAnsi="Arial" w:cs="Arial"/>
          <w:color w:val="000000"/>
          <w:sz w:val="20"/>
          <w:szCs w:val="20"/>
        </w:rPr>
        <w:t>hypertension, insuffisance cardiaque), de maladies respiratoires</w:t>
      </w:r>
      <w:r w:rsidR="00EF44BA" w:rsidRPr="00EF44BA">
        <w:rPr>
          <w:rFonts w:ascii="Arial" w:hAnsi="Arial" w:cs="Arial"/>
          <w:color w:val="000000"/>
          <w:sz w:val="20"/>
          <w:szCs w:val="20"/>
        </w:rPr>
        <w:t xml:space="preserve">, </w:t>
      </w:r>
      <w:r w:rsidRPr="00EF44BA">
        <w:rPr>
          <w:rFonts w:ascii="Arial" w:hAnsi="Arial" w:cs="Arial"/>
          <w:color w:val="000000"/>
          <w:sz w:val="20"/>
          <w:szCs w:val="20"/>
        </w:rPr>
        <w:t xml:space="preserve">de maladies </w:t>
      </w:r>
      <w:proofErr w:type="spellStart"/>
      <w:r w:rsidRPr="00EF44BA">
        <w:rPr>
          <w:rFonts w:ascii="Arial" w:hAnsi="Arial" w:cs="Arial"/>
          <w:color w:val="000000"/>
          <w:sz w:val="20"/>
          <w:szCs w:val="20"/>
        </w:rPr>
        <w:t>neuro</w:t>
      </w:r>
      <w:r w:rsidR="00596F4C" w:rsidRPr="00EF44BA">
        <w:rPr>
          <w:rFonts w:ascii="Arial" w:hAnsi="Arial" w:cs="Arial"/>
          <w:color w:val="000000"/>
          <w:sz w:val="20"/>
          <w:szCs w:val="20"/>
        </w:rPr>
        <w:t>-</w:t>
      </w:r>
      <w:r w:rsidRPr="00EF44BA">
        <w:rPr>
          <w:rFonts w:ascii="Arial" w:hAnsi="Arial" w:cs="Arial"/>
          <w:color w:val="000000"/>
          <w:sz w:val="20"/>
          <w:szCs w:val="20"/>
        </w:rPr>
        <w:t>dégénératives</w:t>
      </w:r>
      <w:proofErr w:type="spellEnd"/>
      <w:r w:rsidR="00EF44BA" w:rsidRPr="00EF44BA">
        <w:rPr>
          <w:rFonts w:ascii="Arial" w:hAnsi="Arial" w:cs="Arial"/>
          <w:color w:val="000000"/>
          <w:sz w:val="20"/>
          <w:szCs w:val="20"/>
        </w:rPr>
        <w:t>…..</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personnes avançant en âge – encore dites « seniors » – quel que soit leur lieu de vie</w:t>
      </w:r>
      <w:r w:rsidR="007C1D74" w:rsidRPr="00EF44BA">
        <w:rPr>
          <w:rFonts w:ascii="Arial" w:hAnsi="Arial" w:cs="Arial"/>
          <w:color w:val="000000"/>
          <w:sz w:val="20"/>
          <w:szCs w:val="20"/>
        </w:rPr>
        <w:t xml:space="preserve"> </w:t>
      </w:r>
      <w:r w:rsidRPr="00EF44BA">
        <w:rPr>
          <w:rFonts w:ascii="Arial" w:hAnsi="Arial" w:cs="Arial"/>
          <w:color w:val="000000"/>
          <w:sz w:val="20"/>
          <w:szCs w:val="20"/>
        </w:rPr>
        <w:t xml:space="preserve">(domicile ou institution) et quel que soit le degré de perte de </w:t>
      </w:r>
      <w:r w:rsidRPr="00EF44BA">
        <w:rPr>
          <w:rFonts w:ascii="Arial" w:hAnsi="Arial" w:cs="Arial"/>
          <w:color w:val="000000" w:themeColor="text1"/>
          <w:sz w:val="20"/>
          <w:szCs w:val="20"/>
        </w:rPr>
        <w:t>leurs</w:t>
      </w:r>
      <w:r w:rsidR="00A15F79" w:rsidRPr="00EF44BA">
        <w:rPr>
          <w:rFonts w:ascii="Arial" w:hAnsi="Arial" w:cs="Arial"/>
          <w:color w:val="000000" w:themeColor="text1"/>
          <w:sz w:val="20"/>
          <w:szCs w:val="20"/>
        </w:rPr>
        <w:t xml:space="preserve"> autonomie</w:t>
      </w:r>
      <w:r w:rsidR="00C92494" w:rsidRPr="00EF44BA">
        <w:rPr>
          <w:rFonts w:ascii="Arial" w:hAnsi="Arial" w:cs="Arial"/>
          <w:b/>
          <w:color w:val="000000" w:themeColor="text1"/>
          <w:sz w:val="20"/>
          <w:szCs w:val="20"/>
        </w:rPr>
        <w:t>.</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Il porte une attention particulière aux personnes en situation de vulnérabilité sociale.</w:t>
      </w:r>
    </w:p>
    <w:p w:rsidR="007C1D74" w:rsidRPr="00EF44BA" w:rsidRDefault="007C1D74"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 PRSSBE comporte deux objectifs stratégiques essentiels :</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 Objectif 1 : </w:t>
      </w:r>
      <w:r w:rsidRPr="00EF44BA">
        <w:rPr>
          <w:rFonts w:ascii="Arial" w:hAnsi="Arial" w:cs="Arial"/>
          <w:sz w:val="20"/>
          <w:szCs w:val="20"/>
        </w:rPr>
        <w:t>accroître le recours aux APS comme thérapeutique non médicamenteuse</w:t>
      </w:r>
      <w:r w:rsidR="007D1267" w:rsidRPr="00EF44BA">
        <w:rPr>
          <w:rFonts w:ascii="Arial" w:hAnsi="Arial" w:cs="Arial"/>
          <w:color w:val="000000"/>
          <w:sz w:val="20"/>
          <w:szCs w:val="20"/>
        </w:rPr>
        <w:t>.</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Objectif 2 : développer la recommandation des APS par les médecins et les autres</w:t>
      </w:r>
      <w:r w:rsidR="007C1D74" w:rsidRPr="00EF44BA">
        <w:rPr>
          <w:rFonts w:ascii="Arial" w:hAnsi="Arial" w:cs="Arial"/>
          <w:color w:val="000000"/>
          <w:sz w:val="20"/>
          <w:szCs w:val="20"/>
        </w:rPr>
        <w:t xml:space="preserve"> </w:t>
      </w:r>
      <w:r w:rsidRPr="00EF44BA">
        <w:rPr>
          <w:rFonts w:ascii="Arial" w:hAnsi="Arial" w:cs="Arial"/>
          <w:color w:val="000000"/>
          <w:sz w:val="20"/>
          <w:szCs w:val="20"/>
        </w:rPr>
        <w:t>professionnels de santé.</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La déclinaison </w:t>
      </w:r>
      <w:r w:rsidR="00CD0A66" w:rsidRPr="00EF44BA">
        <w:rPr>
          <w:rFonts w:ascii="Arial" w:hAnsi="Arial" w:cs="Arial"/>
          <w:color w:val="000000"/>
          <w:sz w:val="20"/>
          <w:szCs w:val="20"/>
        </w:rPr>
        <w:t>nationale</w:t>
      </w:r>
      <w:r w:rsidRPr="00EF44BA">
        <w:rPr>
          <w:rFonts w:ascii="Arial" w:hAnsi="Arial" w:cs="Arial"/>
          <w:color w:val="000000"/>
          <w:sz w:val="20"/>
          <w:szCs w:val="20"/>
        </w:rPr>
        <w:t xml:space="preserve"> est assurée par </w:t>
      </w:r>
      <w:r w:rsidR="00CD0A66" w:rsidRPr="00EF44BA">
        <w:rPr>
          <w:rFonts w:ascii="Arial" w:hAnsi="Arial" w:cs="Arial"/>
          <w:color w:val="000000" w:themeColor="text1"/>
          <w:sz w:val="20"/>
          <w:szCs w:val="20"/>
        </w:rPr>
        <w:t xml:space="preserve">six </w:t>
      </w:r>
      <w:r w:rsidR="007C1D74" w:rsidRPr="00EF44BA">
        <w:rPr>
          <w:rFonts w:ascii="Arial" w:hAnsi="Arial" w:cs="Arial"/>
          <w:color w:val="000000" w:themeColor="text1"/>
          <w:sz w:val="20"/>
          <w:szCs w:val="20"/>
        </w:rPr>
        <w:t>objectifs opérationnels</w:t>
      </w:r>
      <w:r w:rsidR="007C1D74" w:rsidRPr="00EF44BA">
        <w:rPr>
          <w:rFonts w:ascii="Arial" w:hAnsi="Arial" w:cs="Arial"/>
          <w:color w:val="E36C0A" w:themeColor="accent6" w:themeShade="BF"/>
          <w:sz w:val="20"/>
          <w:szCs w:val="20"/>
        </w:rPr>
        <w:t xml:space="preserve"> </w:t>
      </w:r>
      <w:r w:rsidRPr="00EF44BA">
        <w:rPr>
          <w:rFonts w:ascii="Arial" w:hAnsi="Arial" w:cs="Arial"/>
          <w:color w:val="000000"/>
          <w:sz w:val="20"/>
          <w:szCs w:val="20"/>
        </w:rPr>
        <w:t>visant à lutter contre les points</w:t>
      </w:r>
      <w:r w:rsidR="007C1D74" w:rsidRPr="00EF44BA">
        <w:rPr>
          <w:rFonts w:ascii="Arial" w:hAnsi="Arial" w:cs="Arial"/>
          <w:color w:val="000000"/>
          <w:sz w:val="20"/>
          <w:szCs w:val="20"/>
        </w:rPr>
        <w:t xml:space="preserve"> </w:t>
      </w:r>
      <w:r w:rsidRPr="00EF44BA">
        <w:rPr>
          <w:rFonts w:ascii="Arial" w:hAnsi="Arial" w:cs="Arial"/>
          <w:color w:val="000000"/>
          <w:sz w:val="20"/>
          <w:szCs w:val="20"/>
        </w:rPr>
        <w:t>de rupture identifiés sur le parcours de la personne désirant pratiquer des APS (ou parcours</w:t>
      </w:r>
      <w:r w:rsidR="007C1D74" w:rsidRPr="00EF44BA">
        <w:rPr>
          <w:rFonts w:ascii="Arial" w:hAnsi="Arial" w:cs="Arial"/>
          <w:color w:val="000000"/>
          <w:sz w:val="20"/>
          <w:szCs w:val="20"/>
        </w:rPr>
        <w:t xml:space="preserve"> </w:t>
      </w:r>
      <w:r w:rsidRPr="00EF44BA">
        <w:rPr>
          <w:rFonts w:ascii="Arial" w:hAnsi="Arial" w:cs="Arial"/>
          <w:color w:val="000000"/>
          <w:sz w:val="20"/>
          <w:szCs w:val="20"/>
        </w:rPr>
        <w:t>médico-s</w:t>
      </w:r>
      <w:r w:rsidR="00636F74" w:rsidRPr="00EF44BA">
        <w:rPr>
          <w:rFonts w:ascii="Arial" w:hAnsi="Arial" w:cs="Arial"/>
          <w:color w:val="000000"/>
          <w:sz w:val="20"/>
          <w:szCs w:val="20"/>
        </w:rPr>
        <w:t xml:space="preserve">portif) et </w:t>
      </w:r>
      <w:r w:rsidRPr="00EF44BA">
        <w:rPr>
          <w:rFonts w:ascii="Arial" w:hAnsi="Arial" w:cs="Arial"/>
          <w:color w:val="000000"/>
          <w:sz w:val="20"/>
          <w:szCs w:val="20"/>
        </w:rPr>
        <w:t xml:space="preserve">susceptibles d’empêcher </w:t>
      </w:r>
      <w:r w:rsidR="00636F74" w:rsidRPr="00EF44BA">
        <w:rPr>
          <w:rFonts w:ascii="Arial" w:hAnsi="Arial" w:cs="Arial"/>
          <w:color w:val="000000"/>
          <w:sz w:val="20"/>
          <w:szCs w:val="20"/>
        </w:rPr>
        <w:t>ou d’interrompre cette pratique, mais également de promouvoir les APS comme une contribution visant à l’amélioration de la santé des populations.</w:t>
      </w: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pStyle w:val="Paragraphedeliste"/>
        <w:numPr>
          <w:ilvl w:val="0"/>
          <w:numId w:val="1"/>
        </w:numPr>
        <w:autoSpaceDE w:val="0"/>
        <w:autoSpaceDN w:val="0"/>
        <w:adjustRightInd w:val="0"/>
        <w:spacing w:after="0" w:line="240" w:lineRule="auto"/>
        <w:jc w:val="both"/>
        <w:rPr>
          <w:rFonts w:ascii="Arial" w:hAnsi="Arial" w:cs="Arial"/>
          <w:b/>
          <w:bCs/>
          <w:color w:val="1F497D" w:themeColor="text2"/>
          <w:sz w:val="20"/>
          <w:szCs w:val="20"/>
          <w:u w:val="single"/>
        </w:rPr>
      </w:pPr>
      <w:r w:rsidRPr="00EF44BA">
        <w:rPr>
          <w:rFonts w:ascii="Arial" w:hAnsi="Arial" w:cs="Arial"/>
          <w:b/>
          <w:bCs/>
          <w:color w:val="1F497D" w:themeColor="text2"/>
          <w:sz w:val="20"/>
          <w:szCs w:val="20"/>
          <w:u w:val="single"/>
        </w:rPr>
        <w:t>CARACTERISTIQUES DE L’APPEL A PROJET</w:t>
      </w:r>
    </w:p>
    <w:p w:rsidR="001E7877" w:rsidRPr="00EF44BA" w:rsidRDefault="001E7877" w:rsidP="007C1D74">
      <w:pPr>
        <w:autoSpaceDE w:val="0"/>
        <w:autoSpaceDN w:val="0"/>
        <w:adjustRightInd w:val="0"/>
        <w:spacing w:after="0" w:line="240" w:lineRule="auto"/>
        <w:jc w:val="both"/>
        <w:rPr>
          <w:rFonts w:ascii="Arial" w:hAnsi="Arial" w:cs="Arial"/>
          <w:b/>
          <w:bCs/>
          <w:color w:val="33339A"/>
          <w:sz w:val="20"/>
          <w:szCs w:val="20"/>
        </w:rPr>
      </w:pPr>
    </w:p>
    <w:p w:rsidR="009A36BF" w:rsidRPr="00EF44BA" w:rsidRDefault="009A36BF" w:rsidP="007C1D74">
      <w:pPr>
        <w:pStyle w:val="Paragraphedeliste"/>
        <w:numPr>
          <w:ilvl w:val="0"/>
          <w:numId w:val="2"/>
        </w:numPr>
        <w:autoSpaceDE w:val="0"/>
        <w:autoSpaceDN w:val="0"/>
        <w:adjustRightInd w:val="0"/>
        <w:spacing w:after="0" w:line="240" w:lineRule="auto"/>
        <w:jc w:val="both"/>
        <w:rPr>
          <w:rFonts w:ascii="Arial" w:hAnsi="Arial" w:cs="Arial"/>
          <w:b/>
          <w:bCs/>
          <w:color w:val="000000"/>
          <w:sz w:val="20"/>
          <w:szCs w:val="20"/>
        </w:rPr>
      </w:pPr>
      <w:r w:rsidRPr="00EF44BA">
        <w:rPr>
          <w:rFonts w:ascii="Arial" w:hAnsi="Arial" w:cs="Arial"/>
          <w:b/>
          <w:bCs/>
          <w:color w:val="000000"/>
          <w:sz w:val="20"/>
          <w:szCs w:val="20"/>
        </w:rPr>
        <w:t>OBJET</w:t>
      </w:r>
    </w:p>
    <w:p w:rsidR="00EB0AC9" w:rsidRPr="00EF44BA" w:rsidRDefault="00EB0AC9" w:rsidP="007C1D74">
      <w:pPr>
        <w:autoSpaceDE w:val="0"/>
        <w:autoSpaceDN w:val="0"/>
        <w:adjustRightInd w:val="0"/>
        <w:spacing w:after="0" w:line="240" w:lineRule="auto"/>
        <w:jc w:val="both"/>
        <w:rPr>
          <w:rFonts w:ascii="Arial" w:hAnsi="Arial" w:cs="Arial"/>
          <w:b/>
          <w:bCs/>
          <w:color w:val="FF0000"/>
          <w:sz w:val="20"/>
          <w:szCs w:val="20"/>
        </w:rPr>
      </w:pPr>
    </w:p>
    <w:p w:rsidR="00CF2576" w:rsidRPr="00EF44BA" w:rsidRDefault="00EB0AC9"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La réalisation d'une activité physique régulière, adaptée, sécurisante pour les personnes de tout âge porteuses de p</w:t>
      </w:r>
      <w:r w:rsidR="00CF2576" w:rsidRPr="00EF44BA">
        <w:rPr>
          <w:rFonts w:ascii="Arial" w:hAnsi="Arial" w:cs="Arial"/>
          <w:sz w:val="20"/>
          <w:szCs w:val="20"/>
        </w:rPr>
        <w:t>athologies chroniques, et pour l</w:t>
      </w:r>
      <w:r w:rsidRPr="00EF44BA">
        <w:rPr>
          <w:rFonts w:ascii="Arial" w:hAnsi="Arial" w:cs="Arial"/>
          <w:sz w:val="20"/>
          <w:szCs w:val="20"/>
        </w:rPr>
        <w:t xml:space="preserve">es personnes éloignées de la </w:t>
      </w:r>
      <w:r w:rsidR="00CF2576" w:rsidRPr="00EF44BA">
        <w:rPr>
          <w:rFonts w:ascii="Arial" w:hAnsi="Arial" w:cs="Arial"/>
          <w:sz w:val="20"/>
          <w:szCs w:val="20"/>
        </w:rPr>
        <w:t xml:space="preserve">pratique, dont les personnes avancées en âge et les personnes </w:t>
      </w:r>
      <w:r w:rsidR="0031260D" w:rsidRPr="00EF44BA">
        <w:rPr>
          <w:rFonts w:ascii="Arial" w:hAnsi="Arial" w:cs="Arial"/>
          <w:sz w:val="20"/>
          <w:szCs w:val="20"/>
        </w:rPr>
        <w:t xml:space="preserve">en situation de handicap </w:t>
      </w:r>
      <w:r w:rsidR="00CF2576" w:rsidRPr="00EF44BA">
        <w:rPr>
          <w:rFonts w:ascii="Arial" w:hAnsi="Arial" w:cs="Arial"/>
          <w:sz w:val="20"/>
          <w:szCs w:val="20"/>
        </w:rPr>
        <w:t xml:space="preserve"> </w:t>
      </w:r>
      <w:r w:rsidRPr="00EF44BA">
        <w:rPr>
          <w:rFonts w:ascii="Arial" w:hAnsi="Arial" w:cs="Arial"/>
          <w:sz w:val="20"/>
          <w:szCs w:val="20"/>
        </w:rPr>
        <w:t>est un facteur de santé et de bien</w:t>
      </w:r>
      <w:r w:rsidR="00A16709" w:rsidRPr="00EF44BA">
        <w:rPr>
          <w:rFonts w:ascii="Arial" w:hAnsi="Arial" w:cs="Arial"/>
          <w:sz w:val="20"/>
          <w:szCs w:val="20"/>
        </w:rPr>
        <w:t>-</w:t>
      </w:r>
      <w:r w:rsidRPr="00EF44BA">
        <w:rPr>
          <w:rFonts w:ascii="Arial" w:hAnsi="Arial" w:cs="Arial"/>
          <w:sz w:val="20"/>
          <w:szCs w:val="20"/>
        </w:rPr>
        <w:t xml:space="preserve"> être.</w:t>
      </w:r>
    </w:p>
    <w:p w:rsidR="007C1D74" w:rsidRPr="00EF44BA" w:rsidRDefault="007C1D74" w:rsidP="007C1D74">
      <w:pPr>
        <w:autoSpaceDE w:val="0"/>
        <w:autoSpaceDN w:val="0"/>
        <w:adjustRightInd w:val="0"/>
        <w:spacing w:after="0" w:line="240" w:lineRule="auto"/>
        <w:jc w:val="both"/>
        <w:rPr>
          <w:rFonts w:ascii="Arial" w:hAnsi="Arial" w:cs="Arial"/>
          <w:sz w:val="20"/>
          <w:szCs w:val="20"/>
        </w:rPr>
      </w:pPr>
    </w:p>
    <w:p w:rsidR="00EB0AC9" w:rsidRPr="00EF44BA" w:rsidRDefault="00EB0AC9"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Ce plan a pour but de favoriser l'accessibilité aux offres d'activités physiques et de permettre une prise en charge coordonnée des usagers du système de santé sans rupture entre la prévention, le dépistage et le soin, en proposant un parcours de reprise d'activité physique adapté à chacun.</w:t>
      </w:r>
    </w:p>
    <w:p w:rsidR="007C1D74" w:rsidRPr="00EF44BA" w:rsidRDefault="007C1D74" w:rsidP="007C1D74">
      <w:pPr>
        <w:autoSpaceDE w:val="0"/>
        <w:autoSpaceDN w:val="0"/>
        <w:adjustRightInd w:val="0"/>
        <w:spacing w:after="0" w:line="240" w:lineRule="auto"/>
        <w:jc w:val="both"/>
        <w:rPr>
          <w:rFonts w:ascii="Arial" w:hAnsi="Arial" w:cs="Arial"/>
          <w:sz w:val="20"/>
          <w:szCs w:val="20"/>
        </w:rPr>
      </w:pPr>
    </w:p>
    <w:p w:rsidR="00EB0AC9" w:rsidRPr="00EF44BA" w:rsidRDefault="00A40DE0"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Ce plan « sport santé bien-</w:t>
      </w:r>
      <w:r w:rsidR="00EB0AC9" w:rsidRPr="00EF44BA">
        <w:rPr>
          <w:rFonts w:ascii="Arial" w:hAnsi="Arial" w:cs="Arial"/>
          <w:sz w:val="20"/>
          <w:szCs w:val="20"/>
        </w:rPr>
        <w:t xml:space="preserve">être » concerne pour sa mise en œuvre les structures sanitaires, sociales et médico-sociales, les associations sportives </w:t>
      </w:r>
      <w:proofErr w:type="gramStart"/>
      <w:r w:rsidR="009F50BD" w:rsidRPr="00EF44BA">
        <w:rPr>
          <w:rFonts w:ascii="Arial" w:hAnsi="Arial" w:cs="Arial"/>
          <w:sz w:val="20"/>
          <w:szCs w:val="20"/>
        </w:rPr>
        <w:t>agrées</w:t>
      </w:r>
      <w:proofErr w:type="gramEnd"/>
      <w:r w:rsidR="00EB0AC9" w:rsidRPr="00EF44BA">
        <w:rPr>
          <w:rFonts w:ascii="Arial" w:hAnsi="Arial" w:cs="Arial"/>
          <w:sz w:val="20"/>
          <w:szCs w:val="20"/>
        </w:rPr>
        <w:t xml:space="preserve"> par Jeunesse et Sport et qui emploient des éducateurs et animateurs sportifs diplômés.</w:t>
      </w:r>
    </w:p>
    <w:p w:rsidR="008D2BAE" w:rsidRPr="00EF44BA" w:rsidRDefault="00EB0AC9"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xml:space="preserve">Le mot « sport-santé » de ce plan s’entendant au sens d’activités physiques et/ou sportives et non en termes de sport </w:t>
      </w:r>
      <w:r w:rsidR="00A15F79" w:rsidRPr="00EF44BA">
        <w:rPr>
          <w:rFonts w:ascii="Arial" w:hAnsi="Arial" w:cs="Arial"/>
          <w:sz w:val="20"/>
          <w:szCs w:val="20"/>
        </w:rPr>
        <w:t>de</w:t>
      </w:r>
      <w:r w:rsidR="00A15F79" w:rsidRPr="00EF44BA">
        <w:rPr>
          <w:rFonts w:ascii="Arial" w:hAnsi="Arial" w:cs="Arial"/>
          <w:color w:val="FF0000"/>
          <w:sz w:val="20"/>
          <w:szCs w:val="20"/>
        </w:rPr>
        <w:t xml:space="preserve"> </w:t>
      </w:r>
      <w:r w:rsidRPr="00EF44BA">
        <w:rPr>
          <w:rFonts w:ascii="Arial" w:hAnsi="Arial" w:cs="Arial"/>
          <w:sz w:val="20"/>
          <w:szCs w:val="20"/>
        </w:rPr>
        <w:t>compétition.</w:t>
      </w: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7C1D74" w:rsidRPr="00EF44BA" w:rsidRDefault="007C1D74" w:rsidP="007C1D74">
      <w:pPr>
        <w:autoSpaceDE w:val="0"/>
        <w:autoSpaceDN w:val="0"/>
        <w:adjustRightInd w:val="0"/>
        <w:spacing w:after="0" w:line="240" w:lineRule="auto"/>
        <w:jc w:val="both"/>
        <w:rPr>
          <w:rFonts w:ascii="Arial" w:hAnsi="Arial" w:cs="Arial"/>
          <w:color w:val="000000"/>
          <w:sz w:val="20"/>
          <w:szCs w:val="20"/>
        </w:rPr>
      </w:pPr>
    </w:p>
    <w:p w:rsidR="006B6D7B" w:rsidRPr="00EF44BA" w:rsidRDefault="006B6D7B" w:rsidP="007C1D74">
      <w:pPr>
        <w:autoSpaceDE w:val="0"/>
        <w:autoSpaceDN w:val="0"/>
        <w:adjustRightInd w:val="0"/>
        <w:spacing w:after="0" w:line="240" w:lineRule="auto"/>
        <w:jc w:val="both"/>
        <w:rPr>
          <w:rFonts w:ascii="Arial" w:hAnsi="Arial" w:cs="Arial"/>
          <w:color w:val="000000"/>
          <w:sz w:val="20"/>
          <w:szCs w:val="20"/>
        </w:rPr>
      </w:pPr>
    </w:p>
    <w:p w:rsidR="006B6D7B" w:rsidRPr="00EF44BA" w:rsidRDefault="006B6D7B" w:rsidP="007C1D74">
      <w:pPr>
        <w:autoSpaceDE w:val="0"/>
        <w:autoSpaceDN w:val="0"/>
        <w:adjustRightInd w:val="0"/>
        <w:spacing w:after="0" w:line="240" w:lineRule="auto"/>
        <w:jc w:val="both"/>
        <w:rPr>
          <w:rFonts w:ascii="Arial" w:hAnsi="Arial" w:cs="Arial"/>
          <w:color w:val="000000"/>
          <w:sz w:val="20"/>
          <w:szCs w:val="20"/>
        </w:rPr>
      </w:pPr>
    </w:p>
    <w:p w:rsidR="006B6D7B" w:rsidRPr="00EF44BA" w:rsidRDefault="006B6D7B" w:rsidP="007C1D74">
      <w:pPr>
        <w:autoSpaceDE w:val="0"/>
        <w:autoSpaceDN w:val="0"/>
        <w:adjustRightInd w:val="0"/>
        <w:spacing w:after="0" w:line="240" w:lineRule="auto"/>
        <w:jc w:val="both"/>
        <w:rPr>
          <w:rFonts w:ascii="Arial" w:hAnsi="Arial" w:cs="Arial"/>
          <w:color w:val="000000"/>
          <w:sz w:val="20"/>
          <w:szCs w:val="20"/>
        </w:rPr>
      </w:pPr>
    </w:p>
    <w:p w:rsidR="007C1D74" w:rsidRPr="00EF44BA" w:rsidRDefault="007C1D74"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pStyle w:val="Paragraphedeliste"/>
        <w:numPr>
          <w:ilvl w:val="0"/>
          <w:numId w:val="2"/>
        </w:numPr>
        <w:autoSpaceDE w:val="0"/>
        <w:autoSpaceDN w:val="0"/>
        <w:adjustRightInd w:val="0"/>
        <w:spacing w:after="0" w:line="240" w:lineRule="auto"/>
        <w:jc w:val="both"/>
        <w:rPr>
          <w:rFonts w:ascii="Arial" w:hAnsi="Arial" w:cs="Arial"/>
          <w:b/>
          <w:bCs/>
          <w:color w:val="000000"/>
          <w:sz w:val="20"/>
          <w:szCs w:val="20"/>
        </w:rPr>
      </w:pPr>
      <w:r w:rsidRPr="00EF44BA">
        <w:rPr>
          <w:rFonts w:ascii="Arial" w:hAnsi="Arial" w:cs="Arial"/>
          <w:b/>
          <w:bCs/>
          <w:color w:val="000000"/>
          <w:sz w:val="20"/>
          <w:szCs w:val="20"/>
        </w:rPr>
        <w:lastRenderedPageBreak/>
        <w:t>CARACTERISTISQUES</w:t>
      </w: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000091" w:rsidRPr="00EF44BA" w:rsidRDefault="00596F4C" w:rsidP="007C1D74">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sz w:val="20"/>
          <w:szCs w:val="20"/>
        </w:rPr>
        <w:t>Cet</w:t>
      </w:r>
      <w:r w:rsidR="00283ABE" w:rsidRPr="00EF44BA">
        <w:rPr>
          <w:rFonts w:ascii="Arial" w:hAnsi="Arial" w:cs="Arial"/>
          <w:color w:val="000000"/>
          <w:sz w:val="20"/>
          <w:szCs w:val="20"/>
        </w:rPr>
        <w:t xml:space="preserve"> appel à projet est composé de 4</w:t>
      </w:r>
      <w:r w:rsidR="00324BD5" w:rsidRPr="00EF44BA">
        <w:rPr>
          <w:rFonts w:ascii="Arial" w:hAnsi="Arial" w:cs="Arial"/>
          <w:color w:val="000000"/>
          <w:sz w:val="20"/>
          <w:szCs w:val="20"/>
        </w:rPr>
        <w:t xml:space="preserve"> </w:t>
      </w:r>
      <w:r w:rsidRPr="00EF44BA">
        <w:rPr>
          <w:rFonts w:ascii="Arial" w:hAnsi="Arial" w:cs="Arial"/>
          <w:color w:val="000000"/>
          <w:sz w:val="20"/>
          <w:szCs w:val="20"/>
        </w:rPr>
        <w:t xml:space="preserve">objectifs </w:t>
      </w:r>
      <w:r w:rsidR="007A72C8" w:rsidRPr="00EF44BA">
        <w:rPr>
          <w:rFonts w:ascii="Arial" w:hAnsi="Arial" w:cs="Arial"/>
          <w:color w:val="000000"/>
          <w:sz w:val="20"/>
          <w:szCs w:val="20"/>
        </w:rPr>
        <w:t>opérationnels</w:t>
      </w:r>
      <w:r w:rsidR="00000091" w:rsidRPr="00EF44BA">
        <w:rPr>
          <w:rFonts w:ascii="Arial" w:hAnsi="Arial" w:cs="Arial"/>
          <w:color w:val="000000"/>
          <w:sz w:val="20"/>
          <w:szCs w:val="20"/>
        </w:rPr>
        <w:t xml:space="preserve">, dont l’objectif </w:t>
      </w:r>
      <w:r w:rsidR="00987ADA" w:rsidRPr="00EF44BA">
        <w:rPr>
          <w:rFonts w:ascii="Arial" w:hAnsi="Arial" w:cs="Arial"/>
          <w:color w:val="000000"/>
          <w:sz w:val="20"/>
          <w:szCs w:val="20"/>
        </w:rPr>
        <w:t>n°</w:t>
      </w:r>
      <w:r w:rsidR="00000091" w:rsidRPr="00EF44BA">
        <w:rPr>
          <w:rFonts w:ascii="Arial" w:hAnsi="Arial" w:cs="Arial"/>
          <w:color w:val="000000"/>
          <w:sz w:val="20"/>
          <w:szCs w:val="20"/>
        </w:rPr>
        <w:t>1 sera restreint aux seuls centres de ressources ayant été déjà financés</w:t>
      </w:r>
      <w:r w:rsidR="00DE2307" w:rsidRPr="00EF44BA">
        <w:rPr>
          <w:rFonts w:ascii="Arial" w:hAnsi="Arial" w:cs="Arial"/>
          <w:color w:val="000000"/>
          <w:sz w:val="20"/>
          <w:szCs w:val="20"/>
        </w:rPr>
        <w:t>, à savoir</w:t>
      </w:r>
      <w:r w:rsidR="00A97F0D" w:rsidRPr="00EF44BA">
        <w:rPr>
          <w:rFonts w:ascii="Arial" w:hAnsi="Arial" w:cs="Arial"/>
          <w:color w:val="000000"/>
          <w:sz w:val="20"/>
          <w:szCs w:val="20"/>
        </w:rPr>
        <w:t xml:space="preserve"> : </w:t>
      </w:r>
      <w:r w:rsidR="00DE2307" w:rsidRPr="00EF44BA">
        <w:rPr>
          <w:rFonts w:ascii="Arial" w:hAnsi="Arial" w:cs="Arial"/>
          <w:color w:val="000000"/>
          <w:sz w:val="20"/>
          <w:szCs w:val="20"/>
        </w:rPr>
        <w:t xml:space="preserve">le </w:t>
      </w:r>
      <w:r w:rsidR="00DE2307" w:rsidRPr="00EF44BA">
        <w:rPr>
          <w:rFonts w:ascii="Arial" w:hAnsi="Arial" w:cs="Arial"/>
          <w:color w:val="000000" w:themeColor="text1"/>
          <w:sz w:val="20"/>
          <w:szCs w:val="20"/>
        </w:rPr>
        <w:t xml:space="preserve">CREPS, Azur Sport Santé, </w:t>
      </w:r>
      <w:r w:rsidR="00A97F0D" w:rsidRPr="00EF44BA">
        <w:rPr>
          <w:rFonts w:ascii="Arial" w:hAnsi="Arial" w:cs="Arial"/>
          <w:color w:val="000000" w:themeColor="text1"/>
          <w:sz w:val="20"/>
          <w:szCs w:val="20"/>
        </w:rPr>
        <w:t xml:space="preserve">et </w:t>
      </w:r>
      <w:r w:rsidR="00DE2307" w:rsidRPr="00EF44BA">
        <w:rPr>
          <w:rFonts w:ascii="Arial" w:hAnsi="Arial" w:cs="Arial"/>
          <w:color w:val="000000" w:themeColor="text1"/>
          <w:sz w:val="20"/>
          <w:szCs w:val="20"/>
        </w:rPr>
        <w:t>Sport Santé Provence</w:t>
      </w:r>
      <w:r w:rsidR="00A97F0D" w:rsidRPr="00EF44BA">
        <w:rPr>
          <w:rFonts w:ascii="Arial" w:hAnsi="Arial" w:cs="Arial"/>
          <w:color w:val="000000" w:themeColor="text1"/>
          <w:sz w:val="20"/>
          <w:szCs w:val="20"/>
        </w:rPr>
        <w:t>.</w:t>
      </w:r>
    </w:p>
    <w:p w:rsidR="00556931" w:rsidRPr="00EF44BA" w:rsidRDefault="00A97F0D" w:rsidP="00276CE7">
      <w:pPr>
        <w:pStyle w:val="Paragraphedeliste"/>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Concernant les modalités d’interventions, les actions</w:t>
      </w:r>
      <w:r w:rsidR="00577F90" w:rsidRPr="00EF44BA">
        <w:rPr>
          <w:rFonts w:ascii="Arial" w:hAnsi="Arial" w:cs="Arial"/>
          <w:color w:val="000000" w:themeColor="text1"/>
          <w:sz w:val="20"/>
          <w:szCs w:val="20"/>
        </w:rPr>
        <w:t xml:space="preserve"> présentant une</w:t>
      </w:r>
      <w:r w:rsidRPr="00EF44BA">
        <w:rPr>
          <w:rFonts w:ascii="Arial" w:hAnsi="Arial" w:cs="Arial"/>
          <w:color w:val="000000" w:themeColor="text1"/>
          <w:sz w:val="20"/>
          <w:szCs w:val="20"/>
        </w:rPr>
        <w:t xml:space="preserve"> dimension  </w:t>
      </w:r>
      <w:r w:rsidR="00577F90" w:rsidRPr="00EF44BA">
        <w:rPr>
          <w:rFonts w:ascii="Arial" w:hAnsi="Arial" w:cs="Arial"/>
          <w:color w:val="000000" w:themeColor="text1"/>
          <w:sz w:val="20"/>
          <w:szCs w:val="20"/>
        </w:rPr>
        <w:t>«collective</w:t>
      </w:r>
      <w:r w:rsidRPr="00EF44BA">
        <w:rPr>
          <w:rFonts w:ascii="Arial" w:hAnsi="Arial" w:cs="Arial"/>
          <w:color w:val="000000" w:themeColor="text1"/>
          <w:sz w:val="20"/>
          <w:szCs w:val="20"/>
        </w:rPr>
        <w:t> » seront privilégiées.</w:t>
      </w:r>
    </w:p>
    <w:p w:rsidR="00DE2307" w:rsidRPr="00EF44BA" w:rsidRDefault="00DE2307" w:rsidP="00276CE7">
      <w:pPr>
        <w:pStyle w:val="Paragraphedeliste"/>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 xml:space="preserve">Les promoteurs sont invités à faire le lien entre les activités sportives adaptés </w:t>
      </w:r>
      <w:r w:rsidR="00A97F0D" w:rsidRPr="00EF44BA">
        <w:rPr>
          <w:rFonts w:ascii="Arial" w:hAnsi="Arial" w:cs="Arial"/>
          <w:color w:val="000000" w:themeColor="text1"/>
          <w:sz w:val="20"/>
          <w:szCs w:val="20"/>
        </w:rPr>
        <w:t>(APA)</w:t>
      </w:r>
      <w:r w:rsidRPr="00EF44BA">
        <w:rPr>
          <w:rFonts w:ascii="Arial" w:hAnsi="Arial" w:cs="Arial"/>
          <w:color w:val="000000" w:themeColor="text1"/>
          <w:sz w:val="20"/>
          <w:szCs w:val="20"/>
        </w:rPr>
        <w:t xml:space="preserve"> et la nutrition en lien avec les recommandations  relatives au programme national</w:t>
      </w:r>
      <w:r w:rsidR="001D1A9F" w:rsidRPr="00EF44BA">
        <w:rPr>
          <w:rFonts w:ascii="Arial" w:hAnsi="Arial" w:cs="Arial"/>
          <w:color w:val="000000" w:themeColor="text1"/>
          <w:sz w:val="20"/>
          <w:szCs w:val="20"/>
        </w:rPr>
        <w:t>,</w:t>
      </w:r>
      <w:r w:rsidRPr="00EF44BA">
        <w:rPr>
          <w:rFonts w:ascii="Arial" w:hAnsi="Arial" w:cs="Arial"/>
          <w:color w:val="000000" w:themeColor="text1"/>
          <w:sz w:val="20"/>
          <w:szCs w:val="20"/>
        </w:rPr>
        <w:t xml:space="preserve"> </w:t>
      </w:r>
      <w:r w:rsidR="00276CE7" w:rsidRPr="00EF44BA">
        <w:rPr>
          <w:rFonts w:ascii="Arial" w:hAnsi="Arial" w:cs="Arial"/>
          <w:color w:val="000000" w:themeColor="text1"/>
          <w:sz w:val="20"/>
          <w:szCs w:val="20"/>
        </w:rPr>
        <w:t>nutrition, santé</w:t>
      </w:r>
      <w:r w:rsidRPr="00EF44BA">
        <w:rPr>
          <w:rFonts w:ascii="Arial" w:hAnsi="Arial" w:cs="Arial"/>
          <w:color w:val="000000" w:themeColor="text1"/>
          <w:sz w:val="20"/>
          <w:szCs w:val="20"/>
        </w:rPr>
        <w:t xml:space="preserve"> (PNNS)</w:t>
      </w:r>
      <w:r w:rsidR="00A97F0D" w:rsidRPr="00EF44BA">
        <w:rPr>
          <w:rFonts w:ascii="Arial" w:hAnsi="Arial" w:cs="Arial"/>
          <w:color w:val="000000" w:themeColor="text1"/>
          <w:sz w:val="20"/>
          <w:szCs w:val="20"/>
        </w:rPr>
        <w:t>. Ainsi les actions dédiées à la prévention et la nutrition ne seront pas fi</w:t>
      </w:r>
      <w:r w:rsidR="00276CE7" w:rsidRPr="00EF44BA">
        <w:rPr>
          <w:rFonts w:ascii="Arial" w:hAnsi="Arial" w:cs="Arial"/>
          <w:color w:val="000000" w:themeColor="text1"/>
          <w:sz w:val="20"/>
          <w:szCs w:val="20"/>
        </w:rPr>
        <w:t>n</w:t>
      </w:r>
      <w:r w:rsidR="00A97F0D" w:rsidRPr="00EF44BA">
        <w:rPr>
          <w:rFonts w:ascii="Arial" w:hAnsi="Arial" w:cs="Arial"/>
          <w:color w:val="000000" w:themeColor="text1"/>
          <w:sz w:val="20"/>
          <w:szCs w:val="20"/>
        </w:rPr>
        <w:t>ancés dans cet appel à projet Sport-Santé 2017</w:t>
      </w:r>
    </w:p>
    <w:p w:rsidR="00A97F0D" w:rsidRPr="00EF44BA" w:rsidRDefault="00A97F0D" w:rsidP="00276CE7">
      <w:pPr>
        <w:pStyle w:val="Paragraphedeliste"/>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L’importance du lien avec l’éducation thérapeutique du patient (ETP) et les centres de soins pour obèses (CSO)</w:t>
      </w:r>
      <w:r w:rsidR="00577F90" w:rsidRPr="00EF44BA">
        <w:rPr>
          <w:rFonts w:ascii="Arial" w:hAnsi="Arial" w:cs="Arial"/>
          <w:color w:val="000000" w:themeColor="text1"/>
          <w:sz w:val="20"/>
          <w:szCs w:val="20"/>
        </w:rPr>
        <w:t xml:space="preserve"> sera </w:t>
      </w:r>
      <w:proofErr w:type="gramStart"/>
      <w:r w:rsidR="00577F90" w:rsidRPr="00EF44BA">
        <w:rPr>
          <w:rFonts w:ascii="Arial" w:hAnsi="Arial" w:cs="Arial"/>
          <w:color w:val="000000" w:themeColor="text1"/>
          <w:sz w:val="20"/>
          <w:szCs w:val="20"/>
        </w:rPr>
        <w:t>pris</w:t>
      </w:r>
      <w:proofErr w:type="gramEnd"/>
      <w:r w:rsidR="00577F90" w:rsidRPr="00EF44BA">
        <w:rPr>
          <w:rFonts w:ascii="Arial" w:hAnsi="Arial" w:cs="Arial"/>
          <w:color w:val="000000" w:themeColor="text1"/>
          <w:sz w:val="20"/>
          <w:szCs w:val="20"/>
        </w:rPr>
        <w:t xml:space="preserve"> en comp</w:t>
      </w:r>
      <w:r w:rsidR="001D1A9F" w:rsidRPr="00EF44BA">
        <w:rPr>
          <w:rFonts w:ascii="Arial" w:hAnsi="Arial" w:cs="Arial"/>
          <w:color w:val="000000" w:themeColor="text1"/>
          <w:sz w:val="20"/>
          <w:szCs w:val="20"/>
        </w:rPr>
        <w:t xml:space="preserve">te dans les objectifs 2 et 3 </w:t>
      </w:r>
      <w:r w:rsidR="00577F90" w:rsidRPr="00EF44BA">
        <w:rPr>
          <w:rFonts w:ascii="Arial" w:hAnsi="Arial" w:cs="Arial"/>
          <w:color w:val="000000" w:themeColor="text1"/>
          <w:sz w:val="20"/>
          <w:szCs w:val="20"/>
        </w:rPr>
        <w:t xml:space="preserve">de cet appel à </w:t>
      </w:r>
      <w:r w:rsidR="00556931" w:rsidRPr="00EF44BA">
        <w:rPr>
          <w:rFonts w:ascii="Arial" w:hAnsi="Arial" w:cs="Arial"/>
          <w:color w:val="000000" w:themeColor="text1"/>
          <w:sz w:val="20"/>
          <w:szCs w:val="20"/>
        </w:rPr>
        <w:t>projet.</w:t>
      </w:r>
    </w:p>
    <w:p w:rsidR="00DE2307" w:rsidRPr="00EF44BA" w:rsidRDefault="00DE2307" w:rsidP="00276CE7">
      <w:pPr>
        <w:pStyle w:val="Paragraphedeliste"/>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Pour l’ETP et plus de renseignements sur les programmes existants dans chaque département il est recommandé de prendre l’attache des correspondants dans les délégations départementales qui feront le lien avec le responsable régional du programme concernant  l’ETP</w:t>
      </w:r>
    </w:p>
    <w:p w:rsidR="00577F90" w:rsidRPr="00EF44BA" w:rsidRDefault="00577F90" w:rsidP="00276CE7">
      <w:pPr>
        <w:pStyle w:val="Paragraphedeliste"/>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 xml:space="preserve">Les projets devront veiller à prendre en compte </w:t>
      </w:r>
      <w:r w:rsidR="00556931" w:rsidRPr="00EF44BA">
        <w:rPr>
          <w:rFonts w:ascii="Arial" w:hAnsi="Arial" w:cs="Arial"/>
          <w:color w:val="000000" w:themeColor="text1"/>
          <w:sz w:val="20"/>
          <w:szCs w:val="20"/>
        </w:rPr>
        <w:t xml:space="preserve">pour les bénéficiaires, </w:t>
      </w:r>
      <w:r w:rsidRPr="00EF44BA">
        <w:rPr>
          <w:rFonts w:ascii="Arial" w:hAnsi="Arial" w:cs="Arial"/>
          <w:color w:val="000000" w:themeColor="text1"/>
          <w:sz w:val="20"/>
          <w:szCs w:val="20"/>
        </w:rPr>
        <w:t xml:space="preserve">la mise en œuvre de méthodes éducatives et à </w:t>
      </w:r>
      <w:r w:rsidR="00556931" w:rsidRPr="00EF44BA">
        <w:rPr>
          <w:rFonts w:ascii="Arial" w:hAnsi="Arial" w:cs="Arial"/>
          <w:color w:val="000000" w:themeColor="text1"/>
          <w:sz w:val="20"/>
          <w:szCs w:val="20"/>
        </w:rPr>
        <w:t xml:space="preserve">développer  </w:t>
      </w:r>
      <w:r w:rsidRPr="00EF44BA">
        <w:rPr>
          <w:rFonts w:ascii="Arial" w:hAnsi="Arial" w:cs="Arial"/>
          <w:color w:val="000000" w:themeColor="text1"/>
          <w:sz w:val="20"/>
          <w:szCs w:val="20"/>
        </w:rPr>
        <w:t>l’acquisition de compétences psycho-sociales</w:t>
      </w:r>
      <w:r w:rsidR="00556931" w:rsidRPr="00EF44BA">
        <w:rPr>
          <w:rFonts w:ascii="Arial" w:hAnsi="Arial" w:cs="Arial"/>
          <w:color w:val="000000" w:themeColor="text1"/>
          <w:sz w:val="20"/>
          <w:szCs w:val="20"/>
        </w:rPr>
        <w:t>.</w:t>
      </w:r>
    </w:p>
    <w:p w:rsidR="00556931" w:rsidRPr="00EF44BA" w:rsidRDefault="00556931" w:rsidP="00276CE7">
      <w:pPr>
        <w:pStyle w:val="Paragraphedeliste"/>
        <w:numPr>
          <w:ilvl w:val="0"/>
          <w:numId w:val="8"/>
        </w:num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Pour les actions proposées, la personne légitime pour s’occuper d’un groupe est </w:t>
      </w:r>
      <w:r w:rsidRPr="00EF44BA">
        <w:rPr>
          <w:rFonts w:ascii="Arial" w:hAnsi="Arial" w:cs="Arial"/>
          <w:color w:val="000000"/>
          <w:sz w:val="20"/>
          <w:szCs w:val="20"/>
          <w:u w:val="single"/>
        </w:rPr>
        <w:t>l’animateur sportif</w:t>
      </w:r>
      <w:r w:rsidRPr="00EF44BA">
        <w:rPr>
          <w:rFonts w:ascii="Arial" w:hAnsi="Arial" w:cs="Arial"/>
          <w:color w:val="000000"/>
          <w:sz w:val="20"/>
          <w:szCs w:val="20"/>
        </w:rPr>
        <w:t xml:space="preserve"> ayant bénéficié d’une </w:t>
      </w:r>
      <w:r w:rsidRPr="00EF44BA">
        <w:rPr>
          <w:rFonts w:ascii="Arial" w:hAnsi="Arial" w:cs="Arial"/>
          <w:color w:val="000000"/>
          <w:sz w:val="20"/>
          <w:szCs w:val="20"/>
          <w:u w:val="single"/>
        </w:rPr>
        <w:t>formation spécifique</w:t>
      </w:r>
      <w:r w:rsidRPr="00EF44BA">
        <w:rPr>
          <w:rFonts w:ascii="Arial" w:hAnsi="Arial" w:cs="Arial"/>
          <w:color w:val="000000"/>
          <w:sz w:val="20"/>
          <w:szCs w:val="20"/>
        </w:rPr>
        <w:t xml:space="preserve"> pour  prendre en charge les publics cibles.</w:t>
      </w:r>
    </w:p>
    <w:p w:rsidR="00A16709" w:rsidRPr="00EF44BA" w:rsidRDefault="00A16709"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000091"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w:t>
      </w:r>
      <w:r w:rsidR="007A72C8" w:rsidRPr="00EF44BA">
        <w:rPr>
          <w:rFonts w:ascii="Arial" w:hAnsi="Arial" w:cs="Arial"/>
          <w:color w:val="000000"/>
          <w:sz w:val="20"/>
          <w:szCs w:val="20"/>
        </w:rPr>
        <w:t>es promoteurs peuvent répondre à un ou plusieurs objectifs, selon la nature du projet proposé.</w:t>
      </w:r>
    </w:p>
    <w:p w:rsidR="007A72C8" w:rsidRPr="00EF44BA" w:rsidRDefault="007A72C8" w:rsidP="007C1D74">
      <w:pPr>
        <w:autoSpaceDE w:val="0"/>
        <w:autoSpaceDN w:val="0"/>
        <w:adjustRightInd w:val="0"/>
        <w:spacing w:after="0" w:line="240" w:lineRule="auto"/>
        <w:jc w:val="both"/>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rPr>
          <w:rFonts w:ascii="Arial" w:hAnsi="Arial" w:cs="Arial"/>
          <w:b/>
          <w:bCs/>
          <w:color w:val="000000"/>
          <w:sz w:val="20"/>
          <w:szCs w:val="20"/>
        </w:rPr>
      </w:pPr>
      <w:r w:rsidRPr="00EF44BA">
        <w:rPr>
          <w:rFonts w:ascii="Arial" w:hAnsi="Arial" w:cs="Arial"/>
          <w:b/>
          <w:bCs/>
          <w:sz w:val="20"/>
          <w:szCs w:val="20"/>
          <w:u w:val="single"/>
        </w:rPr>
        <w:t>Objectif n° 1</w:t>
      </w:r>
      <w:r w:rsidRPr="00EF44BA">
        <w:rPr>
          <w:rFonts w:ascii="Arial" w:hAnsi="Arial" w:cs="Arial"/>
          <w:b/>
          <w:bCs/>
          <w:sz w:val="20"/>
          <w:szCs w:val="20"/>
        </w:rPr>
        <w:t> :</w:t>
      </w:r>
      <w:r w:rsidRPr="00EF44BA">
        <w:rPr>
          <w:rFonts w:ascii="Arial" w:hAnsi="Arial" w:cs="Arial"/>
          <w:b/>
          <w:bCs/>
          <w:color w:val="33339A"/>
          <w:sz w:val="20"/>
          <w:szCs w:val="20"/>
        </w:rPr>
        <w:t xml:space="preserve"> </w:t>
      </w:r>
      <w:r w:rsidRPr="00EF44BA">
        <w:rPr>
          <w:rFonts w:ascii="Arial" w:hAnsi="Arial" w:cs="Arial"/>
          <w:b/>
          <w:bCs/>
          <w:color w:val="000000"/>
          <w:sz w:val="20"/>
          <w:szCs w:val="20"/>
        </w:rPr>
        <w:t>« Mobiliser les acteurs du sport, les professionnels de santé et sociaux, sur le</w:t>
      </w:r>
    </w:p>
    <w:p w:rsidR="00283ABE" w:rsidRPr="00EF44BA" w:rsidRDefault="00283ABE" w:rsidP="00283ABE">
      <w:pPr>
        <w:autoSpaceDE w:val="0"/>
        <w:autoSpaceDN w:val="0"/>
        <w:adjustRightInd w:val="0"/>
        <w:spacing w:after="0" w:line="240" w:lineRule="auto"/>
        <w:rPr>
          <w:rFonts w:ascii="Arial" w:hAnsi="Arial" w:cs="Arial"/>
          <w:b/>
          <w:bCs/>
          <w:color w:val="000000"/>
          <w:sz w:val="20"/>
          <w:szCs w:val="20"/>
        </w:rPr>
      </w:pPr>
      <w:proofErr w:type="gramStart"/>
      <w:r w:rsidRPr="00EF44BA">
        <w:rPr>
          <w:rFonts w:ascii="Arial" w:hAnsi="Arial" w:cs="Arial"/>
          <w:b/>
          <w:bCs/>
          <w:color w:val="000000"/>
          <w:sz w:val="20"/>
          <w:szCs w:val="20"/>
        </w:rPr>
        <w:t>thème</w:t>
      </w:r>
      <w:proofErr w:type="gramEnd"/>
      <w:r w:rsidRPr="00EF44BA">
        <w:rPr>
          <w:rFonts w:ascii="Arial" w:hAnsi="Arial" w:cs="Arial"/>
          <w:b/>
          <w:bCs/>
          <w:color w:val="000000"/>
          <w:sz w:val="20"/>
          <w:szCs w:val="20"/>
        </w:rPr>
        <w:t xml:space="preserve"> sport santé bien-être »</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rPr>
          <w:rFonts w:ascii="Arial" w:hAnsi="Arial" w:cs="Arial"/>
          <w:b/>
          <w:bCs/>
          <w:color w:val="9ACD00"/>
          <w:sz w:val="20"/>
          <w:szCs w:val="20"/>
        </w:rPr>
      </w:pPr>
      <w:r w:rsidRPr="00EF44BA">
        <w:rPr>
          <w:rFonts w:ascii="Arial" w:hAnsi="Arial" w:cs="Arial"/>
          <w:b/>
          <w:bCs/>
          <w:color w:val="9ACD00"/>
          <w:sz w:val="20"/>
          <w:szCs w:val="20"/>
        </w:rPr>
        <w:t>Publics cibles</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Médecins généralistes et autres spécialistes, infirmières, diététiciennes, kinésithérapeutes,</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roofErr w:type="gramStart"/>
      <w:r w:rsidRPr="00EF44BA">
        <w:rPr>
          <w:rFonts w:ascii="Arial" w:hAnsi="Arial" w:cs="Arial"/>
          <w:color w:val="000000"/>
          <w:sz w:val="20"/>
          <w:szCs w:val="20"/>
        </w:rPr>
        <w:t>pharmaciens</w:t>
      </w:r>
      <w:proofErr w:type="gramEnd"/>
      <w:r w:rsidRPr="00EF44BA">
        <w:rPr>
          <w:rFonts w:ascii="Arial" w:hAnsi="Arial" w:cs="Arial"/>
          <w:color w:val="000000"/>
          <w:sz w:val="20"/>
          <w:szCs w:val="20"/>
        </w:rPr>
        <w:t>, professionnels du sport, professionnels sociaux</w:t>
      </w:r>
      <w:r w:rsidR="00A81BF0" w:rsidRPr="00EF44BA">
        <w:rPr>
          <w:rFonts w:ascii="Arial" w:hAnsi="Arial" w:cs="Arial"/>
          <w:color w:val="000000"/>
          <w:sz w:val="20"/>
          <w:szCs w:val="20"/>
        </w:rPr>
        <w:t>.</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rPr>
          <w:rFonts w:ascii="Arial" w:hAnsi="Arial" w:cs="Arial"/>
          <w:b/>
          <w:bCs/>
          <w:color w:val="9ACD00"/>
          <w:sz w:val="20"/>
          <w:szCs w:val="20"/>
        </w:rPr>
      </w:pPr>
      <w:r w:rsidRPr="00EF44BA">
        <w:rPr>
          <w:rFonts w:ascii="Arial" w:hAnsi="Arial" w:cs="Arial"/>
          <w:b/>
          <w:bCs/>
          <w:color w:val="9ACD00"/>
          <w:sz w:val="20"/>
          <w:szCs w:val="20"/>
        </w:rPr>
        <w:t>Territoires cibles</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Région, mais en s’inscrivant dans une démar</w:t>
      </w:r>
      <w:r w:rsidR="003D5D05" w:rsidRPr="00EF44BA">
        <w:rPr>
          <w:rFonts w:ascii="Arial" w:hAnsi="Arial" w:cs="Arial"/>
          <w:color w:val="000000"/>
          <w:sz w:val="20"/>
          <w:szCs w:val="20"/>
        </w:rPr>
        <w:t xml:space="preserve">che </w:t>
      </w:r>
      <w:r w:rsidR="00B2635B" w:rsidRPr="00EF44BA">
        <w:rPr>
          <w:rFonts w:ascii="Arial" w:hAnsi="Arial" w:cs="Arial"/>
          <w:color w:val="000000"/>
          <w:sz w:val="20"/>
          <w:szCs w:val="20"/>
        </w:rPr>
        <w:t>locale.</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 xml:space="preserve">Actions attendues </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Actions de sensibilisation sur l’intérêt de la pratique d’APS pour les trois publics visés par le</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PRSSBE</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1. Ces actions devront se tenir plutôt en soirée.</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2. Le but est de susciter l’intérêt et d’être concret, en répondant pour les médecins</w:t>
      </w:r>
      <w:r w:rsidR="00AF0AD2" w:rsidRPr="00EF44BA">
        <w:rPr>
          <w:rFonts w:ascii="Arial" w:hAnsi="Arial" w:cs="Arial"/>
          <w:color w:val="000000"/>
          <w:sz w:val="20"/>
          <w:szCs w:val="20"/>
        </w:rPr>
        <w:t xml:space="preserve"> </w:t>
      </w:r>
      <w:r w:rsidRPr="00EF44BA">
        <w:rPr>
          <w:rFonts w:ascii="Arial" w:hAnsi="Arial" w:cs="Arial"/>
          <w:color w:val="000000"/>
          <w:sz w:val="20"/>
          <w:szCs w:val="20"/>
        </w:rPr>
        <w:t xml:space="preserve">généralistes </w:t>
      </w:r>
      <w:r w:rsidR="003D5D05" w:rsidRPr="00EF44BA">
        <w:rPr>
          <w:rFonts w:ascii="Arial" w:hAnsi="Arial" w:cs="Arial"/>
          <w:color w:val="000000"/>
          <w:sz w:val="20"/>
          <w:szCs w:val="20"/>
        </w:rPr>
        <w:t xml:space="preserve">et d’autres professionnels de santé impliqués </w:t>
      </w:r>
      <w:r w:rsidRPr="00EF44BA">
        <w:rPr>
          <w:rFonts w:ascii="Arial" w:hAnsi="Arial" w:cs="Arial"/>
          <w:color w:val="000000"/>
          <w:sz w:val="20"/>
          <w:szCs w:val="20"/>
        </w:rPr>
        <w:t xml:space="preserve">par exemple à des questions </w:t>
      </w:r>
      <w:r w:rsidR="00B17F68" w:rsidRPr="00EF44BA">
        <w:rPr>
          <w:rFonts w:ascii="Arial" w:hAnsi="Arial" w:cs="Arial"/>
          <w:color w:val="000000"/>
          <w:sz w:val="20"/>
          <w:szCs w:val="20"/>
        </w:rPr>
        <w:t xml:space="preserve">du type « qui dans ma patientèle </w:t>
      </w:r>
      <w:r w:rsidRPr="00EF44BA">
        <w:rPr>
          <w:rFonts w:ascii="Arial" w:hAnsi="Arial" w:cs="Arial"/>
          <w:color w:val="000000"/>
          <w:sz w:val="20"/>
          <w:szCs w:val="20"/>
        </w:rPr>
        <w:t>peut en</w:t>
      </w:r>
      <w:r w:rsidR="003D5D05" w:rsidRPr="00EF44BA">
        <w:rPr>
          <w:rFonts w:ascii="Arial" w:hAnsi="Arial" w:cs="Arial"/>
          <w:color w:val="000000"/>
          <w:sz w:val="20"/>
          <w:szCs w:val="20"/>
        </w:rPr>
        <w:t xml:space="preserve"> </w:t>
      </w:r>
      <w:r w:rsidRPr="00EF44BA">
        <w:rPr>
          <w:rFonts w:ascii="Arial" w:hAnsi="Arial" w:cs="Arial"/>
          <w:color w:val="000000"/>
          <w:sz w:val="20"/>
          <w:szCs w:val="20"/>
        </w:rPr>
        <w:t>bénéficier ? », « où et à qui adresser ces personnes ? ».</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3. Il s’agira aussi de présent</w:t>
      </w:r>
      <w:r w:rsidR="00003397" w:rsidRPr="00EF44BA">
        <w:rPr>
          <w:rFonts w:ascii="Arial" w:hAnsi="Arial" w:cs="Arial"/>
          <w:color w:val="000000"/>
          <w:sz w:val="20"/>
          <w:szCs w:val="20"/>
        </w:rPr>
        <w:t xml:space="preserve">er les </w:t>
      </w:r>
      <w:r w:rsidR="00BF1258" w:rsidRPr="00EF44BA">
        <w:rPr>
          <w:rFonts w:ascii="Arial" w:hAnsi="Arial" w:cs="Arial"/>
          <w:color w:val="000000"/>
          <w:sz w:val="20"/>
          <w:szCs w:val="20"/>
        </w:rPr>
        <w:t xml:space="preserve">dynamiques partenariales envisagées </w:t>
      </w:r>
      <w:r w:rsidRPr="00EF44BA">
        <w:rPr>
          <w:rFonts w:ascii="Arial" w:hAnsi="Arial" w:cs="Arial"/>
          <w:color w:val="000000"/>
          <w:sz w:val="20"/>
          <w:szCs w:val="20"/>
        </w:rPr>
        <w:t>, en réalisant un focus sur le</w:t>
      </w:r>
      <w:r w:rsidR="00BF1258" w:rsidRPr="00EF44BA">
        <w:rPr>
          <w:rFonts w:ascii="Arial" w:hAnsi="Arial" w:cs="Arial"/>
          <w:color w:val="000000"/>
          <w:sz w:val="20"/>
          <w:szCs w:val="20"/>
        </w:rPr>
        <w:t xml:space="preserve"> </w:t>
      </w:r>
      <w:r w:rsidRPr="00EF44BA">
        <w:rPr>
          <w:rFonts w:ascii="Arial" w:hAnsi="Arial" w:cs="Arial"/>
          <w:color w:val="000000"/>
          <w:sz w:val="20"/>
          <w:szCs w:val="20"/>
        </w:rPr>
        <w:t>cont</w:t>
      </w:r>
      <w:r w:rsidR="00BF1258" w:rsidRPr="00EF44BA">
        <w:rPr>
          <w:rFonts w:ascii="Arial" w:hAnsi="Arial" w:cs="Arial"/>
          <w:color w:val="000000"/>
          <w:sz w:val="20"/>
          <w:szCs w:val="20"/>
        </w:rPr>
        <w:t>exte local, en mentionnant</w:t>
      </w:r>
      <w:r w:rsidRPr="00EF44BA">
        <w:rPr>
          <w:rFonts w:ascii="Arial" w:hAnsi="Arial" w:cs="Arial"/>
          <w:color w:val="000000"/>
          <w:sz w:val="20"/>
          <w:szCs w:val="20"/>
        </w:rPr>
        <w:t xml:space="preserve"> les a</w:t>
      </w:r>
      <w:r w:rsidR="00BF1258" w:rsidRPr="00EF44BA">
        <w:rPr>
          <w:rFonts w:ascii="Arial" w:hAnsi="Arial" w:cs="Arial"/>
          <w:color w:val="000000"/>
          <w:sz w:val="20"/>
          <w:szCs w:val="20"/>
        </w:rPr>
        <w:t xml:space="preserve">ctions locales de pratique, les </w:t>
      </w:r>
      <w:r w:rsidRPr="00EF44BA">
        <w:rPr>
          <w:rFonts w:ascii="Arial" w:hAnsi="Arial" w:cs="Arial"/>
          <w:color w:val="000000"/>
          <w:sz w:val="20"/>
          <w:szCs w:val="20"/>
        </w:rPr>
        <w:t>programmes</w:t>
      </w:r>
      <w:r w:rsidR="00BF1258" w:rsidRPr="00EF44BA">
        <w:rPr>
          <w:rFonts w:ascii="Arial" w:hAnsi="Arial" w:cs="Arial"/>
          <w:color w:val="000000"/>
          <w:sz w:val="20"/>
          <w:szCs w:val="20"/>
        </w:rPr>
        <w:t xml:space="preserve"> </w:t>
      </w:r>
      <w:r w:rsidRPr="00EF44BA">
        <w:rPr>
          <w:rFonts w:ascii="Arial" w:hAnsi="Arial" w:cs="Arial"/>
          <w:color w:val="000000"/>
          <w:sz w:val="20"/>
          <w:szCs w:val="20"/>
        </w:rPr>
        <w:t>d’ETP pour les maladies pour lesquelles les APS amènent un bénéfice, et qui prennent en</w:t>
      </w:r>
      <w:r w:rsidR="00AF0AD2" w:rsidRPr="00EF44BA">
        <w:rPr>
          <w:rFonts w:ascii="Arial" w:hAnsi="Arial" w:cs="Arial"/>
          <w:color w:val="000000"/>
          <w:sz w:val="20"/>
          <w:szCs w:val="20"/>
        </w:rPr>
        <w:t xml:space="preserve"> </w:t>
      </w:r>
      <w:r w:rsidRPr="00EF44BA">
        <w:rPr>
          <w:rFonts w:ascii="Arial" w:hAnsi="Arial" w:cs="Arial"/>
          <w:color w:val="000000"/>
          <w:sz w:val="20"/>
          <w:szCs w:val="20"/>
        </w:rPr>
        <w:t>considération cette dimension dans le programme (il est recommandé d’essayer d’obtenir</w:t>
      </w:r>
      <w:r w:rsidR="00BF1258" w:rsidRPr="00EF44BA">
        <w:rPr>
          <w:rFonts w:ascii="Arial" w:hAnsi="Arial" w:cs="Arial"/>
          <w:color w:val="000000"/>
          <w:sz w:val="20"/>
          <w:szCs w:val="20"/>
        </w:rPr>
        <w:t xml:space="preserve"> </w:t>
      </w:r>
      <w:r w:rsidRPr="00EF44BA">
        <w:rPr>
          <w:rFonts w:ascii="Arial" w:hAnsi="Arial" w:cs="Arial"/>
          <w:color w:val="000000"/>
          <w:sz w:val="20"/>
          <w:szCs w:val="20"/>
        </w:rPr>
        <w:t>la participation des coordonnateurs de programmes d’Education Thérapeutique du</w:t>
      </w:r>
      <w:r w:rsidR="00BF1258" w:rsidRPr="00EF44BA">
        <w:rPr>
          <w:rFonts w:ascii="Arial" w:hAnsi="Arial" w:cs="Arial"/>
          <w:color w:val="000000"/>
          <w:sz w:val="20"/>
          <w:szCs w:val="20"/>
        </w:rPr>
        <w:t xml:space="preserve"> </w:t>
      </w:r>
      <w:r w:rsidRPr="00EF44BA">
        <w:rPr>
          <w:rFonts w:ascii="Arial" w:hAnsi="Arial" w:cs="Arial"/>
          <w:color w:val="000000"/>
          <w:sz w:val="20"/>
          <w:szCs w:val="20"/>
        </w:rPr>
        <w:t>Patient (ETP) autorisés sur le territoire, et des associations de malades). Ou encore de</w:t>
      </w:r>
      <w:r w:rsidR="00BF1258" w:rsidRPr="00EF44BA">
        <w:rPr>
          <w:rFonts w:ascii="Arial" w:hAnsi="Arial" w:cs="Arial"/>
          <w:color w:val="000000"/>
          <w:sz w:val="20"/>
          <w:szCs w:val="20"/>
        </w:rPr>
        <w:t xml:space="preserve"> </w:t>
      </w:r>
      <w:r w:rsidRPr="00EF44BA">
        <w:rPr>
          <w:rFonts w:ascii="Arial" w:hAnsi="Arial" w:cs="Arial"/>
          <w:color w:val="000000"/>
          <w:sz w:val="20"/>
          <w:szCs w:val="20"/>
        </w:rPr>
        <w:t>donner une visibilité aux personnes ressource</w:t>
      </w:r>
      <w:r w:rsidR="00084FF1" w:rsidRPr="00EF44BA">
        <w:rPr>
          <w:rFonts w:ascii="Arial" w:hAnsi="Arial" w:cs="Arial"/>
          <w:color w:val="000000"/>
          <w:sz w:val="20"/>
          <w:szCs w:val="20"/>
        </w:rPr>
        <w:t>s</w:t>
      </w:r>
      <w:r w:rsidRPr="00EF44BA">
        <w:rPr>
          <w:rFonts w:ascii="Arial" w:hAnsi="Arial" w:cs="Arial"/>
          <w:color w:val="000000"/>
          <w:sz w:val="20"/>
          <w:szCs w:val="20"/>
        </w:rPr>
        <w:t xml:space="preserve"> qui peuvent évaluer les futurs pratiquants</w:t>
      </w:r>
      <w:r w:rsidR="00CD0A66" w:rsidRPr="00EF44BA">
        <w:rPr>
          <w:rFonts w:ascii="Arial" w:hAnsi="Arial" w:cs="Arial"/>
          <w:color w:val="000000"/>
          <w:sz w:val="20"/>
          <w:szCs w:val="20"/>
        </w:rPr>
        <w:t xml:space="preserve"> </w:t>
      </w:r>
      <w:r w:rsidRPr="00EF44BA">
        <w:rPr>
          <w:rFonts w:ascii="Arial" w:hAnsi="Arial" w:cs="Arial"/>
          <w:color w:val="000000"/>
          <w:sz w:val="20"/>
          <w:szCs w:val="20"/>
        </w:rPr>
        <w:t>sur le plan médical ou sportif.</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4. Pour les participants qui souhaiteront aller plu</w:t>
      </w:r>
      <w:r w:rsidR="00BF1258" w:rsidRPr="00EF44BA">
        <w:rPr>
          <w:rFonts w:ascii="Arial" w:hAnsi="Arial" w:cs="Arial"/>
          <w:color w:val="000000"/>
          <w:sz w:val="20"/>
          <w:szCs w:val="20"/>
        </w:rPr>
        <w:t>s loin, évoquer le programme de</w:t>
      </w:r>
      <w:r w:rsidRPr="00EF44BA">
        <w:rPr>
          <w:rFonts w:ascii="Arial" w:hAnsi="Arial" w:cs="Arial"/>
          <w:color w:val="000000"/>
          <w:sz w:val="20"/>
          <w:szCs w:val="20"/>
        </w:rPr>
        <w:t xml:space="preserve"> journées</w:t>
      </w:r>
    </w:p>
    <w:p w:rsidR="00283ABE" w:rsidRPr="00EF44BA" w:rsidRDefault="000C3C91" w:rsidP="00283ABE">
      <w:pPr>
        <w:autoSpaceDE w:val="0"/>
        <w:autoSpaceDN w:val="0"/>
        <w:adjustRightInd w:val="0"/>
        <w:spacing w:after="0" w:line="240" w:lineRule="auto"/>
        <w:rPr>
          <w:rFonts w:ascii="Arial" w:hAnsi="Arial" w:cs="Arial"/>
          <w:color w:val="000000"/>
          <w:sz w:val="20"/>
          <w:szCs w:val="20"/>
        </w:rPr>
      </w:pPr>
      <w:proofErr w:type="gramStart"/>
      <w:r w:rsidRPr="00EF44BA">
        <w:rPr>
          <w:rFonts w:ascii="Arial" w:hAnsi="Arial" w:cs="Arial"/>
          <w:color w:val="000000"/>
          <w:sz w:val="20"/>
          <w:szCs w:val="20"/>
        </w:rPr>
        <w:t>interprofessionnelles</w:t>
      </w:r>
      <w:proofErr w:type="gramEnd"/>
      <w:r w:rsidR="00283ABE" w:rsidRPr="00EF44BA">
        <w:rPr>
          <w:rFonts w:ascii="Arial" w:hAnsi="Arial" w:cs="Arial"/>
          <w:color w:val="000000"/>
          <w:sz w:val="20"/>
          <w:szCs w:val="20"/>
        </w:rPr>
        <w:t>, les formations existantes…</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rPr>
          <w:rFonts w:ascii="Arial" w:hAnsi="Arial" w:cs="Arial"/>
          <w:b/>
          <w:bCs/>
          <w:color w:val="9ACD00"/>
          <w:sz w:val="20"/>
          <w:szCs w:val="20"/>
        </w:rPr>
      </w:pPr>
      <w:r w:rsidRPr="00EF44BA">
        <w:rPr>
          <w:rFonts w:ascii="Arial" w:hAnsi="Arial" w:cs="Arial"/>
          <w:b/>
          <w:bCs/>
          <w:color w:val="9ACD00"/>
          <w:sz w:val="20"/>
          <w:szCs w:val="20"/>
        </w:rPr>
        <w:t>Observations/recommandations</w:t>
      </w:r>
    </w:p>
    <w:p w:rsidR="00283ABE" w:rsidRPr="00EF44BA" w:rsidRDefault="00B2635B"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 Le</w:t>
      </w:r>
      <w:r w:rsidR="00283ABE" w:rsidRPr="00EF44BA">
        <w:rPr>
          <w:rFonts w:ascii="Arial" w:hAnsi="Arial" w:cs="Arial"/>
          <w:color w:val="000000"/>
          <w:sz w:val="20"/>
          <w:szCs w:val="20"/>
        </w:rPr>
        <w:t xml:space="preserve"> sport santé est un concept émergent. Malgr</w:t>
      </w:r>
      <w:r w:rsidR="002E5228" w:rsidRPr="00EF44BA">
        <w:rPr>
          <w:rFonts w:ascii="Arial" w:hAnsi="Arial" w:cs="Arial"/>
          <w:color w:val="000000"/>
          <w:sz w:val="20"/>
          <w:szCs w:val="20"/>
        </w:rPr>
        <w:t>é d</w:t>
      </w:r>
      <w:r w:rsidR="00A40DE0" w:rsidRPr="00EF44BA">
        <w:rPr>
          <w:rFonts w:ascii="Arial" w:hAnsi="Arial" w:cs="Arial"/>
          <w:color w:val="000000"/>
          <w:sz w:val="20"/>
          <w:szCs w:val="20"/>
        </w:rPr>
        <w:t xml:space="preserve">es besoins perçus comme </w:t>
      </w:r>
      <w:r w:rsidR="00283ABE" w:rsidRPr="00EF44BA">
        <w:rPr>
          <w:rFonts w:ascii="Arial" w:hAnsi="Arial" w:cs="Arial"/>
          <w:color w:val="000000"/>
          <w:sz w:val="20"/>
          <w:szCs w:val="20"/>
        </w:rPr>
        <w:t>importants, on</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roofErr w:type="gramStart"/>
      <w:r w:rsidRPr="00EF44BA">
        <w:rPr>
          <w:rFonts w:ascii="Arial" w:hAnsi="Arial" w:cs="Arial"/>
          <w:color w:val="000000"/>
          <w:sz w:val="20"/>
          <w:szCs w:val="20"/>
        </w:rPr>
        <w:t>constate</w:t>
      </w:r>
      <w:proofErr w:type="gramEnd"/>
      <w:r w:rsidRPr="00EF44BA">
        <w:rPr>
          <w:rFonts w:ascii="Arial" w:hAnsi="Arial" w:cs="Arial"/>
          <w:color w:val="000000"/>
          <w:sz w:val="20"/>
          <w:szCs w:val="20"/>
        </w:rPr>
        <w:t xml:space="preserve"> une mauvaise observan</w:t>
      </w:r>
      <w:r w:rsidR="00A40DE0" w:rsidRPr="00EF44BA">
        <w:rPr>
          <w:rFonts w:ascii="Arial" w:hAnsi="Arial" w:cs="Arial"/>
          <w:color w:val="000000"/>
          <w:sz w:val="20"/>
          <w:szCs w:val="20"/>
        </w:rPr>
        <w:t>ce vis-à-vis des APS. I</w:t>
      </w:r>
      <w:r w:rsidR="002E5228" w:rsidRPr="00EF44BA">
        <w:rPr>
          <w:rFonts w:ascii="Arial" w:hAnsi="Arial" w:cs="Arial"/>
          <w:color w:val="000000"/>
          <w:sz w:val="20"/>
          <w:szCs w:val="20"/>
        </w:rPr>
        <w:t xml:space="preserve">l est donc essentiel </w:t>
      </w:r>
      <w:r w:rsidR="00A40DE0" w:rsidRPr="00EF44BA">
        <w:rPr>
          <w:rFonts w:ascii="Arial" w:hAnsi="Arial" w:cs="Arial"/>
          <w:color w:val="000000"/>
          <w:sz w:val="20"/>
          <w:szCs w:val="20"/>
        </w:rPr>
        <w:t>que</w:t>
      </w:r>
      <w:r w:rsidRPr="00EF44BA">
        <w:rPr>
          <w:rFonts w:ascii="Arial" w:hAnsi="Arial" w:cs="Arial"/>
          <w:color w:val="000000"/>
          <w:sz w:val="20"/>
          <w:szCs w:val="20"/>
        </w:rPr>
        <w:t xml:space="preserve"> des structures</w:t>
      </w:r>
      <w:r w:rsidR="00A40DE0" w:rsidRPr="00EF44BA">
        <w:rPr>
          <w:rFonts w:ascii="Arial" w:hAnsi="Arial" w:cs="Arial"/>
          <w:color w:val="000000"/>
          <w:sz w:val="20"/>
          <w:szCs w:val="20"/>
        </w:rPr>
        <w:t xml:space="preserve"> fédérant les professionnels </w:t>
      </w:r>
      <w:r w:rsidR="002E5228" w:rsidRPr="00EF44BA">
        <w:rPr>
          <w:rFonts w:ascii="Arial" w:hAnsi="Arial" w:cs="Arial"/>
          <w:color w:val="000000"/>
          <w:sz w:val="20"/>
          <w:szCs w:val="20"/>
        </w:rPr>
        <w:t>de</w:t>
      </w:r>
      <w:r w:rsidR="00A40DE0" w:rsidRPr="00EF44BA">
        <w:rPr>
          <w:rFonts w:ascii="Arial" w:hAnsi="Arial" w:cs="Arial"/>
          <w:color w:val="000000"/>
          <w:sz w:val="20"/>
          <w:szCs w:val="20"/>
        </w:rPr>
        <w:t xml:space="preserve"> santé et du sport s’inscrivent dans une dynamique de réseau</w:t>
      </w:r>
      <w:r w:rsidRPr="00EF44BA">
        <w:rPr>
          <w:rFonts w:ascii="Arial" w:hAnsi="Arial" w:cs="Arial"/>
          <w:color w:val="000000"/>
          <w:sz w:val="20"/>
          <w:szCs w:val="20"/>
        </w:rPr>
        <w:t xml:space="preserve"> et</w:t>
      </w:r>
      <w:r w:rsidR="00A40DE0" w:rsidRPr="00EF44BA">
        <w:rPr>
          <w:rFonts w:ascii="Arial" w:hAnsi="Arial" w:cs="Arial"/>
          <w:color w:val="000000"/>
          <w:sz w:val="20"/>
          <w:szCs w:val="20"/>
        </w:rPr>
        <w:t xml:space="preserve"> que </w:t>
      </w:r>
    </w:p>
    <w:p w:rsidR="00283ABE" w:rsidRPr="00EF44BA" w:rsidRDefault="00BF1258" w:rsidP="00283ABE">
      <w:pPr>
        <w:autoSpaceDE w:val="0"/>
        <w:autoSpaceDN w:val="0"/>
        <w:adjustRightInd w:val="0"/>
        <w:spacing w:after="0" w:line="240" w:lineRule="auto"/>
        <w:rPr>
          <w:rFonts w:ascii="Arial" w:hAnsi="Arial" w:cs="Arial"/>
          <w:color w:val="000000"/>
          <w:sz w:val="20"/>
          <w:szCs w:val="20"/>
        </w:rPr>
      </w:pPr>
      <w:proofErr w:type="gramStart"/>
      <w:r w:rsidRPr="00EF44BA">
        <w:rPr>
          <w:rFonts w:ascii="Arial" w:hAnsi="Arial" w:cs="Arial"/>
          <w:color w:val="000000"/>
          <w:sz w:val="20"/>
          <w:szCs w:val="20"/>
        </w:rPr>
        <w:t>des</w:t>
      </w:r>
      <w:proofErr w:type="gramEnd"/>
      <w:r w:rsidRPr="00EF44BA">
        <w:rPr>
          <w:rFonts w:ascii="Arial" w:hAnsi="Arial" w:cs="Arial"/>
          <w:color w:val="000000"/>
          <w:sz w:val="20"/>
          <w:szCs w:val="20"/>
        </w:rPr>
        <w:t xml:space="preserve"> </w:t>
      </w:r>
      <w:r w:rsidR="00A40DE0" w:rsidRPr="00EF44BA">
        <w:rPr>
          <w:rFonts w:ascii="Arial" w:hAnsi="Arial" w:cs="Arial"/>
          <w:color w:val="000000"/>
          <w:sz w:val="20"/>
          <w:szCs w:val="20"/>
        </w:rPr>
        <w:t>programmes construits</w:t>
      </w:r>
      <w:r w:rsidR="00283ABE" w:rsidRPr="00EF44BA">
        <w:rPr>
          <w:rFonts w:ascii="Arial" w:hAnsi="Arial" w:cs="Arial"/>
          <w:color w:val="000000"/>
          <w:sz w:val="20"/>
          <w:szCs w:val="20"/>
        </w:rPr>
        <w:t xml:space="preserve"> </w:t>
      </w:r>
      <w:r w:rsidR="00A40DE0" w:rsidRPr="00EF44BA">
        <w:rPr>
          <w:rFonts w:ascii="Arial" w:hAnsi="Arial" w:cs="Arial"/>
          <w:color w:val="000000"/>
          <w:sz w:val="20"/>
          <w:szCs w:val="20"/>
        </w:rPr>
        <w:t xml:space="preserve">soient proposés </w:t>
      </w:r>
      <w:r w:rsidR="00283ABE" w:rsidRPr="00EF44BA">
        <w:rPr>
          <w:rFonts w:ascii="Arial" w:hAnsi="Arial" w:cs="Arial"/>
          <w:color w:val="000000"/>
          <w:sz w:val="20"/>
          <w:szCs w:val="20"/>
        </w:rPr>
        <w:t>aux personnes décondit</w:t>
      </w:r>
      <w:r w:rsidR="00A40DE0" w:rsidRPr="00EF44BA">
        <w:rPr>
          <w:rFonts w:ascii="Arial" w:hAnsi="Arial" w:cs="Arial"/>
          <w:color w:val="000000"/>
          <w:sz w:val="20"/>
          <w:szCs w:val="20"/>
        </w:rPr>
        <w:t>ionnées</w:t>
      </w:r>
      <w:r w:rsidRPr="00EF44BA">
        <w:rPr>
          <w:rFonts w:ascii="Arial" w:hAnsi="Arial" w:cs="Arial"/>
          <w:color w:val="000000"/>
          <w:sz w:val="20"/>
          <w:szCs w:val="20"/>
        </w:rPr>
        <w:t xml:space="preserve"> afin de leur offrir dans </w:t>
      </w:r>
      <w:r w:rsidR="00A40DE0" w:rsidRPr="00EF44BA">
        <w:rPr>
          <w:rFonts w:ascii="Arial" w:hAnsi="Arial" w:cs="Arial"/>
          <w:color w:val="000000"/>
          <w:sz w:val="20"/>
          <w:szCs w:val="20"/>
        </w:rPr>
        <w:t>une perspective d’</w:t>
      </w:r>
      <w:r w:rsidRPr="00EF44BA">
        <w:rPr>
          <w:rFonts w:ascii="Arial" w:hAnsi="Arial" w:cs="Arial"/>
          <w:color w:val="000000"/>
          <w:sz w:val="20"/>
          <w:szCs w:val="20"/>
        </w:rPr>
        <w:t xml:space="preserve">émulation, les APS comme </w:t>
      </w:r>
      <w:r w:rsidR="002E5228" w:rsidRPr="00EF44BA">
        <w:rPr>
          <w:rFonts w:ascii="Arial" w:hAnsi="Arial" w:cs="Arial"/>
          <w:color w:val="000000"/>
          <w:sz w:val="20"/>
          <w:szCs w:val="20"/>
        </w:rPr>
        <w:t xml:space="preserve">une </w:t>
      </w:r>
      <w:r w:rsidRPr="00EF44BA">
        <w:rPr>
          <w:rFonts w:ascii="Arial" w:hAnsi="Arial" w:cs="Arial"/>
          <w:color w:val="000000"/>
          <w:sz w:val="20"/>
          <w:szCs w:val="20"/>
        </w:rPr>
        <w:t xml:space="preserve">ressource efficace </w:t>
      </w:r>
      <w:r w:rsidR="00A40DE0" w:rsidRPr="00EF44BA">
        <w:rPr>
          <w:rFonts w:ascii="Arial" w:hAnsi="Arial" w:cs="Arial"/>
          <w:color w:val="000000"/>
          <w:sz w:val="20"/>
          <w:szCs w:val="20"/>
        </w:rPr>
        <w:t xml:space="preserve"> pour améliorer leur état de santé</w:t>
      </w:r>
    </w:p>
    <w:p w:rsidR="001E2DEC" w:rsidRPr="00EF44BA" w:rsidRDefault="00BF1258" w:rsidP="00283ABE">
      <w:pPr>
        <w:autoSpaceDE w:val="0"/>
        <w:autoSpaceDN w:val="0"/>
        <w:adjustRightInd w:val="0"/>
        <w:spacing w:after="0" w:line="240" w:lineRule="auto"/>
        <w:rPr>
          <w:rFonts w:ascii="Arial" w:hAnsi="Arial" w:cs="Arial"/>
          <w:color w:val="000000" w:themeColor="text1"/>
          <w:sz w:val="20"/>
          <w:szCs w:val="20"/>
        </w:rPr>
      </w:pPr>
      <w:r w:rsidRPr="00EF44BA">
        <w:rPr>
          <w:rFonts w:ascii="Arial" w:hAnsi="Arial" w:cs="Arial"/>
          <w:color w:val="000000"/>
          <w:sz w:val="20"/>
          <w:szCs w:val="20"/>
        </w:rPr>
        <w:lastRenderedPageBreak/>
        <w:t>-</w:t>
      </w:r>
      <w:r w:rsidR="00283ABE" w:rsidRPr="00EF44BA">
        <w:rPr>
          <w:rFonts w:ascii="Arial" w:hAnsi="Arial" w:cs="Arial"/>
          <w:color w:val="000000"/>
          <w:sz w:val="20"/>
          <w:szCs w:val="20"/>
        </w:rPr>
        <w:t xml:space="preserve">Un répertoire </w:t>
      </w:r>
      <w:r w:rsidR="00084FF1" w:rsidRPr="00EF44BA">
        <w:rPr>
          <w:rFonts w:ascii="Arial" w:hAnsi="Arial" w:cs="Arial"/>
          <w:color w:val="000000"/>
          <w:sz w:val="20"/>
          <w:szCs w:val="20"/>
        </w:rPr>
        <w:t xml:space="preserve">des ressources humaines </w:t>
      </w:r>
      <w:r w:rsidR="00283ABE" w:rsidRPr="00EF44BA">
        <w:rPr>
          <w:rFonts w:ascii="Arial" w:hAnsi="Arial" w:cs="Arial"/>
          <w:color w:val="000000"/>
          <w:sz w:val="20"/>
          <w:szCs w:val="20"/>
        </w:rPr>
        <w:t xml:space="preserve"> </w:t>
      </w:r>
      <w:r w:rsidR="001E2DEC" w:rsidRPr="00EF44BA">
        <w:rPr>
          <w:rFonts w:ascii="Arial" w:hAnsi="Arial" w:cs="Arial"/>
          <w:color w:val="000000"/>
          <w:sz w:val="20"/>
          <w:szCs w:val="20"/>
        </w:rPr>
        <w:t xml:space="preserve">et/ou </w:t>
      </w:r>
      <w:r w:rsidR="00283ABE" w:rsidRPr="00EF44BA">
        <w:rPr>
          <w:rFonts w:ascii="Arial" w:hAnsi="Arial" w:cs="Arial"/>
          <w:color w:val="000000"/>
          <w:sz w:val="20"/>
          <w:szCs w:val="20"/>
        </w:rPr>
        <w:t xml:space="preserve">des structures sportives pouvant accueillir ces publics </w:t>
      </w:r>
      <w:r w:rsidR="00084FF1" w:rsidRPr="00EF44BA">
        <w:rPr>
          <w:rFonts w:ascii="Arial" w:hAnsi="Arial" w:cs="Arial"/>
          <w:color w:val="000000" w:themeColor="text1"/>
          <w:sz w:val="20"/>
          <w:szCs w:val="20"/>
        </w:rPr>
        <w:t>est disponible dans les centres de ressources</w:t>
      </w:r>
      <w:r w:rsidR="002F3F86" w:rsidRPr="00EF44BA">
        <w:rPr>
          <w:rFonts w:ascii="Arial" w:hAnsi="Arial" w:cs="Arial"/>
          <w:color w:val="000000" w:themeColor="text1"/>
          <w:sz w:val="20"/>
          <w:szCs w:val="20"/>
        </w:rPr>
        <w:t xml:space="preserve"> </w:t>
      </w:r>
      <w:r w:rsidR="001E2DEC" w:rsidRPr="00EF44BA">
        <w:rPr>
          <w:rFonts w:ascii="Arial" w:hAnsi="Arial" w:cs="Arial"/>
          <w:color w:val="000000" w:themeColor="text1"/>
          <w:sz w:val="20"/>
          <w:szCs w:val="20"/>
        </w:rPr>
        <w:t>(CREPS, Azur Sport Santé, Sport Santé Provence) et auprès de la DRJSCS</w:t>
      </w:r>
      <w:r w:rsidR="001E2DEC" w:rsidRPr="00EF44BA">
        <w:rPr>
          <w:rFonts w:ascii="Arial" w:hAnsi="Arial" w:cs="Arial"/>
          <w:color w:val="000000"/>
          <w:sz w:val="20"/>
          <w:szCs w:val="20"/>
        </w:rPr>
        <w:t xml:space="preserve"> : </w:t>
      </w:r>
      <w:hyperlink r:id="rId10" w:history="1">
        <w:r w:rsidR="001E2DEC" w:rsidRPr="00EF44BA">
          <w:rPr>
            <w:rStyle w:val="Lienhypertexte"/>
            <w:rFonts w:ascii="Arial" w:hAnsi="Arial" w:cs="Arial"/>
            <w:b/>
            <w:sz w:val="20"/>
            <w:szCs w:val="20"/>
          </w:rPr>
          <w:t>http://www.paca.drjscs.gouv.fr/</w:t>
        </w:r>
      </w:hyperlink>
      <w:r w:rsidR="001E2DEC" w:rsidRPr="00EF44BA">
        <w:rPr>
          <w:rFonts w:ascii="Arial" w:hAnsi="Arial" w:cs="Arial"/>
          <w:b/>
          <w:color w:val="0070C0"/>
          <w:sz w:val="20"/>
          <w:szCs w:val="20"/>
        </w:rPr>
        <w:t xml:space="preserve"> . </w:t>
      </w:r>
    </w:p>
    <w:p w:rsidR="00283ABE" w:rsidRPr="00EF44BA" w:rsidRDefault="00BF1258"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themeColor="text1"/>
          <w:sz w:val="20"/>
          <w:szCs w:val="20"/>
        </w:rPr>
        <w:t>-</w:t>
      </w:r>
      <w:r w:rsidR="00283ABE" w:rsidRPr="00EF44BA">
        <w:rPr>
          <w:rFonts w:ascii="Arial" w:hAnsi="Arial" w:cs="Arial"/>
          <w:color w:val="000000" w:themeColor="text1"/>
          <w:sz w:val="20"/>
          <w:szCs w:val="20"/>
        </w:rPr>
        <w:t>Des journées interprofessionnelles régionales sont organisées depuis 2010 par les deux Comités</w:t>
      </w:r>
    </w:p>
    <w:p w:rsidR="00283ABE" w:rsidRPr="00EF44BA" w:rsidRDefault="00283ABE" w:rsidP="00283ABE">
      <w:pPr>
        <w:autoSpaceDE w:val="0"/>
        <w:autoSpaceDN w:val="0"/>
        <w:adjustRightInd w:val="0"/>
        <w:spacing w:after="0" w:line="240" w:lineRule="auto"/>
        <w:rPr>
          <w:rFonts w:ascii="Arial" w:hAnsi="Arial" w:cs="Arial"/>
          <w:color w:val="000000" w:themeColor="text1"/>
          <w:sz w:val="20"/>
          <w:szCs w:val="20"/>
        </w:rPr>
      </w:pPr>
      <w:r w:rsidRPr="00EF44BA">
        <w:rPr>
          <w:rFonts w:ascii="Arial" w:hAnsi="Arial" w:cs="Arial"/>
          <w:color w:val="000000" w:themeColor="text1"/>
          <w:sz w:val="20"/>
          <w:szCs w:val="20"/>
        </w:rPr>
        <w:t>Régionaux Olympiques et Sportifs, avec l’appui de la DRJSCS et de l’ARS, au rythme d’environ 2</w:t>
      </w:r>
    </w:p>
    <w:p w:rsidR="00283ABE" w:rsidRPr="00EF44BA" w:rsidRDefault="00283ABE" w:rsidP="00283ABE">
      <w:pPr>
        <w:autoSpaceDE w:val="0"/>
        <w:autoSpaceDN w:val="0"/>
        <w:adjustRightInd w:val="0"/>
        <w:spacing w:after="0" w:line="240" w:lineRule="auto"/>
        <w:rPr>
          <w:rFonts w:ascii="Arial" w:hAnsi="Arial" w:cs="Arial"/>
          <w:color w:val="000000" w:themeColor="text1"/>
          <w:sz w:val="20"/>
          <w:szCs w:val="20"/>
        </w:rPr>
      </w:pPr>
      <w:proofErr w:type="gramStart"/>
      <w:r w:rsidRPr="00EF44BA">
        <w:rPr>
          <w:rFonts w:ascii="Arial" w:hAnsi="Arial" w:cs="Arial"/>
          <w:color w:val="000000" w:themeColor="text1"/>
          <w:sz w:val="20"/>
          <w:szCs w:val="20"/>
        </w:rPr>
        <w:t>par</w:t>
      </w:r>
      <w:proofErr w:type="gramEnd"/>
      <w:r w:rsidRPr="00EF44BA">
        <w:rPr>
          <w:rFonts w:ascii="Arial" w:hAnsi="Arial" w:cs="Arial"/>
          <w:color w:val="000000" w:themeColor="text1"/>
          <w:sz w:val="20"/>
          <w:szCs w:val="20"/>
        </w:rPr>
        <w:t xml:space="preserve"> an, chaque fois sur un thème précis. Elles sont l’un des outils de cette mobilisation.</w:t>
      </w:r>
    </w:p>
    <w:p w:rsidR="00283ABE" w:rsidRPr="00EF44BA" w:rsidRDefault="00283ABE" w:rsidP="00283ABE">
      <w:pPr>
        <w:autoSpaceDE w:val="0"/>
        <w:autoSpaceDN w:val="0"/>
        <w:adjustRightInd w:val="0"/>
        <w:spacing w:after="0" w:line="240" w:lineRule="auto"/>
        <w:rPr>
          <w:rFonts w:ascii="Arial" w:hAnsi="Arial" w:cs="Arial"/>
          <w:color w:val="000000" w:themeColor="text1"/>
          <w:sz w:val="20"/>
          <w:szCs w:val="20"/>
        </w:rPr>
      </w:pPr>
      <w:r w:rsidRPr="00EF44BA">
        <w:rPr>
          <w:rFonts w:ascii="Arial" w:hAnsi="Arial" w:cs="Arial"/>
          <w:color w:val="000000" w:themeColor="text1"/>
          <w:sz w:val="20"/>
          <w:szCs w:val="20"/>
        </w:rPr>
        <w:t>Mais il convient de sensibiliser sur un temps court, de façon plus générale, en répondant aux</w:t>
      </w:r>
    </w:p>
    <w:p w:rsidR="00283ABE" w:rsidRPr="00EF44BA" w:rsidRDefault="00283ABE" w:rsidP="00283ABE">
      <w:pPr>
        <w:autoSpaceDE w:val="0"/>
        <w:autoSpaceDN w:val="0"/>
        <w:adjustRightInd w:val="0"/>
        <w:spacing w:after="0" w:line="240" w:lineRule="auto"/>
        <w:rPr>
          <w:rFonts w:ascii="Arial" w:hAnsi="Arial" w:cs="Arial"/>
          <w:color w:val="000000" w:themeColor="text1"/>
          <w:sz w:val="20"/>
          <w:szCs w:val="20"/>
        </w:rPr>
      </w:pPr>
      <w:proofErr w:type="gramStart"/>
      <w:r w:rsidRPr="00EF44BA">
        <w:rPr>
          <w:rFonts w:ascii="Arial" w:hAnsi="Arial" w:cs="Arial"/>
          <w:color w:val="000000" w:themeColor="text1"/>
          <w:sz w:val="20"/>
          <w:szCs w:val="20"/>
        </w:rPr>
        <w:t>attentes</w:t>
      </w:r>
      <w:proofErr w:type="gramEnd"/>
      <w:r w:rsidRPr="00EF44BA">
        <w:rPr>
          <w:rFonts w:ascii="Arial" w:hAnsi="Arial" w:cs="Arial"/>
          <w:color w:val="000000" w:themeColor="text1"/>
          <w:sz w:val="20"/>
          <w:szCs w:val="20"/>
        </w:rPr>
        <w:t xml:space="preserve"> de base des professionnels – qui pourront toujours s’ils le souhaitent réaliser une</w:t>
      </w:r>
    </w:p>
    <w:p w:rsidR="00283ABE" w:rsidRPr="00EF44BA" w:rsidRDefault="00283ABE" w:rsidP="00283ABE">
      <w:pPr>
        <w:autoSpaceDE w:val="0"/>
        <w:autoSpaceDN w:val="0"/>
        <w:adjustRightInd w:val="0"/>
        <w:spacing w:after="0" w:line="240" w:lineRule="auto"/>
        <w:rPr>
          <w:rFonts w:ascii="Arial" w:hAnsi="Arial" w:cs="Arial"/>
          <w:color w:val="000000" w:themeColor="text1"/>
          <w:sz w:val="20"/>
          <w:szCs w:val="20"/>
        </w:rPr>
      </w:pPr>
      <w:proofErr w:type="gramStart"/>
      <w:r w:rsidRPr="00EF44BA">
        <w:rPr>
          <w:rFonts w:ascii="Arial" w:hAnsi="Arial" w:cs="Arial"/>
          <w:color w:val="000000" w:themeColor="text1"/>
          <w:sz w:val="20"/>
          <w:szCs w:val="20"/>
        </w:rPr>
        <w:t>formation</w:t>
      </w:r>
      <w:proofErr w:type="gramEnd"/>
      <w:r w:rsidRPr="00EF44BA">
        <w:rPr>
          <w:rFonts w:ascii="Arial" w:hAnsi="Arial" w:cs="Arial"/>
          <w:color w:val="000000" w:themeColor="text1"/>
          <w:sz w:val="20"/>
          <w:szCs w:val="20"/>
        </w:rPr>
        <w:t xml:space="preserve"> plus longue et plus pointue – tout en « territorialisant » davantage les informations</w:t>
      </w:r>
    </w:p>
    <w:p w:rsidR="00A16709" w:rsidRPr="00EF44BA" w:rsidRDefault="00283ABE" w:rsidP="00283ABE">
      <w:pPr>
        <w:autoSpaceDE w:val="0"/>
        <w:autoSpaceDN w:val="0"/>
        <w:adjustRightInd w:val="0"/>
        <w:spacing w:after="0" w:line="240" w:lineRule="auto"/>
        <w:rPr>
          <w:rFonts w:ascii="Arial" w:hAnsi="Arial" w:cs="Arial"/>
          <w:color w:val="000000" w:themeColor="text1"/>
          <w:sz w:val="20"/>
          <w:szCs w:val="20"/>
        </w:rPr>
      </w:pPr>
      <w:proofErr w:type="gramStart"/>
      <w:r w:rsidRPr="00EF44BA">
        <w:rPr>
          <w:rFonts w:ascii="Arial" w:hAnsi="Arial" w:cs="Arial"/>
          <w:color w:val="000000" w:themeColor="text1"/>
          <w:sz w:val="20"/>
          <w:szCs w:val="20"/>
        </w:rPr>
        <w:t>transmises</w:t>
      </w:r>
      <w:proofErr w:type="gramEnd"/>
      <w:r w:rsidRPr="00EF44BA">
        <w:rPr>
          <w:rFonts w:ascii="Arial" w:hAnsi="Arial" w:cs="Arial"/>
          <w:color w:val="000000" w:themeColor="text1"/>
          <w:sz w:val="20"/>
          <w:szCs w:val="20"/>
        </w:rPr>
        <w:t>.</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p>
    <w:p w:rsidR="00283ABE" w:rsidRPr="00EF44BA" w:rsidRDefault="00283ABE" w:rsidP="00283ABE">
      <w:pPr>
        <w:autoSpaceDE w:val="0"/>
        <w:autoSpaceDN w:val="0"/>
        <w:adjustRightInd w:val="0"/>
        <w:spacing w:after="0" w:line="240" w:lineRule="auto"/>
        <w:rPr>
          <w:rFonts w:ascii="Arial" w:hAnsi="Arial" w:cs="Arial"/>
          <w:b/>
          <w:bCs/>
          <w:color w:val="9ACD00"/>
          <w:sz w:val="20"/>
          <w:szCs w:val="20"/>
        </w:rPr>
      </w:pPr>
      <w:r w:rsidRPr="00EF44BA">
        <w:rPr>
          <w:rFonts w:ascii="Arial" w:hAnsi="Arial" w:cs="Arial"/>
          <w:b/>
          <w:bCs/>
          <w:color w:val="9ACD00"/>
          <w:sz w:val="20"/>
          <w:szCs w:val="20"/>
        </w:rPr>
        <w:t>Indicateurs de suivi</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 Nombre de soirées de sensibilisation organisées.</w:t>
      </w:r>
    </w:p>
    <w:p w:rsidR="00283ABE" w:rsidRPr="00EF44BA" w:rsidRDefault="00283ABE" w:rsidP="00283ABE">
      <w:pPr>
        <w:autoSpaceDE w:val="0"/>
        <w:autoSpaceDN w:val="0"/>
        <w:adjustRightInd w:val="0"/>
        <w:spacing w:after="0" w:line="240" w:lineRule="auto"/>
        <w:rPr>
          <w:rFonts w:ascii="Arial" w:hAnsi="Arial" w:cs="Arial"/>
          <w:color w:val="000000"/>
          <w:sz w:val="20"/>
          <w:szCs w:val="20"/>
        </w:rPr>
      </w:pPr>
      <w:r w:rsidRPr="00EF44BA">
        <w:rPr>
          <w:rFonts w:ascii="Arial" w:hAnsi="Arial" w:cs="Arial"/>
          <w:color w:val="000000"/>
          <w:sz w:val="20"/>
          <w:szCs w:val="20"/>
        </w:rPr>
        <w:t>- Nombre de professionnels présents par métier.</w:t>
      </w:r>
    </w:p>
    <w:p w:rsidR="00380239" w:rsidRPr="00EF44BA" w:rsidRDefault="00283ABE" w:rsidP="00283ABE">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Territoires couverts.</w:t>
      </w:r>
    </w:p>
    <w:p w:rsidR="002E5228" w:rsidRPr="00EF44BA" w:rsidRDefault="002E5228" w:rsidP="007C1D74">
      <w:pPr>
        <w:autoSpaceDE w:val="0"/>
        <w:autoSpaceDN w:val="0"/>
        <w:adjustRightInd w:val="0"/>
        <w:spacing w:after="0" w:line="240" w:lineRule="auto"/>
        <w:jc w:val="both"/>
        <w:rPr>
          <w:rFonts w:ascii="Arial" w:hAnsi="Arial" w:cs="Arial"/>
          <w:b/>
          <w:bCs/>
          <w:color w:val="000000"/>
          <w:sz w:val="20"/>
          <w:szCs w:val="20"/>
        </w:rPr>
      </w:pPr>
    </w:p>
    <w:p w:rsidR="00A6287A" w:rsidRPr="00EF44BA" w:rsidRDefault="00596F4C" w:rsidP="007C1D74">
      <w:pPr>
        <w:autoSpaceDE w:val="0"/>
        <w:autoSpaceDN w:val="0"/>
        <w:adjustRightInd w:val="0"/>
        <w:spacing w:after="0" w:line="240" w:lineRule="auto"/>
        <w:jc w:val="both"/>
        <w:rPr>
          <w:rFonts w:ascii="Arial" w:hAnsi="Arial" w:cs="Arial"/>
          <w:b/>
          <w:color w:val="000000" w:themeColor="text1"/>
          <w:sz w:val="20"/>
          <w:szCs w:val="20"/>
        </w:rPr>
      </w:pPr>
      <w:r w:rsidRPr="00EF44BA">
        <w:rPr>
          <w:rFonts w:ascii="Arial" w:hAnsi="Arial" w:cs="Arial"/>
          <w:b/>
          <w:color w:val="000000" w:themeColor="text1"/>
          <w:sz w:val="20"/>
          <w:szCs w:val="20"/>
          <w:u w:val="single"/>
        </w:rPr>
        <w:t xml:space="preserve">Objectif </w:t>
      </w:r>
      <w:r w:rsidR="00283ABE" w:rsidRPr="00EF44BA">
        <w:rPr>
          <w:rFonts w:ascii="Arial" w:hAnsi="Arial" w:cs="Arial"/>
          <w:b/>
          <w:color w:val="000000" w:themeColor="text1"/>
          <w:sz w:val="20"/>
          <w:szCs w:val="20"/>
          <w:u w:val="single"/>
        </w:rPr>
        <w:t>2</w:t>
      </w:r>
      <w:r w:rsidRPr="00EF44BA">
        <w:rPr>
          <w:rFonts w:ascii="Arial" w:hAnsi="Arial" w:cs="Arial"/>
          <w:b/>
          <w:color w:val="000000" w:themeColor="text1"/>
          <w:sz w:val="20"/>
          <w:szCs w:val="20"/>
        </w:rPr>
        <w:t xml:space="preserve"> </w:t>
      </w:r>
      <w:r w:rsidR="00A6287A" w:rsidRPr="00EF44BA">
        <w:rPr>
          <w:rFonts w:ascii="Arial" w:hAnsi="Arial" w:cs="Arial"/>
          <w:b/>
          <w:color w:val="000000" w:themeColor="text1"/>
          <w:sz w:val="20"/>
          <w:szCs w:val="20"/>
        </w:rPr>
        <w:t xml:space="preserve">: Permettre aux personnes atteintes de maladies </w:t>
      </w:r>
      <w:r w:rsidRPr="00EF44BA">
        <w:rPr>
          <w:rFonts w:ascii="Arial" w:hAnsi="Arial" w:cs="Arial"/>
          <w:b/>
          <w:color w:val="000000" w:themeColor="text1"/>
          <w:sz w:val="20"/>
          <w:szCs w:val="20"/>
        </w:rPr>
        <w:t>chroniques, personnes avancé</w:t>
      </w:r>
      <w:r w:rsidR="007C1D74" w:rsidRPr="00EF44BA">
        <w:rPr>
          <w:rFonts w:ascii="Arial" w:hAnsi="Arial" w:cs="Arial"/>
          <w:b/>
          <w:color w:val="000000" w:themeColor="text1"/>
          <w:sz w:val="20"/>
          <w:szCs w:val="20"/>
        </w:rPr>
        <w:t>e</w:t>
      </w:r>
      <w:r w:rsidRPr="00EF44BA">
        <w:rPr>
          <w:rFonts w:ascii="Arial" w:hAnsi="Arial" w:cs="Arial"/>
          <w:b/>
          <w:color w:val="000000" w:themeColor="text1"/>
          <w:sz w:val="20"/>
          <w:szCs w:val="20"/>
        </w:rPr>
        <w:t xml:space="preserve">s en âge et personnes </w:t>
      </w:r>
      <w:r w:rsidR="0031260D" w:rsidRPr="00EF44BA">
        <w:rPr>
          <w:rFonts w:ascii="Arial" w:hAnsi="Arial" w:cs="Arial"/>
          <w:b/>
          <w:sz w:val="20"/>
          <w:szCs w:val="20"/>
        </w:rPr>
        <w:t>en situation de handicap</w:t>
      </w:r>
      <w:r w:rsidR="00DC2954" w:rsidRPr="00EF44BA">
        <w:rPr>
          <w:rFonts w:ascii="Arial" w:hAnsi="Arial" w:cs="Arial"/>
          <w:b/>
          <w:color w:val="000000" w:themeColor="text1"/>
          <w:sz w:val="20"/>
          <w:szCs w:val="20"/>
        </w:rPr>
        <w:t xml:space="preserve">, </w:t>
      </w:r>
      <w:r w:rsidR="00DC2954" w:rsidRPr="00EF44BA">
        <w:rPr>
          <w:rFonts w:ascii="Arial" w:hAnsi="Arial" w:cs="Arial"/>
          <w:b/>
          <w:color w:val="000000" w:themeColor="text1"/>
          <w:sz w:val="20"/>
          <w:szCs w:val="20"/>
          <w:u w:val="single"/>
        </w:rPr>
        <w:t>hors établissements médico-</w:t>
      </w:r>
      <w:r w:rsidR="00B2635B" w:rsidRPr="00EF44BA">
        <w:rPr>
          <w:rFonts w:ascii="Arial" w:hAnsi="Arial" w:cs="Arial"/>
          <w:b/>
          <w:color w:val="000000" w:themeColor="text1"/>
          <w:sz w:val="20"/>
          <w:szCs w:val="20"/>
          <w:u w:val="single"/>
        </w:rPr>
        <w:t>sociaux,</w:t>
      </w:r>
      <w:r w:rsidR="00766CC1" w:rsidRPr="00EF44BA">
        <w:rPr>
          <w:rFonts w:ascii="Arial" w:hAnsi="Arial" w:cs="Arial"/>
          <w:b/>
          <w:color w:val="000000" w:themeColor="text1"/>
          <w:sz w:val="20"/>
          <w:szCs w:val="20"/>
          <w:u w:val="single"/>
        </w:rPr>
        <w:t xml:space="preserve"> sociaux ou sanitaires</w:t>
      </w:r>
      <w:r w:rsidR="00DC2954" w:rsidRPr="00EF44BA">
        <w:rPr>
          <w:rFonts w:ascii="Arial" w:hAnsi="Arial" w:cs="Arial"/>
          <w:b/>
          <w:color w:val="000000" w:themeColor="text1"/>
          <w:sz w:val="20"/>
          <w:szCs w:val="20"/>
        </w:rPr>
        <w:t xml:space="preserve"> </w:t>
      </w:r>
      <w:r w:rsidR="00A6287A" w:rsidRPr="00EF44BA">
        <w:rPr>
          <w:rFonts w:ascii="Arial" w:hAnsi="Arial" w:cs="Arial"/>
          <w:b/>
          <w:color w:val="000000" w:themeColor="text1"/>
          <w:sz w:val="20"/>
          <w:szCs w:val="20"/>
        </w:rPr>
        <w:t>d’accéder à</w:t>
      </w:r>
      <w:r w:rsidRPr="00EF44BA">
        <w:rPr>
          <w:rFonts w:ascii="Arial" w:hAnsi="Arial" w:cs="Arial"/>
          <w:b/>
          <w:color w:val="000000" w:themeColor="text1"/>
          <w:sz w:val="20"/>
          <w:szCs w:val="20"/>
        </w:rPr>
        <w:t xml:space="preserve"> </w:t>
      </w:r>
      <w:r w:rsidR="00A6287A" w:rsidRPr="00EF44BA">
        <w:rPr>
          <w:rFonts w:ascii="Arial" w:hAnsi="Arial" w:cs="Arial"/>
          <w:b/>
          <w:color w:val="000000" w:themeColor="text1"/>
          <w:sz w:val="20"/>
          <w:szCs w:val="20"/>
        </w:rPr>
        <w:t xml:space="preserve">une activité physique et/ou sportive dans un cadre </w:t>
      </w:r>
      <w:r w:rsidR="00D1541D" w:rsidRPr="00EF44BA">
        <w:rPr>
          <w:rFonts w:ascii="Arial" w:hAnsi="Arial" w:cs="Arial"/>
          <w:b/>
          <w:color w:val="000000" w:themeColor="text1"/>
          <w:sz w:val="20"/>
          <w:szCs w:val="20"/>
        </w:rPr>
        <w:t>sécurisé</w:t>
      </w:r>
      <w:r w:rsidR="00502D64" w:rsidRPr="00EF44BA">
        <w:rPr>
          <w:rFonts w:ascii="Arial" w:hAnsi="Arial" w:cs="Arial"/>
          <w:b/>
          <w:color w:val="000000" w:themeColor="text1"/>
          <w:sz w:val="20"/>
          <w:szCs w:val="20"/>
        </w:rPr>
        <w:t xml:space="preserve"> et de s’y</w:t>
      </w:r>
      <w:r w:rsidR="00502D64" w:rsidRPr="00EF44BA">
        <w:rPr>
          <w:rFonts w:ascii="Arial" w:hAnsi="Arial" w:cs="Arial"/>
          <w:b/>
          <w:color w:val="C00000"/>
          <w:sz w:val="20"/>
          <w:szCs w:val="20"/>
        </w:rPr>
        <w:t xml:space="preserve"> </w:t>
      </w:r>
      <w:r w:rsidR="00502D64" w:rsidRPr="00EF44BA">
        <w:rPr>
          <w:rFonts w:ascii="Arial" w:hAnsi="Arial" w:cs="Arial"/>
          <w:b/>
          <w:color w:val="000000" w:themeColor="text1"/>
          <w:sz w:val="20"/>
          <w:szCs w:val="20"/>
        </w:rPr>
        <w:t>maintenir</w:t>
      </w:r>
      <w:r w:rsidR="00D1541D" w:rsidRPr="00EF44BA">
        <w:rPr>
          <w:rFonts w:ascii="Arial" w:hAnsi="Arial" w:cs="Arial"/>
          <w:b/>
          <w:color w:val="000000" w:themeColor="text1"/>
          <w:sz w:val="20"/>
          <w:szCs w:val="20"/>
        </w:rPr>
        <w:t>.</w:t>
      </w:r>
    </w:p>
    <w:p w:rsidR="00A6287A" w:rsidRPr="00EF44BA" w:rsidRDefault="00A6287A" w:rsidP="007C1D74">
      <w:pPr>
        <w:autoSpaceDE w:val="0"/>
        <w:autoSpaceDN w:val="0"/>
        <w:adjustRightInd w:val="0"/>
        <w:spacing w:after="0" w:line="240" w:lineRule="auto"/>
        <w:jc w:val="both"/>
        <w:rPr>
          <w:rFonts w:ascii="Arial" w:hAnsi="Arial" w:cs="Arial"/>
          <w:b/>
          <w:bCs/>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Publics cibles</w:t>
      </w:r>
    </w:p>
    <w:p w:rsidR="001E7877" w:rsidRPr="00EF44BA" w:rsidRDefault="009A36BF"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color w:val="000000"/>
          <w:sz w:val="20"/>
          <w:szCs w:val="20"/>
        </w:rPr>
        <w:t xml:space="preserve">Personnes atteintes de maladie chronique, personnes avançant en âge, </w:t>
      </w:r>
      <w:r w:rsidRPr="00EF44BA">
        <w:rPr>
          <w:rFonts w:ascii="Arial" w:hAnsi="Arial" w:cs="Arial"/>
          <w:sz w:val="20"/>
          <w:szCs w:val="20"/>
        </w:rPr>
        <w:t xml:space="preserve">personnes </w:t>
      </w:r>
      <w:r w:rsidR="0031260D" w:rsidRPr="00EF44BA">
        <w:rPr>
          <w:rFonts w:ascii="Arial" w:hAnsi="Arial" w:cs="Arial"/>
          <w:sz w:val="20"/>
          <w:szCs w:val="20"/>
        </w:rPr>
        <w:t>en situation de handicap</w:t>
      </w:r>
      <w:r w:rsidR="00C92494" w:rsidRPr="00EF44BA">
        <w:rPr>
          <w:rFonts w:ascii="Arial" w:hAnsi="Arial" w:cs="Arial"/>
          <w:sz w:val="20"/>
          <w:szCs w:val="20"/>
        </w:rPr>
        <w:t>.</w:t>
      </w:r>
    </w:p>
    <w:p w:rsidR="00266BDF" w:rsidRPr="00EF44BA" w:rsidRDefault="00266BDF" w:rsidP="007C1D74">
      <w:pPr>
        <w:autoSpaceDE w:val="0"/>
        <w:autoSpaceDN w:val="0"/>
        <w:adjustRightInd w:val="0"/>
        <w:spacing w:after="0" w:line="240" w:lineRule="auto"/>
        <w:jc w:val="both"/>
        <w:rPr>
          <w:rFonts w:ascii="Arial" w:hAnsi="Arial" w:cs="Arial"/>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Territoires ou populations cibles</w:t>
      </w:r>
    </w:p>
    <w:p w:rsidR="009A36BF" w:rsidRPr="00EF44BA" w:rsidRDefault="00596F4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Tous les ESP de la r</w:t>
      </w:r>
      <w:r w:rsidR="0029282A" w:rsidRPr="00EF44BA">
        <w:rPr>
          <w:rFonts w:ascii="Arial" w:hAnsi="Arial" w:cs="Arial"/>
          <w:color w:val="000000"/>
          <w:sz w:val="20"/>
          <w:szCs w:val="20"/>
        </w:rPr>
        <w:t xml:space="preserve">égion </w:t>
      </w:r>
    </w:p>
    <w:p w:rsidR="00266BDF" w:rsidRPr="00EF44BA" w:rsidRDefault="00266BDF"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Actions attendues</w:t>
      </w:r>
    </w:p>
    <w:p w:rsidR="00276CE7" w:rsidRPr="00EF44BA" w:rsidRDefault="00276CE7" w:rsidP="00276CE7">
      <w:pPr>
        <w:autoSpaceDE w:val="0"/>
        <w:autoSpaceDN w:val="0"/>
        <w:adjustRightInd w:val="0"/>
        <w:spacing w:after="0" w:line="240" w:lineRule="auto"/>
        <w:jc w:val="both"/>
        <w:rPr>
          <w:rFonts w:ascii="Arial" w:hAnsi="Arial" w:cs="Arial"/>
          <w:b/>
          <w:bCs/>
          <w:color w:val="9ACD00"/>
          <w:sz w:val="20"/>
          <w:szCs w:val="20"/>
        </w:rPr>
      </w:pPr>
    </w:p>
    <w:p w:rsidR="00276CE7" w:rsidRPr="00EF44BA" w:rsidRDefault="00276CE7" w:rsidP="00011035">
      <w:pPr>
        <w:autoSpaceDE w:val="0"/>
        <w:autoSpaceDN w:val="0"/>
        <w:adjustRightInd w:val="0"/>
        <w:spacing w:after="0" w:line="240" w:lineRule="auto"/>
        <w:rPr>
          <w:rFonts w:ascii="Arial" w:hAnsi="Arial" w:cs="Arial"/>
          <w:bCs/>
          <w:sz w:val="20"/>
          <w:szCs w:val="20"/>
        </w:rPr>
      </w:pPr>
      <w:r w:rsidRPr="00EF44BA">
        <w:rPr>
          <w:rFonts w:ascii="Arial" w:hAnsi="Arial" w:cs="Arial"/>
          <w:bCs/>
          <w:color w:val="000000" w:themeColor="text1"/>
          <w:sz w:val="20"/>
          <w:szCs w:val="20"/>
        </w:rPr>
        <w:t>Pour chaque action, il devra être mis en place des consultations médicales</w:t>
      </w:r>
      <w:r w:rsidRPr="00EF44BA">
        <w:rPr>
          <w:rFonts w:ascii="Arial" w:hAnsi="Arial" w:cs="Arial"/>
          <w:b/>
          <w:bCs/>
          <w:sz w:val="20"/>
          <w:szCs w:val="20"/>
        </w:rPr>
        <w:t xml:space="preserve"> </w:t>
      </w:r>
      <w:r w:rsidRPr="00EF44BA">
        <w:rPr>
          <w:rFonts w:ascii="Arial" w:hAnsi="Arial" w:cs="Arial"/>
          <w:bCs/>
          <w:sz w:val="20"/>
          <w:szCs w:val="20"/>
        </w:rPr>
        <w:t>comportant :</w:t>
      </w:r>
    </w:p>
    <w:p w:rsidR="00276CE7" w:rsidRPr="00EF44BA" w:rsidRDefault="00276CE7" w:rsidP="00276CE7">
      <w:pPr>
        <w:pStyle w:val="Paragraphedeliste"/>
        <w:autoSpaceDE w:val="0"/>
        <w:autoSpaceDN w:val="0"/>
        <w:adjustRightInd w:val="0"/>
        <w:spacing w:after="0" w:line="240" w:lineRule="auto"/>
        <w:rPr>
          <w:rFonts w:ascii="Arial" w:hAnsi="Arial" w:cs="Arial"/>
          <w:bCs/>
          <w:strike/>
          <w:sz w:val="20"/>
          <w:szCs w:val="20"/>
        </w:rPr>
      </w:pPr>
    </w:p>
    <w:p w:rsidR="00276CE7" w:rsidRPr="00EF44BA" w:rsidRDefault="00276CE7" w:rsidP="00011035">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u w:val="single"/>
        </w:rPr>
        <w:t>La non contre-indication de l’APS</w:t>
      </w:r>
      <w:r w:rsidRPr="00EF44BA">
        <w:rPr>
          <w:rFonts w:ascii="Arial" w:hAnsi="Arial" w:cs="Arial"/>
          <w:color w:val="000000"/>
          <w:sz w:val="20"/>
          <w:szCs w:val="20"/>
        </w:rPr>
        <w:t xml:space="preserve">, avec un bilan de santé approfondi s’attachant à prendre en compte les capacités en termes de faisabilité et de proposer un conseil adapté (types d’activités sportives réalisables, limites). Il s’agit de tenir compte de l’âge de la personne et des </w:t>
      </w:r>
      <w:proofErr w:type="spellStart"/>
      <w:r w:rsidRPr="00EF44BA">
        <w:rPr>
          <w:rFonts w:ascii="Arial" w:hAnsi="Arial" w:cs="Arial"/>
          <w:color w:val="000000"/>
          <w:sz w:val="20"/>
          <w:szCs w:val="20"/>
        </w:rPr>
        <w:t>co-morbidités</w:t>
      </w:r>
      <w:proofErr w:type="spellEnd"/>
      <w:r w:rsidRPr="00EF44BA">
        <w:rPr>
          <w:rFonts w:ascii="Arial" w:hAnsi="Arial" w:cs="Arial"/>
          <w:color w:val="000000"/>
          <w:sz w:val="20"/>
          <w:szCs w:val="20"/>
        </w:rPr>
        <w:t xml:space="preserve"> existantes, suivant les recommandations en vigueur des sociétés savantes. A l’issu du bilan il sera délivré un certificat de non contre-indication  qui doit rentrer dans le cadre du « droit commun ».</w:t>
      </w:r>
    </w:p>
    <w:p w:rsidR="00702626" w:rsidRPr="00EF44BA" w:rsidRDefault="00702626" w:rsidP="00276CE7">
      <w:pPr>
        <w:autoSpaceDE w:val="0"/>
        <w:autoSpaceDN w:val="0"/>
        <w:adjustRightInd w:val="0"/>
        <w:spacing w:after="0" w:line="240" w:lineRule="auto"/>
        <w:jc w:val="both"/>
        <w:rPr>
          <w:rFonts w:ascii="Arial" w:hAnsi="Arial" w:cs="Arial"/>
          <w:color w:val="000000"/>
          <w:sz w:val="20"/>
          <w:szCs w:val="20"/>
        </w:rPr>
      </w:pPr>
    </w:p>
    <w:p w:rsidR="00702626" w:rsidRPr="00EF44BA" w:rsidRDefault="00702626" w:rsidP="00702626">
      <w:pPr>
        <w:autoSpaceDE w:val="0"/>
        <w:autoSpaceDN w:val="0"/>
        <w:adjustRightInd w:val="0"/>
        <w:spacing w:after="0" w:line="240" w:lineRule="auto"/>
        <w:jc w:val="both"/>
        <w:rPr>
          <w:rFonts w:ascii="Arial" w:hAnsi="Arial" w:cs="Arial"/>
          <w:b/>
          <w:bCs/>
          <w:color w:val="9ACD00"/>
          <w:sz w:val="20"/>
          <w:szCs w:val="20"/>
        </w:rPr>
      </w:pPr>
    </w:p>
    <w:p w:rsidR="00702626" w:rsidRPr="00EF44BA" w:rsidRDefault="00702626" w:rsidP="00011035">
      <w:pPr>
        <w:pStyle w:val="Paragraphedeliste"/>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L</w:t>
      </w:r>
      <w:r w:rsidR="00011035" w:rsidRPr="00EF44BA">
        <w:rPr>
          <w:rFonts w:ascii="Arial" w:hAnsi="Arial" w:cs="Arial"/>
          <w:color w:val="000000" w:themeColor="text1"/>
          <w:sz w:val="20"/>
          <w:szCs w:val="20"/>
        </w:rPr>
        <w:t>a mise en pratique d’APS</w:t>
      </w:r>
      <w:r w:rsidRPr="00EF44BA">
        <w:rPr>
          <w:rFonts w:ascii="Arial" w:hAnsi="Arial" w:cs="Arial"/>
          <w:color w:val="000000" w:themeColor="text1"/>
          <w:sz w:val="20"/>
          <w:szCs w:val="20"/>
        </w:rPr>
        <w:t xml:space="preserve"> assortie </w:t>
      </w:r>
      <w:r w:rsidRPr="00EF44BA">
        <w:rPr>
          <w:rFonts w:ascii="Arial" w:hAnsi="Arial" w:cs="Arial"/>
          <w:color w:val="000000" w:themeColor="text1"/>
          <w:sz w:val="20"/>
          <w:szCs w:val="20"/>
          <w:u w:val="single"/>
        </w:rPr>
        <w:t>d’une évaluation des capacités physiques et de leur adaptation par un animateur sporti</w:t>
      </w:r>
      <w:r w:rsidRPr="00EF44BA">
        <w:rPr>
          <w:rFonts w:ascii="Arial" w:hAnsi="Arial" w:cs="Arial"/>
          <w:color w:val="000000" w:themeColor="text1"/>
          <w:sz w:val="20"/>
          <w:szCs w:val="20"/>
        </w:rPr>
        <w:t xml:space="preserve">f : </w:t>
      </w:r>
    </w:p>
    <w:p w:rsidR="00702626" w:rsidRPr="00EF44BA" w:rsidRDefault="00702626" w:rsidP="00702626">
      <w:pPr>
        <w:pStyle w:val="Paragraphedeliste"/>
        <w:autoSpaceDE w:val="0"/>
        <w:autoSpaceDN w:val="0"/>
        <w:adjustRightInd w:val="0"/>
        <w:spacing w:after="0" w:line="240" w:lineRule="auto"/>
        <w:jc w:val="both"/>
        <w:rPr>
          <w:rFonts w:ascii="Arial" w:hAnsi="Arial" w:cs="Arial"/>
          <w:color w:val="000000" w:themeColor="text1"/>
          <w:sz w:val="20"/>
          <w:szCs w:val="20"/>
        </w:rPr>
      </w:pPr>
    </w:p>
    <w:p w:rsidR="00702626" w:rsidRPr="00EF44BA" w:rsidRDefault="00702626" w:rsidP="00702626">
      <w:pPr>
        <w:autoSpaceDE w:val="0"/>
        <w:autoSpaceDN w:val="0"/>
        <w:adjustRightInd w:val="0"/>
        <w:spacing w:after="0" w:line="240" w:lineRule="auto"/>
        <w:rPr>
          <w:rFonts w:ascii="Arial" w:hAnsi="Arial" w:cs="Arial"/>
          <w:sz w:val="20"/>
          <w:szCs w:val="20"/>
        </w:rPr>
      </w:pPr>
      <w:r w:rsidRPr="00EF44BA">
        <w:rPr>
          <w:rFonts w:ascii="Arial" w:hAnsi="Arial" w:cs="Arial"/>
          <w:sz w:val="20"/>
          <w:szCs w:val="20"/>
        </w:rPr>
        <w:t>- il peut être saisi par un médecin et/ou un autre professionnel de santé, ou une personne souhaitant bénéficier des APS ;</w:t>
      </w:r>
    </w:p>
    <w:p w:rsidR="00702626" w:rsidRPr="00EF44BA" w:rsidRDefault="00702626" w:rsidP="00702626">
      <w:pPr>
        <w:autoSpaceDE w:val="0"/>
        <w:autoSpaceDN w:val="0"/>
        <w:adjustRightInd w:val="0"/>
        <w:spacing w:after="0" w:line="240" w:lineRule="auto"/>
        <w:rPr>
          <w:rFonts w:ascii="Arial" w:hAnsi="Arial" w:cs="Arial"/>
          <w:sz w:val="20"/>
          <w:szCs w:val="20"/>
        </w:rPr>
      </w:pPr>
    </w:p>
    <w:p w:rsidR="00702626" w:rsidRPr="00EF44BA" w:rsidRDefault="00702626" w:rsidP="00702626">
      <w:pPr>
        <w:autoSpaceDE w:val="0"/>
        <w:autoSpaceDN w:val="0"/>
        <w:adjustRightInd w:val="0"/>
        <w:spacing w:after="0" w:line="240" w:lineRule="auto"/>
        <w:rPr>
          <w:rFonts w:ascii="Arial" w:hAnsi="Arial" w:cs="Arial"/>
          <w:sz w:val="20"/>
          <w:szCs w:val="20"/>
        </w:rPr>
      </w:pPr>
      <w:r w:rsidRPr="00EF44BA">
        <w:rPr>
          <w:rFonts w:ascii="Arial" w:hAnsi="Arial" w:cs="Arial"/>
          <w:sz w:val="20"/>
          <w:szCs w:val="20"/>
        </w:rPr>
        <w:t xml:space="preserve">- il  </w:t>
      </w:r>
      <w:proofErr w:type="spellStart"/>
      <w:r w:rsidRPr="00EF44BA">
        <w:rPr>
          <w:rFonts w:ascii="Arial" w:hAnsi="Arial" w:cs="Arial"/>
          <w:sz w:val="20"/>
          <w:szCs w:val="20"/>
        </w:rPr>
        <w:t>renvoit</w:t>
      </w:r>
      <w:proofErr w:type="spellEnd"/>
      <w:r w:rsidRPr="00EF44BA">
        <w:rPr>
          <w:rFonts w:ascii="Arial" w:hAnsi="Arial" w:cs="Arial"/>
          <w:sz w:val="20"/>
          <w:szCs w:val="20"/>
        </w:rPr>
        <w:t xml:space="preserve"> si besoin est vers le médecin pour la non contre-indication, et essaie d’obtenir de sa part des indications sur les caractéristiques (type-intensité-fréquence-durée) des APS souhaitables ou possibles ;</w:t>
      </w:r>
    </w:p>
    <w:p w:rsidR="00702626" w:rsidRPr="00EF44BA" w:rsidRDefault="00702626" w:rsidP="00702626">
      <w:pPr>
        <w:autoSpaceDE w:val="0"/>
        <w:autoSpaceDN w:val="0"/>
        <w:adjustRightInd w:val="0"/>
        <w:spacing w:after="0" w:line="240" w:lineRule="auto"/>
        <w:rPr>
          <w:rFonts w:ascii="Arial" w:hAnsi="Arial" w:cs="Arial"/>
          <w:sz w:val="20"/>
          <w:szCs w:val="20"/>
        </w:rPr>
      </w:pPr>
    </w:p>
    <w:p w:rsidR="00702626" w:rsidRPr="00EF44BA" w:rsidRDefault="00702626" w:rsidP="00702626">
      <w:pPr>
        <w:autoSpaceDE w:val="0"/>
        <w:autoSpaceDN w:val="0"/>
        <w:adjustRightInd w:val="0"/>
        <w:spacing w:after="0" w:line="240" w:lineRule="auto"/>
        <w:rPr>
          <w:rFonts w:ascii="Arial" w:hAnsi="Arial" w:cs="Arial"/>
          <w:sz w:val="20"/>
          <w:szCs w:val="20"/>
        </w:rPr>
      </w:pPr>
      <w:r w:rsidRPr="00EF44BA">
        <w:rPr>
          <w:rFonts w:ascii="Arial" w:hAnsi="Arial" w:cs="Arial"/>
          <w:sz w:val="20"/>
          <w:szCs w:val="20"/>
        </w:rPr>
        <w:t>- il évalue les capacités physiques des bénéficiaires ;</w:t>
      </w:r>
    </w:p>
    <w:p w:rsidR="00702626" w:rsidRPr="00EF44BA" w:rsidRDefault="00702626" w:rsidP="00702626">
      <w:pPr>
        <w:autoSpaceDE w:val="0"/>
        <w:autoSpaceDN w:val="0"/>
        <w:adjustRightInd w:val="0"/>
        <w:spacing w:after="0" w:line="240" w:lineRule="auto"/>
        <w:rPr>
          <w:rFonts w:ascii="Arial" w:hAnsi="Arial" w:cs="Arial"/>
          <w:sz w:val="20"/>
          <w:szCs w:val="20"/>
        </w:rPr>
      </w:pPr>
    </w:p>
    <w:p w:rsidR="00702626" w:rsidRPr="00EF44BA" w:rsidRDefault="00702626" w:rsidP="00702626">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il oriente la personne dans l’offre disponible sur le territoire ;</w:t>
      </w:r>
    </w:p>
    <w:p w:rsidR="00702626" w:rsidRPr="00EF44BA" w:rsidRDefault="00702626" w:rsidP="00276CE7">
      <w:pPr>
        <w:autoSpaceDE w:val="0"/>
        <w:autoSpaceDN w:val="0"/>
        <w:adjustRightInd w:val="0"/>
        <w:spacing w:after="0" w:line="240" w:lineRule="auto"/>
        <w:jc w:val="both"/>
        <w:rPr>
          <w:rFonts w:ascii="Arial" w:hAnsi="Arial" w:cs="Arial"/>
          <w:color w:val="000000"/>
          <w:sz w:val="20"/>
          <w:szCs w:val="20"/>
        </w:rPr>
      </w:pPr>
    </w:p>
    <w:p w:rsidR="00276CE7" w:rsidRPr="00EF44BA" w:rsidRDefault="00276CE7" w:rsidP="00276CE7">
      <w:pPr>
        <w:autoSpaceDE w:val="0"/>
        <w:autoSpaceDN w:val="0"/>
        <w:adjustRightInd w:val="0"/>
        <w:spacing w:after="0" w:line="240" w:lineRule="auto"/>
        <w:jc w:val="both"/>
        <w:rPr>
          <w:rFonts w:ascii="Arial" w:hAnsi="Arial" w:cs="Arial"/>
          <w:color w:val="000000"/>
          <w:sz w:val="20"/>
          <w:szCs w:val="20"/>
        </w:rPr>
      </w:pPr>
    </w:p>
    <w:p w:rsidR="00276CE7" w:rsidRPr="00EF44BA" w:rsidRDefault="00702626" w:rsidP="00A81BF0">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Il est à noter que </w:t>
      </w:r>
      <w:r w:rsidRPr="00EF44BA">
        <w:rPr>
          <w:rFonts w:ascii="Arial" w:hAnsi="Arial" w:cs="Arial"/>
          <w:color w:val="000000" w:themeColor="text1"/>
          <w:sz w:val="20"/>
          <w:szCs w:val="20"/>
          <w:u w:val="single"/>
        </w:rPr>
        <w:t>l</w:t>
      </w:r>
      <w:r w:rsidR="00276CE7" w:rsidRPr="00EF44BA">
        <w:rPr>
          <w:rFonts w:ascii="Arial" w:hAnsi="Arial" w:cs="Arial"/>
          <w:color w:val="000000" w:themeColor="text1"/>
          <w:sz w:val="20"/>
          <w:szCs w:val="20"/>
          <w:u w:val="single"/>
        </w:rPr>
        <w:t>e conseil et l’indication sur les APS possibles</w:t>
      </w:r>
      <w:r w:rsidR="00276CE7" w:rsidRPr="00EF44BA">
        <w:rPr>
          <w:rFonts w:ascii="Arial" w:hAnsi="Arial" w:cs="Arial"/>
          <w:color w:val="C00000"/>
          <w:sz w:val="20"/>
          <w:szCs w:val="20"/>
        </w:rPr>
        <w:t xml:space="preserve"> </w:t>
      </w:r>
      <w:r w:rsidRPr="00EF44BA">
        <w:rPr>
          <w:rFonts w:ascii="Arial" w:hAnsi="Arial" w:cs="Arial"/>
          <w:color w:val="000000"/>
          <w:sz w:val="20"/>
          <w:szCs w:val="20"/>
        </w:rPr>
        <w:t>doit se faire dans</w:t>
      </w:r>
      <w:r w:rsidR="00276CE7" w:rsidRPr="00EF44BA">
        <w:rPr>
          <w:rFonts w:ascii="Arial" w:hAnsi="Arial" w:cs="Arial"/>
          <w:color w:val="000000"/>
          <w:sz w:val="20"/>
          <w:szCs w:val="20"/>
        </w:rPr>
        <w:t xml:space="preserve"> une démarche éducative (écoute bienveillante, analyse des représentations de la personne, codétermination des objectifs et des modalités de pratique et d’accompagnement)</w:t>
      </w:r>
      <w:r w:rsidRPr="00EF44BA">
        <w:rPr>
          <w:rFonts w:ascii="Arial" w:hAnsi="Arial" w:cs="Arial"/>
          <w:color w:val="000000"/>
          <w:sz w:val="20"/>
          <w:szCs w:val="20"/>
        </w:rPr>
        <w:t xml:space="preserve"> et</w:t>
      </w:r>
      <w:r w:rsidR="00276CE7" w:rsidRPr="00EF44BA">
        <w:rPr>
          <w:rFonts w:ascii="Arial" w:hAnsi="Arial" w:cs="Arial"/>
          <w:color w:val="000000"/>
          <w:sz w:val="20"/>
          <w:szCs w:val="20"/>
        </w:rPr>
        <w:t xml:space="preserve"> en articulation avec les acteurs du monde sportif.</w:t>
      </w:r>
    </w:p>
    <w:p w:rsidR="00596F4C" w:rsidRPr="00EF44BA" w:rsidRDefault="00596F4C" w:rsidP="007C1D74">
      <w:pPr>
        <w:autoSpaceDE w:val="0"/>
        <w:autoSpaceDN w:val="0"/>
        <w:adjustRightInd w:val="0"/>
        <w:spacing w:after="0" w:line="240" w:lineRule="auto"/>
        <w:jc w:val="both"/>
        <w:rPr>
          <w:rFonts w:ascii="Arial" w:hAnsi="Arial" w:cs="Arial"/>
          <w:color w:val="000000" w:themeColor="text1"/>
          <w:sz w:val="20"/>
          <w:szCs w:val="20"/>
        </w:rPr>
      </w:pPr>
    </w:p>
    <w:p w:rsidR="00A6287A"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lastRenderedPageBreak/>
        <w:t>Observations/recommandations</w:t>
      </w:r>
    </w:p>
    <w:p w:rsidR="00B91FB3" w:rsidRPr="00EF44BA" w:rsidRDefault="004407A8"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 promoteur est invité</w:t>
      </w:r>
      <w:r w:rsidR="00556931" w:rsidRPr="00EF44BA">
        <w:rPr>
          <w:rFonts w:ascii="Arial" w:hAnsi="Arial" w:cs="Arial"/>
          <w:color w:val="000000"/>
          <w:sz w:val="20"/>
          <w:szCs w:val="20"/>
        </w:rPr>
        <w:t xml:space="preserve"> à travailler avec les</w:t>
      </w:r>
      <w:r w:rsidRPr="00EF44BA">
        <w:rPr>
          <w:rFonts w:ascii="Arial" w:hAnsi="Arial" w:cs="Arial"/>
          <w:color w:val="000000"/>
          <w:sz w:val="20"/>
          <w:szCs w:val="20"/>
        </w:rPr>
        <w:t xml:space="preserve"> acteurs </w:t>
      </w:r>
      <w:r w:rsidR="00A81BF0" w:rsidRPr="00EF44BA">
        <w:rPr>
          <w:rFonts w:ascii="Arial" w:hAnsi="Arial" w:cs="Arial"/>
          <w:color w:val="000000"/>
          <w:sz w:val="20"/>
          <w:szCs w:val="20"/>
        </w:rPr>
        <w:t>de différents champs</w:t>
      </w:r>
      <w:r w:rsidRPr="00EF44BA">
        <w:rPr>
          <w:rFonts w:ascii="Arial" w:hAnsi="Arial" w:cs="Arial"/>
          <w:color w:val="000000"/>
          <w:sz w:val="20"/>
          <w:szCs w:val="20"/>
        </w:rPr>
        <w:t xml:space="preserve"> (médico-social, sanitaire..)</w:t>
      </w:r>
      <w:r w:rsidR="00A81BF0" w:rsidRPr="00EF44BA">
        <w:rPr>
          <w:rFonts w:ascii="Arial" w:hAnsi="Arial" w:cs="Arial"/>
          <w:color w:val="000000"/>
          <w:sz w:val="20"/>
          <w:szCs w:val="20"/>
        </w:rPr>
        <w:t xml:space="preserve"> afin de jouer un rôle </w:t>
      </w:r>
      <w:r w:rsidRPr="00EF44BA">
        <w:rPr>
          <w:rFonts w:ascii="Arial" w:hAnsi="Arial" w:cs="Arial"/>
          <w:color w:val="000000"/>
          <w:sz w:val="20"/>
          <w:szCs w:val="20"/>
        </w:rPr>
        <w:t xml:space="preserve">facilitateur </w:t>
      </w:r>
    </w:p>
    <w:p w:rsidR="00A81BF0" w:rsidRPr="00EF44BA" w:rsidRDefault="00A81BF0"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w:t>
      </w:r>
      <w:r w:rsidR="004407A8" w:rsidRPr="00EF44BA">
        <w:rPr>
          <w:rFonts w:ascii="Arial" w:hAnsi="Arial" w:cs="Arial"/>
          <w:color w:val="000000"/>
          <w:sz w:val="20"/>
          <w:szCs w:val="20"/>
        </w:rPr>
        <w:t xml:space="preserve"> Les projets doivent </w:t>
      </w:r>
      <w:r w:rsidRPr="00EF44BA">
        <w:rPr>
          <w:rFonts w:ascii="Arial" w:hAnsi="Arial" w:cs="Arial"/>
          <w:color w:val="000000"/>
          <w:sz w:val="20"/>
          <w:szCs w:val="20"/>
        </w:rPr>
        <w:t xml:space="preserve"> tenir compte du contexte local et des compétences déjà disponibles dans des programmes existants</w:t>
      </w:r>
      <w:r w:rsidR="00E836B1" w:rsidRPr="00EF44BA">
        <w:rPr>
          <w:rFonts w:ascii="Arial" w:hAnsi="Arial" w:cs="Arial"/>
          <w:color w:val="000000"/>
          <w:sz w:val="20"/>
          <w:szCs w:val="20"/>
        </w:rPr>
        <w:t>.</w:t>
      </w:r>
    </w:p>
    <w:p w:rsidR="001D1A9F" w:rsidRPr="00EF44BA" w:rsidRDefault="001D1A9F" w:rsidP="007C1D74">
      <w:pPr>
        <w:autoSpaceDE w:val="0"/>
        <w:autoSpaceDN w:val="0"/>
        <w:adjustRightInd w:val="0"/>
        <w:spacing w:after="0" w:line="240" w:lineRule="auto"/>
        <w:jc w:val="both"/>
        <w:rPr>
          <w:rFonts w:ascii="Arial" w:hAnsi="Arial" w:cs="Arial"/>
          <w:color w:val="000000"/>
          <w:sz w:val="20"/>
          <w:szCs w:val="20"/>
        </w:rPr>
      </w:pPr>
    </w:p>
    <w:p w:rsidR="00A81BF0" w:rsidRPr="00EF44BA" w:rsidRDefault="00A81BF0"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Indicateurs de suivi</w:t>
      </w:r>
    </w:p>
    <w:p w:rsidR="00D1541D" w:rsidRPr="00EF44BA" w:rsidRDefault="00D1541D"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color w:val="000000"/>
          <w:sz w:val="20"/>
          <w:szCs w:val="20"/>
        </w:rPr>
        <w:t xml:space="preserve">-Nombre </w:t>
      </w:r>
      <w:r w:rsidR="00E36859" w:rsidRPr="00EF44BA">
        <w:rPr>
          <w:rFonts w:ascii="Arial" w:hAnsi="Arial" w:cs="Arial"/>
          <w:sz w:val="20"/>
          <w:szCs w:val="20"/>
        </w:rPr>
        <w:t xml:space="preserve">et types </w:t>
      </w:r>
      <w:r w:rsidRPr="00EF44BA">
        <w:rPr>
          <w:rFonts w:ascii="Arial" w:hAnsi="Arial" w:cs="Arial"/>
          <w:sz w:val="20"/>
          <w:szCs w:val="20"/>
        </w:rPr>
        <w:t xml:space="preserve">de personnes orientés </w:t>
      </w:r>
      <w:r w:rsidR="00045728" w:rsidRPr="00EF44BA">
        <w:rPr>
          <w:rFonts w:ascii="Arial" w:hAnsi="Arial" w:cs="Arial"/>
          <w:sz w:val="20"/>
          <w:szCs w:val="20"/>
        </w:rPr>
        <w:t>(MC</w:t>
      </w:r>
      <w:r w:rsidRPr="00EF44BA">
        <w:rPr>
          <w:rFonts w:ascii="Arial" w:hAnsi="Arial" w:cs="Arial"/>
          <w:sz w:val="20"/>
          <w:szCs w:val="20"/>
        </w:rPr>
        <w:t xml:space="preserve">, PA, </w:t>
      </w:r>
      <w:r w:rsidR="009F50BD" w:rsidRPr="00EF44BA">
        <w:rPr>
          <w:rFonts w:ascii="Arial" w:hAnsi="Arial" w:cs="Arial"/>
          <w:sz w:val="20"/>
          <w:szCs w:val="20"/>
        </w:rPr>
        <w:t>PH)</w:t>
      </w:r>
      <w:r w:rsidR="00E836B1" w:rsidRPr="00EF44BA">
        <w:rPr>
          <w:rFonts w:ascii="Arial" w:hAnsi="Arial" w:cs="Arial"/>
          <w:sz w:val="20"/>
          <w:szCs w:val="20"/>
        </w:rPr>
        <w:t>.</w:t>
      </w:r>
    </w:p>
    <w:p w:rsidR="009A36BF" w:rsidRPr="00EF44BA" w:rsidRDefault="00D1541D"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xml:space="preserve">-Nombre </w:t>
      </w:r>
      <w:r w:rsidR="00E36859" w:rsidRPr="00EF44BA">
        <w:rPr>
          <w:rFonts w:ascii="Arial" w:hAnsi="Arial" w:cs="Arial"/>
          <w:sz w:val="20"/>
          <w:szCs w:val="20"/>
        </w:rPr>
        <w:t xml:space="preserve">et types </w:t>
      </w:r>
      <w:r w:rsidRPr="00EF44BA">
        <w:rPr>
          <w:rFonts w:ascii="Arial" w:hAnsi="Arial" w:cs="Arial"/>
          <w:sz w:val="20"/>
          <w:szCs w:val="20"/>
        </w:rPr>
        <w:t>de personnes ayant intégrés effectivement des programmes de pratiques d’’APS.</w:t>
      </w:r>
    </w:p>
    <w:p w:rsidR="00D1541D" w:rsidRPr="00EF44BA" w:rsidRDefault="00D1541D"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xml:space="preserve">-Nombre </w:t>
      </w:r>
      <w:r w:rsidR="00E36859" w:rsidRPr="00EF44BA">
        <w:rPr>
          <w:rFonts w:ascii="Arial" w:hAnsi="Arial" w:cs="Arial"/>
          <w:sz w:val="20"/>
          <w:szCs w:val="20"/>
        </w:rPr>
        <w:t xml:space="preserve">et types </w:t>
      </w:r>
      <w:r w:rsidRPr="00EF44BA">
        <w:rPr>
          <w:rFonts w:ascii="Arial" w:hAnsi="Arial" w:cs="Arial"/>
          <w:sz w:val="20"/>
          <w:szCs w:val="20"/>
        </w:rPr>
        <w:t>de professionnels de santé impliqués dans la démarche</w:t>
      </w:r>
      <w:r w:rsidR="00E836B1" w:rsidRPr="00EF44BA">
        <w:rPr>
          <w:rFonts w:ascii="Arial" w:hAnsi="Arial" w:cs="Arial"/>
          <w:sz w:val="20"/>
          <w:szCs w:val="20"/>
        </w:rPr>
        <w:t>.</w:t>
      </w:r>
    </w:p>
    <w:p w:rsidR="00D1541D" w:rsidRPr="00EF44BA" w:rsidRDefault="00045728"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sz w:val="20"/>
          <w:szCs w:val="20"/>
        </w:rPr>
        <w:t>-Nombre d’associations</w:t>
      </w:r>
      <w:r w:rsidRPr="00EF44BA">
        <w:rPr>
          <w:rFonts w:ascii="Arial" w:hAnsi="Arial" w:cs="Arial"/>
          <w:color w:val="000000"/>
          <w:sz w:val="20"/>
          <w:szCs w:val="20"/>
        </w:rPr>
        <w:t xml:space="preserve">, de </w:t>
      </w:r>
      <w:r w:rsidR="00D1541D" w:rsidRPr="00EF44BA">
        <w:rPr>
          <w:rFonts w:ascii="Arial" w:hAnsi="Arial" w:cs="Arial"/>
          <w:color w:val="000000"/>
          <w:sz w:val="20"/>
          <w:szCs w:val="20"/>
        </w:rPr>
        <w:t>fédérations et/ou clubs impliqués</w:t>
      </w:r>
      <w:r w:rsidR="00E836B1" w:rsidRPr="00EF44BA">
        <w:rPr>
          <w:rFonts w:ascii="Arial" w:hAnsi="Arial" w:cs="Arial"/>
          <w:color w:val="000000"/>
          <w:sz w:val="20"/>
          <w:szCs w:val="20"/>
        </w:rPr>
        <w:t>.</w:t>
      </w:r>
    </w:p>
    <w:p w:rsidR="00045728" w:rsidRPr="00EF44BA" w:rsidRDefault="00045728"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-Mesure de satisfaction des APS</w:t>
      </w:r>
      <w:r w:rsidR="00B91FB3" w:rsidRPr="00EF44BA">
        <w:rPr>
          <w:rFonts w:ascii="Arial" w:hAnsi="Arial" w:cs="Arial"/>
          <w:color w:val="000000"/>
          <w:sz w:val="20"/>
          <w:szCs w:val="20"/>
        </w:rPr>
        <w:t xml:space="preserve"> par le public</w:t>
      </w:r>
      <w:r w:rsidR="00C86B53" w:rsidRPr="00EF44BA">
        <w:rPr>
          <w:rFonts w:ascii="Arial" w:hAnsi="Arial" w:cs="Arial"/>
          <w:color w:val="000000"/>
          <w:sz w:val="20"/>
          <w:szCs w:val="20"/>
        </w:rPr>
        <w:t>.</w:t>
      </w:r>
    </w:p>
    <w:p w:rsidR="0007211B" w:rsidRPr="00EF44BA" w:rsidRDefault="0007211B" w:rsidP="007C1D74">
      <w:pPr>
        <w:autoSpaceDE w:val="0"/>
        <w:autoSpaceDN w:val="0"/>
        <w:adjustRightInd w:val="0"/>
        <w:spacing w:after="0" w:line="240" w:lineRule="auto"/>
        <w:jc w:val="both"/>
        <w:rPr>
          <w:rFonts w:ascii="Arial" w:hAnsi="Arial" w:cs="Arial"/>
          <w:color w:val="000000" w:themeColor="text1"/>
          <w:sz w:val="20"/>
          <w:szCs w:val="20"/>
        </w:rPr>
      </w:pPr>
    </w:p>
    <w:p w:rsidR="001E7877" w:rsidRPr="00EF44BA" w:rsidRDefault="007557AC" w:rsidP="007C1D74">
      <w:pPr>
        <w:autoSpaceDE w:val="0"/>
        <w:autoSpaceDN w:val="0"/>
        <w:adjustRightInd w:val="0"/>
        <w:spacing w:after="0" w:line="240" w:lineRule="auto"/>
        <w:jc w:val="both"/>
        <w:rPr>
          <w:rFonts w:ascii="Arial" w:hAnsi="Arial" w:cs="Arial"/>
          <w:b/>
          <w:color w:val="000000" w:themeColor="text1"/>
          <w:sz w:val="20"/>
          <w:szCs w:val="20"/>
        </w:rPr>
      </w:pPr>
      <w:r w:rsidRPr="00EF44BA">
        <w:rPr>
          <w:rFonts w:ascii="Arial" w:hAnsi="Arial" w:cs="Arial"/>
          <w:b/>
          <w:color w:val="000000" w:themeColor="text1"/>
          <w:sz w:val="20"/>
          <w:szCs w:val="20"/>
          <w:u w:val="single"/>
        </w:rPr>
        <w:t xml:space="preserve">Objectif </w:t>
      </w:r>
      <w:r w:rsidR="00283ABE" w:rsidRPr="00EF44BA">
        <w:rPr>
          <w:rFonts w:ascii="Arial" w:hAnsi="Arial" w:cs="Arial"/>
          <w:b/>
          <w:color w:val="000000" w:themeColor="text1"/>
          <w:sz w:val="20"/>
          <w:szCs w:val="20"/>
          <w:u w:val="single"/>
        </w:rPr>
        <w:t>3</w:t>
      </w:r>
      <w:r w:rsidR="0007211B" w:rsidRPr="00EF44BA">
        <w:rPr>
          <w:rFonts w:ascii="Arial" w:hAnsi="Arial" w:cs="Arial"/>
          <w:b/>
          <w:color w:val="000000" w:themeColor="text1"/>
          <w:sz w:val="20"/>
          <w:szCs w:val="20"/>
        </w:rPr>
        <w:t xml:space="preserve"> : Développer et valoriser les </w:t>
      </w:r>
      <w:r w:rsidR="00D20A94" w:rsidRPr="00EF44BA">
        <w:rPr>
          <w:rFonts w:ascii="Arial" w:hAnsi="Arial" w:cs="Arial"/>
          <w:b/>
          <w:color w:val="000000" w:themeColor="text1"/>
          <w:sz w:val="20"/>
          <w:szCs w:val="20"/>
        </w:rPr>
        <w:t xml:space="preserve">activités physiques </w:t>
      </w:r>
      <w:r w:rsidR="00D20A94" w:rsidRPr="00EF44BA">
        <w:rPr>
          <w:rFonts w:ascii="Arial" w:hAnsi="Arial" w:cs="Arial"/>
          <w:b/>
          <w:color w:val="000000" w:themeColor="text1"/>
          <w:sz w:val="20"/>
          <w:szCs w:val="20"/>
          <w:u w:val="single"/>
        </w:rPr>
        <w:t>dans</w:t>
      </w:r>
      <w:r w:rsidR="0007211B" w:rsidRPr="00EF44BA">
        <w:rPr>
          <w:rFonts w:ascii="Arial" w:hAnsi="Arial" w:cs="Arial"/>
          <w:b/>
          <w:color w:val="000000" w:themeColor="text1"/>
          <w:sz w:val="20"/>
          <w:szCs w:val="20"/>
          <w:u w:val="single"/>
        </w:rPr>
        <w:t xml:space="preserve"> les</w:t>
      </w:r>
      <w:r w:rsidR="00D20A94" w:rsidRPr="00EF44BA">
        <w:rPr>
          <w:rFonts w:ascii="Arial" w:hAnsi="Arial" w:cs="Arial"/>
          <w:b/>
          <w:color w:val="000000" w:themeColor="text1"/>
          <w:sz w:val="20"/>
          <w:szCs w:val="20"/>
          <w:u w:val="single"/>
        </w:rPr>
        <w:t xml:space="preserve"> é</w:t>
      </w:r>
      <w:r w:rsidR="0007211B" w:rsidRPr="00EF44BA">
        <w:rPr>
          <w:rFonts w:ascii="Arial" w:hAnsi="Arial" w:cs="Arial"/>
          <w:b/>
          <w:color w:val="000000" w:themeColor="text1"/>
          <w:sz w:val="20"/>
          <w:szCs w:val="20"/>
          <w:u w:val="single"/>
        </w:rPr>
        <w:t>tablissements sociaux et médico-sociaux</w:t>
      </w:r>
      <w:r w:rsidR="00766CC1" w:rsidRPr="00EF44BA">
        <w:rPr>
          <w:rFonts w:ascii="Arial" w:hAnsi="Arial" w:cs="Arial"/>
          <w:b/>
          <w:color w:val="000000" w:themeColor="text1"/>
          <w:sz w:val="20"/>
          <w:szCs w:val="20"/>
          <w:u w:val="single"/>
        </w:rPr>
        <w:t xml:space="preserve"> et sanitaires</w:t>
      </w:r>
      <w:r w:rsidR="009F50BD" w:rsidRPr="00EF44BA">
        <w:rPr>
          <w:rFonts w:ascii="Arial" w:hAnsi="Arial" w:cs="Arial"/>
          <w:b/>
          <w:color w:val="548DD4" w:themeColor="text2" w:themeTint="99"/>
          <w:sz w:val="20"/>
          <w:szCs w:val="20"/>
          <w:u w:val="single"/>
        </w:rPr>
        <w:t xml:space="preserve"> </w:t>
      </w:r>
      <w:r w:rsidR="009F50BD" w:rsidRPr="00EF44BA">
        <w:rPr>
          <w:rFonts w:ascii="Arial" w:hAnsi="Arial" w:cs="Arial"/>
          <w:b/>
          <w:color w:val="000000" w:themeColor="text1"/>
          <w:sz w:val="20"/>
          <w:szCs w:val="20"/>
          <w:u w:val="single"/>
        </w:rPr>
        <w:t>(</w:t>
      </w:r>
      <w:r w:rsidR="005F2C3E" w:rsidRPr="00EF44BA">
        <w:rPr>
          <w:rFonts w:ascii="Arial" w:hAnsi="Arial" w:cs="Arial"/>
          <w:b/>
          <w:color w:val="000000" w:themeColor="text1"/>
          <w:sz w:val="20"/>
          <w:szCs w:val="20"/>
          <w:u w:val="single"/>
        </w:rPr>
        <w:t>S</w:t>
      </w:r>
      <w:r w:rsidR="00266BDF" w:rsidRPr="00EF44BA">
        <w:rPr>
          <w:rFonts w:ascii="Arial" w:hAnsi="Arial" w:cs="Arial"/>
          <w:b/>
          <w:color w:val="000000" w:themeColor="text1"/>
          <w:sz w:val="20"/>
          <w:szCs w:val="20"/>
          <w:u w:val="single"/>
        </w:rPr>
        <w:t>oins de Suite hors Rééducation fonctionnelle</w:t>
      </w:r>
      <w:r w:rsidR="005F2C3E" w:rsidRPr="00EF44BA">
        <w:rPr>
          <w:rFonts w:ascii="Arial" w:hAnsi="Arial" w:cs="Arial"/>
          <w:b/>
          <w:color w:val="000000" w:themeColor="text1"/>
          <w:sz w:val="20"/>
          <w:szCs w:val="20"/>
          <w:u w:val="single"/>
        </w:rPr>
        <w:t>, C</w:t>
      </w:r>
      <w:r w:rsidR="001F1322" w:rsidRPr="00EF44BA">
        <w:rPr>
          <w:rFonts w:ascii="Arial" w:hAnsi="Arial" w:cs="Arial"/>
          <w:b/>
          <w:color w:val="000000" w:themeColor="text1"/>
          <w:sz w:val="20"/>
          <w:szCs w:val="20"/>
          <w:u w:val="single"/>
        </w:rPr>
        <w:t xml:space="preserve">entre hospitalier autorisé en psychiatrie </w:t>
      </w:r>
      <w:r w:rsidR="005F2C3E" w:rsidRPr="00EF44BA">
        <w:rPr>
          <w:rFonts w:ascii="Arial" w:hAnsi="Arial" w:cs="Arial"/>
          <w:b/>
          <w:color w:val="000000" w:themeColor="text1"/>
          <w:sz w:val="20"/>
          <w:szCs w:val="20"/>
          <w:u w:val="single"/>
        </w:rPr>
        <w:t>ou centres de sevrage…)</w:t>
      </w:r>
      <w:r w:rsidR="0007211B" w:rsidRPr="00EF44BA">
        <w:rPr>
          <w:rFonts w:ascii="Arial" w:hAnsi="Arial" w:cs="Arial"/>
          <w:b/>
          <w:color w:val="000000" w:themeColor="text1"/>
          <w:sz w:val="20"/>
          <w:szCs w:val="20"/>
        </w:rPr>
        <w:t xml:space="preserve"> pour </w:t>
      </w:r>
      <w:r w:rsidR="00D20A94" w:rsidRPr="00EF44BA">
        <w:rPr>
          <w:rFonts w:ascii="Arial" w:hAnsi="Arial" w:cs="Arial"/>
          <w:b/>
          <w:color w:val="000000" w:themeColor="text1"/>
          <w:sz w:val="20"/>
          <w:szCs w:val="20"/>
        </w:rPr>
        <w:t xml:space="preserve">les personnes atteintes de maladies </w:t>
      </w:r>
      <w:r w:rsidR="0029282A" w:rsidRPr="00EF44BA">
        <w:rPr>
          <w:rFonts w:ascii="Arial" w:hAnsi="Arial" w:cs="Arial"/>
          <w:b/>
          <w:color w:val="000000" w:themeColor="text1"/>
          <w:sz w:val="20"/>
          <w:szCs w:val="20"/>
        </w:rPr>
        <w:t>chroniques,</w:t>
      </w:r>
      <w:r w:rsidR="00D20A94" w:rsidRPr="00EF44BA">
        <w:rPr>
          <w:rFonts w:ascii="Arial" w:hAnsi="Arial" w:cs="Arial"/>
          <w:b/>
          <w:color w:val="000000" w:themeColor="text1"/>
          <w:sz w:val="20"/>
          <w:szCs w:val="20"/>
        </w:rPr>
        <w:t xml:space="preserve"> les </w:t>
      </w:r>
      <w:r w:rsidR="0007211B" w:rsidRPr="00EF44BA">
        <w:rPr>
          <w:rFonts w:ascii="Arial" w:hAnsi="Arial" w:cs="Arial"/>
          <w:b/>
          <w:color w:val="000000" w:themeColor="text1"/>
          <w:sz w:val="20"/>
          <w:szCs w:val="20"/>
        </w:rPr>
        <w:t xml:space="preserve">personnes âgées et personnes </w:t>
      </w:r>
      <w:r w:rsidR="00E36859" w:rsidRPr="00EF44BA">
        <w:rPr>
          <w:rFonts w:ascii="Arial" w:hAnsi="Arial" w:cs="Arial"/>
          <w:b/>
          <w:sz w:val="20"/>
          <w:szCs w:val="20"/>
        </w:rPr>
        <w:t>en situation de handicap</w:t>
      </w:r>
      <w:r w:rsidR="00C92494" w:rsidRPr="00EF44BA">
        <w:rPr>
          <w:rFonts w:ascii="Arial" w:hAnsi="Arial" w:cs="Arial"/>
          <w:b/>
          <w:sz w:val="20"/>
          <w:szCs w:val="20"/>
        </w:rPr>
        <w:t>.</w:t>
      </w: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Publics cibles</w:t>
      </w:r>
    </w:p>
    <w:p w:rsidR="001E7877"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Personnes atteintes de maladie chro</w:t>
      </w:r>
      <w:r w:rsidRPr="00EF44BA">
        <w:rPr>
          <w:rFonts w:ascii="Arial" w:hAnsi="Arial" w:cs="Arial"/>
          <w:sz w:val="20"/>
          <w:szCs w:val="20"/>
        </w:rPr>
        <w:t xml:space="preserve">nique, personnes avançant en âge, personnes </w:t>
      </w:r>
      <w:r w:rsidR="00E36859" w:rsidRPr="00EF44BA">
        <w:rPr>
          <w:rFonts w:ascii="Arial" w:hAnsi="Arial" w:cs="Arial"/>
          <w:sz w:val="20"/>
          <w:szCs w:val="20"/>
        </w:rPr>
        <w:t>en situation de</w:t>
      </w:r>
      <w:r w:rsidR="00E36859" w:rsidRPr="00EF44BA">
        <w:rPr>
          <w:rFonts w:ascii="Arial" w:hAnsi="Arial" w:cs="Arial"/>
          <w:b/>
          <w:sz w:val="20"/>
          <w:szCs w:val="20"/>
        </w:rPr>
        <w:t xml:space="preserve"> </w:t>
      </w:r>
      <w:r w:rsidR="00E36859" w:rsidRPr="00EF44BA">
        <w:rPr>
          <w:rFonts w:ascii="Arial" w:hAnsi="Arial" w:cs="Arial"/>
          <w:sz w:val="20"/>
          <w:szCs w:val="20"/>
        </w:rPr>
        <w:t>h</w:t>
      </w:r>
      <w:r w:rsidR="00C92494" w:rsidRPr="00EF44BA">
        <w:rPr>
          <w:rFonts w:ascii="Arial" w:hAnsi="Arial" w:cs="Arial"/>
          <w:sz w:val="20"/>
          <w:szCs w:val="20"/>
        </w:rPr>
        <w:t>andicap</w:t>
      </w:r>
    </w:p>
    <w:p w:rsidR="005B0430" w:rsidRPr="00EF44BA" w:rsidRDefault="005B0430" w:rsidP="007C1D74">
      <w:pPr>
        <w:autoSpaceDE w:val="0"/>
        <w:autoSpaceDN w:val="0"/>
        <w:adjustRightInd w:val="0"/>
        <w:spacing w:after="0" w:line="240" w:lineRule="auto"/>
        <w:jc w:val="both"/>
        <w:rPr>
          <w:rFonts w:ascii="Arial" w:hAnsi="Arial" w:cs="Arial"/>
          <w:color w:val="000000"/>
          <w:sz w:val="20"/>
          <w:szCs w:val="20"/>
        </w:rPr>
      </w:pPr>
    </w:p>
    <w:p w:rsidR="001E7877"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Territoires cibles</w:t>
      </w:r>
    </w:p>
    <w:p w:rsidR="001E7877"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Tous les E</w:t>
      </w:r>
      <w:r w:rsidR="0029282A" w:rsidRPr="00EF44BA">
        <w:rPr>
          <w:rFonts w:ascii="Arial" w:hAnsi="Arial" w:cs="Arial"/>
          <w:color w:val="000000"/>
          <w:sz w:val="20"/>
          <w:szCs w:val="20"/>
        </w:rPr>
        <w:t xml:space="preserve">SP de la région </w:t>
      </w:r>
    </w:p>
    <w:p w:rsidR="005B0430" w:rsidRPr="00EF44BA" w:rsidRDefault="005B0430"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Actions attendues</w:t>
      </w:r>
    </w:p>
    <w:p w:rsidR="00114CD4" w:rsidRPr="00EF44BA" w:rsidRDefault="00CC0459"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1. Programmes</w:t>
      </w:r>
      <w:r w:rsidR="007557AC" w:rsidRPr="00EF44BA">
        <w:rPr>
          <w:rFonts w:ascii="Arial" w:hAnsi="Arial" w:cs="Arial"/>
          <w:color w:val="000000"/>
          <w:sz w:val="20"/>
          <w:szCs w:val="20"/>
        </w:rPr>
        <w:t xml:space="preserve"> de réentraînement à l’effort, parfois appelés programmes « passerelle »,</w:t>
      </w:r>
      <w:r w:rsidR="00D77760" w:rsidRPr="00EF44BA">
        <w:rPr>
          <w:rFonts w:ascii="Arial" w:hAnsi="Arial" w:cs="Arial"/>
          <w:color w:val="000000"/>
          <w:sz w:val="20"/>
          <w:szCs w:val="20"/>
        </w:rPr>
        <w:t xml:space="preserve"> </w:t>
      </w:r>
      <w:r w:rsidR="007557AC" w:rsidRPr="00EF44BA">
        <w:rPr>
          <w:rFonts w:ascii="Arial" w:hAnsi="Arial" w:cs="Arial"/>
          <w:color w:val="000000"/>
          <w:sz w:val="20"/>
          <w:szCs w:val="20"/>
        </w:rPr>
        <w:t xml:space="preserve">principalement pour les personnes atteintes de maladie </w:t>
      </w:r>
      <w:r w:rsidR="00114CD4" w:rsidRPr="00EF44BA">
        <w:rPr>
          <w:rFonts w:ascii="Arial" w:hAnsi="Arial" w:cs="Arial"/>
          <w:color w:val="000000"/>
          <w:sz w:val="20"/>
          <w:szCs w:val="20"/>
        </w:rPr>
        <w:t>chronique. En établissement sanitaire (soins de suite, centres de sevrage</w:t>
      </w:r>
      <w:r w:rsidR="005B0430" w:rsidRPr="00EF44BA">
        <w:rPr>
          <w:rFonts w:ascii="Arial" w:hAnsi="Arial" w:cs="Arial"/>
          <w:color w:val="000000"/>
          <w:sz w:val="20"/>
          <w:szCs w:val="20"/>
        </w:rPr>
        <w:t xml:space="preserve">), on visera à </w:t>
      </w:r>
      <w:r w:rsidR="00114CD4" w:rsidRPr="00EF44BA">
        <w:rPr>
          <w:rFonts w:ascii="Arial" w:hAnsi="Arial" w:cs="Arial"/>
          <w:color w:val="000000"/>
          <w:sz w:val="20"/>
          <w:szCs w:val="20"/>
        </w:rPr>
        <w:t xml:space="preserve">faire de l’activité physique un </w:t>
      </w:r>
      <w:r w:rsidR="005B0430" w:rsidRPr="00EF44BA">
        <w:rPr>
          <w:rFonts w:ascii="Arial" w:hAnsi="Arial" w:cs="Arial"/>
          <w:color w:val="000000"/>
          <w:sz w:val="20"/>
          <w:szCs w:val="20"/>
        </w:rPr>
        <w:t>soin</w:t>
      </w:r>
      <w:r w:rsidR="00114CD4" w:rsidRPr="00EF44BA">
        <w:rPr>
          <w:rFonts w:ascii="Arial" w:hAnsi="Arial" w:cs="Arial"/>
          <w:color w:val="000000"/>
          <w:sz w:val="20"/>
          <w:szCs w:val="20"/>
        </w:rPr>
        <w:t xml:space="preserve"> de support, ou de remise en mouvement dans une optique de mieux-être.</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2. </w:t>
      </w:r>
      <w:r w:rsidR="001F1322" w:rsidRPr="00EF44BA">
        <w:rPr>
          <w:rFonts w:ascii="Arial" w:hAnsi="Arial" w:cs="Arial"/>
          <w:color w:val="000000"/>
          <w:sz w:val="20"/>
          <w:szCs w:val="20"/>
        </w:rPr>
        <w:t>Les établissements proposant une action devront démontrer que celle-ci s’inscrit dans une complémentarité de leurs missions de droit commun.</w:t>
      </w:r>
    </w:p>
    <w:p w:rsidR="00045728"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3. Programmes essentiellement de type Posture Equilibre Motricité (PEM) pour les</w:t>
      </w:r>
      <w:r w:rsidR="00D77760" w:rsidRPr="00EF44BA">
        <w:rPr>
          <w:rFonts w:ascii="Arial" w:hAnsi="Arial" w:cs="Arial"/>
          <w:color w:val="000000"/>
          <w:sz w:val="20"/>
          <w:szCs w:val="20"/>
        </w:rPr>
        <w:t xml:space="preserve"> personnes </w:t>
      </w:r>
      <w:r w:rsidRPr="00EF44BA">
        <w:rPr>
          <w:rFonts w:ascii="Arial" w:hAnsi="Arial" w:cs="Arial"/>
          <w:color w:val="000000"/>
          <w:sz w:val="20"/>
          <w:szCs w:val="20"/>
        </w:rPr>
        <w:t>avançant en âge.</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w:t>
      </w: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Observations/recommandations</w:t>
      </w:r>
    </w:p>
    <w:p w:rsidR="007557AC" w:rsidRPr="00EF44BA" w:rsidRDefault="001F1322"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w:t>
      </w:r>
      <w:r w:rsidR="007557AC" w:rsidRPr="00EF44BA">
        <w:rPr>
          <w:rFonts w:ascii="Arial" w:hAnsi="Arial" w:cs="Arial"/>
          <w:color w:val="000000"/>
          <w:sz w:val="20"/>
          <w:szCs w:val="20"/>
        </w:rPr>
        <w:t>es programmes d’APS</w:t>
      </w:r>
      <w:r w:rsidRPr="00EF44BA">
        <w:rPr>
          <w:rFonts w:ascii="Arial" w:hAnsi="Arial" w:cs="Arial"/>
          <w:color w:val="000000"/>
          <w:sz w:val="20"/>
          <w:szCs w:val="20"/>
        </w:rPr>
        <w:t xml:space="preserve"> devront comporter :</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 </w:t>
      </w:r>
      <w:r w:rsidR="001F1322" w:rsidRPr="00EF44BA">
        <w:rPr>
          <w:rFonts w:ascii="Arial" w:hAnsi="Arial" w:cs="Arial"/>
          <w:color w:val="000000"/>
          <w:sz w:val="20"/>
          <w:szCs w:val="20"/>
        </w:rPr>
        <w:t xml:space="preserve">un </w:t>
      </w:r>
      <w:r w:rsidRPr="00EF44BA">
        <w:rPr>
          <w:rFonts w:ascii="Arial" w:hAnsi="Arial" w:cs="Arial"/>
          <w:color w:val="000000"/>
          <w:sz w:val="20"/>
          <w:szCs w:val="20"/>
        </w:rPr>
        <w:t xml:space="preserve"> bilan initial, réévaluations régulières des capacités des participants, et </w:t>
      </w:r>
      <w:r w:rsidR="001F1322" w:rsidRPr="00EF44BA">
        <w:rPr>
          <w:rFonts w:ascii="Arial" w:hAnsi="Arial" w:cs="Arial"/>
          <w:color w:val="000000"/>
          <w:sz w:val="20"/>
          <w:szCs w:val="20"/>
        </w:rPr>
        <w:t xml:space="preserve">un </w:t>
      </w:r>
      <w:r w:rsidRPr="00EF44BA">
        <w:rPr>
          <w:rFonts w:ascii="Arial" w:hAnsi="Arial" w:cs="Arial"/>
          <w:color w:val="000000"/>
          <w:sz w:val="20"/>
          <w:szCs w:val="20"/>
        </w:rPr>
        <w:t>bilan final ;</w:t>
      </w:r>
    </w:p>
    <w:p w:rsidR="00D77760" w:rsidRPr="00EF44BA" w:rsidRDefault="001F1322" w:rsidP="007C1D74">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 xml:space="preserve">- </w:t>
      </w:r>
      <w:r w:rsidR="004C04D5" w:rsidRPr="00EF44BA">
        <w:rPr>
          <w:rFonts w:ascii="Arial" w:hAnsi="Arial" w:cs="Arial"/>
          <w:color w:val="000000" w:themeColor="text1"/>
          <w:sz w:val="20"/>
          <w:szCs w:val="20"/>
        </w:rPr>
        <w:t xml:space="preserve">une intégration </w:t>
      </w:r>
      <w:r w:rsidR="00D77760" w:rsidRPr="00EF44BA">
        <w:rPr>
          <w:rFonts w:ascii="Arial" w:hAnsi="Arial" w:cs="Arial"/>
          <w:color w:val="000000" w:themeColor="text1"/>
          <w:sz w:val="20"/>
          <w:szCs w:val="20"/>
        </w:rPr>
        <w:t>au projet d’établissement</w:t>
      </w:r>
      <w:r w:rsidR="001D1A9F" w:rsidRPr="00EF44BA">
        <w:rPr>
          <w:rFonts w:ascii="Arial" w:hAnsi="Arial" w:cs="Arial"/>
          <w:color w:val="000000" w:themeColor="text1"/>
          <w:sz w:val="20"/>
          <w:szCs w:val="20"/>
        </w:rPr>
        <w:t>  pour les EPHAD et EMS.</w:t>
      </w:r>
    </w:p>
    <w:p w:rsidR="004C04D5" w:rsidRPr="00EF44BA" w:rsidRDefault="004C04D5" w:rsidP="007C1D74">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 une réalisation des APS par des professionnels sportifs spécialement formés</w:t>
      </w:r>
    </w:p>
    <w:p w:rsidR="001D1A9F" w:rsidRPr="00EF44BA" w:rsidRDefault="001D1A9F" w:rsidP="007C1D74">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 une durée de 3 à 6 mois</w:t>
      </w:r>
    </w:p>
    <w:p w:rsidR="004C04D5" w:rsidRPr="00EF44BA" w:rsidRDefault="004C04D5" w:rsidP="007C1D74">
      <w:pPr>
        <w:autoSpaceDE w:val="0"/>
        <w:autoSpaceDN w:val="0"/>
        <w:adjustRightInd w:val="0"/>
        <w:spacing w:after="0" w:line="240" w:lineRule="auto"/>
        <w:jc w:val="both"/>
        <w:rPr>
          <w:rFonts w:ascii="Arial" w:hAnsi="Arial" w:cs="Arial"/>
          <w:color w:val="000000" w:themeColor="text1"/>
          <w:sz w:val="20"/>
          <w:szCs w:val="20"/>
        </w:rPr>
      </w:pPr>
    </w:p>
    <w:p w:rsidR="007557AC" w:rsidRPr="00EF44BA" w:rsidRDefault="007557AC"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Indicateurs de suivi</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Nombre de programmes menés.</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 </w:t>
      </w:r>
      <w:r w:rsidR="0029282A" w:rsidRPr="00EF44BA">
        <w:rPr>
          <w:rFonts w:ascii="Arial" w:hAnsi="Arial" w:cs="Arial"/>
          <w:color w:val="000000"/>
          <w:sz w:val="20"/>
          <w:szCs w:val="20"/>
        </w:rPr>
        <w:t>Nombre de séances délivrées par structure</w:t>
      </w:r>
      <w:r w:rsidR="00E836B1" w:rsidRPr="00EF44BA">
        <w:rPr>
          <w:rFonts w:ascii="Arial" w:hAnsi="Arial" w:cs="Arial"/>
          <w:color w:val="000000"/>
          <w:sz w:val="20"/>
          <w:szCs w:val="20"/>
        </w:rPr>
        <w:t>.</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Nombre de s</w:t>
      </w:r>
      <w:r w:rsidR="00E836B1" w:rsidRPr="00EF44BA">
        <w:rPr>
          <w:rFonts w:ascii="Arial" w:hAnsi="Arial" w:cs="Arial"/>
          <w:color w:val="000000"/>
          <w:sz w:val="20"/>
          <w:szCs w:val="20"/>
        </w:rPr>
        <w:t>ites en cas de programmes multi-</w:t>
      </w:r>
      <w:r w:rsidRPr="00EF44BA">
        <w:rPr>
          <w:rFonts w:ascii="Arial" w:hAnsi="Arial" w:cs="Arial"/>
          <w:color w:val="000000"/>
          <w:sz w:val="20"/>
          <w:szCs w:val="20"/>
        </w:rPr>
        <w:t>sites.</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Type de maladies ou états pris en charge.</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Nombre de participants</w:t>
      </w:r>
      <w:r w:rsidR="0029282A" w:rsidRPr="00EF44BA">
        <w:rPr>
          <w:rFonts w:ascii="Arial" w:hAnsi="Arial" w:cs="Arial"/>
          <w:color w:val="000000"/>
          <w:sz w:val="20"/>
          <w:szCs w:val="20"/>
        </w:rPr>
        <w:t xml:space="preserve"> et typologie </w:t>
      </w:r>
      <w:r w:rsidRPr="00EF44BA">
        <w:rPr>
          <w:rFonts w:ascii="Arial" w:hAnsi="Arial" w:cs="Arial"/>
          <w:color w:val="000000"/>
          <w:sz w:val="20"/>
          <w:szCs w:val="20"/>
        </w:rPr>
        <w:t>inclus au début du programme, et nombre présents à la fin.</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Nombre moyen de participants par séance.</w:t>
      </w:r>
    </w:p>
    <w:p w:rsidR="007557AC" w:rsidRPr="00EF44BA" w:rsidRDefault="007557AC"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 </w:t>
      </w:r>
      <w:r w:rsidR="00C86B53" w:rsidRPr="00EF44BA">
        <w:rPr>
          <w:rFonts w:ascii="Arial" w:hAnsi="Arial" w:cs="Arial"/>
          <w:color w:val="000000"/>
          <w:sz w:val="20"/>
          <w:szCs w:val="20"/>
        </w:rPr>
        <w:t>Impact des APS mesuré par le public</w:t>
      </w:r>
      <w:r w:rsidR="00B33AB5" w:rsidRPr="00EF44BA">
        <w:rPr>
          <w:rFonts w:ascii="Arial" w:hAnsi="Arial" w:cs="Arial"/>
          <w:color w:val="000000"/>
          <w:sz w:val="20"/>
          <w:szCs w:val="20"/>
        </w:rPr>
        <w:t>.</w:t>
      </w:r>
    </w:p>
    <w:p w:rsidR="004C04D5" w:rsidRPr="00EF44BA" w:rsidRDefault="004C04D5" w:rsidP="007C1D74">
      <w:pPr>
        <w:autoSpaceDE w:val="0"/>
        <w:autoSpaceDN w:val="0"/>
        <w:adjustRightInd w:val="0"/>
        <w:spacing w:after="0" w:line="240" w:lineRule="auto"/>
        <w:jc w:val="both"/>
        <w:rPr>
          <w:rFonts w:ascii="Arial" w:hAnsi="Arial" w:cs="Arial"/>
          <w:color w:val="000000"/>
          <w:sz w:val="20"/>
          <w:szCs w:val="20"/>
        </w:rPr>
      </w:pPr>
    </w:p>
    <w:p w:rsidR="00003397" w:rsidRPr="00EF44BA" w:rsidRDefault="00003397" w:rsidP="007C1D74">
      <w:pPr>
        <w:autoSpaceDE w:val="0"/>
        <w:autoSpaceDN w:val="0"/>
        <w:adjustRightInd w:val="0"/>
        <w:spacing w:after="0" w:line="240" w:lineRule="auto"/>
        <w:jc w:val="both"/>
        <w:rPr>
          <w:rFonts w:ascii="Arial" w:hAnsi="Arial" w:cs="Arial"/>
          <w:b/>
          <w:bCs/>
          <w:color w:val="33339A"/>
          <w:sz w:val="20"/>
          <w:szCs w:val="20"/>
        </w:rPr>
      </w:pPr>
    </w:p>
    <w:p w:rsidR="001932F6" w:rsidRPr="00EF44BA" w:rsidRDefault="00283ABE" w:rsidP="007C1D74">
      <w:pPr>
        <w:autoSpaceDE w:val="0"/>
        <w:autoSpaceDN w:val="0"/>
        <w:adjustRightInd w:val="0"/>
        <w:spacing w:after="0" w:line="240" w:lineRule="auto"/>
        <w:jc w:val="both"/>
        <w:rPr>
          <w:rFonts w:ascii="Arial" w:hAnsi="Arial" w:cs="Arial"/>
          <w:b/>
          <w:color w:val="000000" w:themeColor="text1"/>
          <w:sz w:val="20"/>
          <w:szCs w:val="20"/>
        </w:rPr>
      </w:pPr>
      <w:r w:rsidRPr="00EF44BA">
        <w:rPr>
          <w:rFonts w:ascii="Arial" w:hAnsi="Arial" w:cs="Arial"/>
          <w:b/>
          <w:color w:val="000000" w:themeColor="text1"/>
          <w:sz w:val="20"/>
          <w:szCs w:val="20"/>
          <w:u w:val="single"/>
        </w:rPr>
        <w:t>Objectif 4</w:t>
      </w:r>
      <w:r w:rsidR="001932F6" w:rsidRPr="00EF44BA">
        <w:rPr>
          <w:rFonts w:ascii="Arial" w:hAnsi="Arial" w:cs="Arial"/>
          <w:b/>
          <w:color w:val="000000" w:themeColor="text1"/>
          <w:sz w:val="20"/>
          <w:szCs w:val="20"/>
        </w:rPr>
        <w:t xml:space="preserve"> : Promouvoir dans le </w:t>
      </w:r>
      <w:r w:rsidR="001932F6" w:rsidRPr="00EF44BA">
        <w:rPr>
          <w:rFonts w:ascii="Arial" w:hAnsi="Arial" w:cs="Arial"/>
          <w:b/>
          <w:color w:val="000000" w:themeColor="text1"/>
          <w:sz w:val="20"/>
          <w:szCs w:val="20"/>
          <w:u w:val="single"/>
        </w:rPr>
        <w:t>cadre de la politique de la ville</w:t>
      </w:r>
      <w:r w:rsidR="00BE1027" w:rsidRPr="00EF44BA">
        <w:rPr>
          <w:rFonts w:ascii="Arial" w:hAnsi="Arial" w:cs="Arial"/>
          <w:b/>
          <w:color w:val="000000" w:themeColor="text1"/>
          <w:sz w:val="20"/>
          <w:szCs w:val="20"/>
        </w:rPr>
        <w:t xml:space="preserve"> (Contrats de ville- A</w:t>
      </w:r>
      <w:r w:rsidR="001932F6" w:rsidRPr="00EF44BA">
        <w:rPr>
          <w:rFonts w:ascii="Arial" w:hAnsi="Arial" w:cs="Arial"/>
          <w:b/>
          <w:color w:val="000000" w:themeColor="text1"/>
          <w:sz w:val="20"/>
          <w:szCs w:val="20"/>
        </w:rPr>
        <w:t>teliers santé</w:t>
      </w:r>
    </w:p>
    <w:p w:rsidR="00991517" w:rsidRPr="00EF44BA" w:rsidRDefault="001932F6" w:rsidP="007C1D74">
      <w:pPr>
        <w:autoSpaceDE w:val="0"/>
        <w:autoSpaceDN w:val="0"/>
        <w:adjustRightInd w:val="0"/>
        <w:spacing w:after="0" w:line="240" w:lineRule="auto"/>
        <w:jc w:val="both"/>
        <w:rPr>
          <w:rFonts w:ascii="Arial" w:hAnsi="Arial" w:cs="Arial"/>
          <w:b/>
          <w:color w:val="000000" w:themeColor="text1"/>
          <w:sz w:val="20"/>
          <w:szCs w:val="20"/>
        </w:rPr>
      </w:pPr>
      <w:r w:rsidRPr="00EF44BA">
        <w:rPr>
          <w:rFonts w:ascii="Arial" w:hAnsi="Arial" w:cs="Arial"/>
          <w:b/>
          <w:color w:val="000000" w:themeColor="text1"/>
          <w:sz w:val="20"/>
          <w:szCs w:val="20"/>
        </w:rPr>
        <w:t>ville….) et des Contrats locaux de santé, l’activité physique comme facteur de santé accessible à</w:t>
      </w:r>
      <w:r w:rsidR="00D8697F" w:rsidRPr="00EF44BA">
        <w:rPr>
          <w:rFonts w:ascii="Arial" w:hAnsi="Arial" w:cs="Arial"/>
          <w:b/>
          <w:color w:val="000000" w:themeColor="text1"/>
          <w:sz w:val="20"/>
          <w:szCs w:val="20"/>
        </w:rPr>
        <w:t xml:space="preserve"> </w:t>
      </w:r>
      <w:r w:rsidRPr="00EF44BA">
        <w:rPr>
          <w:rFonts w:ascii="Arial" w:hAnsi="Arial" w:cs="Arial"/>
          <w:b/>
          <w:color w:val="000000" w:themeColor="text1"/>
          <w:sz w:val="20"/>
          <w:szCs w:val="20"/>
        </w:rPr>
        <w:t xml:space="preserve"> tou</w:t>
      </w:r>
      <w:r w:rsidR="00D8697F" w:rsidRPr="00EF44BA">
        <w:rPr>
          <w:rFonts w:ascii="Arial" w:hAnsi="Arial" w:cs="Arial"/>
          <w:b/>
          <w:color w:val="000000" w:themeColor="text1"/>
          <w:sz w:val="20"/>
          <w:szCs w:val="20"/>
        </w:rPr>
        <w:t>s</w:t>
      </w:r>
      <w:r w:rsidR="00DC10EA" w:rsidRPr="00EF44BA">
        <w:rPr>
          <w:rFonts w:ascii="Arial" w:hAnsi="Arial" w:cs="Arial"/>
          <w:b/>
          <w:color w:val="000000" w:themeColor="text1"/>
          <w:sz w:val="20"/>
          <w:szCs w:val="20"/>
        </w:rPr>
        <w:t>.</w:t>
      </w:r>
    </w:p>
    <w:p w:rsidR="001E7877" w:rsidRPr="00EF44BA" w:rsidRDefault="00502D64" w:rsidP="007C1D74">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color w:val="000000" w:themeColor="text1"/>
          <w:sz w:val="20"/>
          <w:szCs w:val="20"/>
        </w:rPr>
        <w:t>Il ne peut pas être répondu à l’objectif 4 de façon isolée ; les actions proposées dans le cadre de l’objectif 4 devront répondre également à l’objectif 2.</w:t>
      </w:r>
    </w:p>
    <w:p w:rsidR="00CB5439" w:rsidRPr="00EF44BA" w:rsidRDefault="00CB5439" w:rsidP="007C1D74">
      <w:pPr>
        <w:autoSpaceDE w:val="0"/>
        <w:autoSpaceDN w:val="0"/>
        <w:adjustRightInd w:val="0"/>
        <w:spacing w:after="0" w:line="240" w:lineRule="auto"/>
        <w:jc w:val="both"/>
        <w:rPr>
          <w:rFonts w:ascii="Arial" w:hAnsi="Arial" w:cs="Arial"/>
          <w:color w:val="000000" w:themeColor="text1"/>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Publics cibles</w:t>
      </w:r>
    </w:p>
    <w:p w:rsidR="001E7877" w:rsidRPr="00EF44BA" w:rsidRDefault="007A72C8" w:rsidP="007C1D74">
      <w:pPr>
        <w:autoSpaceDE w:val="0"/>
        <w:autoSpaceDN w:val="0"/>
        <w:adjustRightInd w:val="0"/>
        <w:spacing w:after="0" w:line="240" w:lineRule="auto"/>
        <w:jc w:val="both"/>
        <w:rPr>
          <w:rFonts w:ascii="Arial" w:hAnsi="Arial" w:cs="Arial"/>
          <w:sz w:val="20"/>
          <w:szCs w:val="20"/>
        </w:rPr>
      </w:pPr>
      <w:r w:rsidRPr="00EF44BA">
        <w:rPr>
          <w:rFonts w:ascii="Arial" w:hAnsi="Arial" w:cs="Arial"/>
          <w:color w:val="000000"/>
          <w:sz w:val="20"/>
          <w:szCs w:val="20"/>
        </w:rPr>
        <w:lastRenderedPageBreak/>
        <w:t>Publics</w:t>
      </w:r>
      <w:r w:rsidR="00C86B53" w:rsidRPr="00EF44BA">
        <w:rPr>
          <w:rFonts w:ascii="Arial" w:hAnsi="Arial" w:cs="Arial"/>
          <w:color w:val="000000"/>
          <w:sz w:val="20"/>
          <w:szCs w:val="20"/>
        </w:rPr>
        <w:t xml:space="preserve"> de ces territoires atteints de maladie chronique, personnes avançant en âge, personnes</w:t>
      </w:r>
      <w:r w:rsidR="00E36859" w:rsidRPr="00EF44BA">
        <w:rPr>
          <w:rFonts w:ascii="Arial" w:hAnsi="Arial" w:cs="Arial"/>
          <w:color w:val="000000"/>
          <w:sz w:val="20"/>
          <w:szCs w:val="20"/>
        </w:rPr>
        <w:t xml:space="preserve"> </w:t>
      </w:r>
      <w:r w:rsidR="00E36859" w:rsidRPr="00EF44BA">
        <w:rPr>
          <w:rFonts w:ascii="Arial" w:hAnsi="Arial" w:cs="Arial"/>
          <w:sz w:val="20"/>
          <w:szCs w:val="20"/>
        </w:rPr>
        <w:t>en situation de handicap.</w:t>
      </w:r>
    </w:p>
    <w:p w:rsidR="001932F6" w:rsidRPr="00EF44BA" w:rsidRDefault="001932F6" w:rsidP="007C1D74">
      <w:pPr>
        <w:autoSpaceDE w:val="0"/>
        <w:autoSpaceDN w:val="0"/>
        <w:adjustRightInd w:val="0"/>
        <w:spacing w:after="0" w:line="240" w:lineRule="auto"/>
        <w:jc w:val="both"/>
        <w:rPr>
          <w:rFonts w:ascii="Arial" w:hAnsi="Arial" w:cs="Arial"/>
          <w:sz w:val="20"/>
          <w:szCs w:val="20"/>
        </w:rPr>
      </w:pP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Territoires ou populations cibles</w:t>
      </w:r>
    </w:p>
    <w:p w:rsidR="001E7877" w:rsidRPr="00EF44BA" w:rsidRDefault="00D8697F" w:rsidP="007C1D74">
      <w:pPr>
        <w:autoSpaceDE w:val="0"/>
        <w:autoSpaceDN w:val="0"/>
        <w:adjustRightInd w:val="0"/>
        <w:spacing w:after="0" w:line="240" w:lineRule="auto"/>
        <w:jc w:val="both"/>
        <w:rPr>
          <w:rFonts w:ascii="Arial" w:hAnsi="Arial" w:cs="Arial"/>
          <w:strike/>
          <w:color w:val="000000"/>
          <w:sz w:val="20"/>
          <w:szCs w:val="20"/>
        </w:rPr>
      </w:pPr>
      <w:r w:rsidRPr="00EF44BA">
        <w:rPr>
          <w:rFonts w:ascii="Arial" w:hAnsi="Arial" w:cs="Arial"/>
          <w:color w:val="000000"/>
          <w:sz w:val="20"/>
          <w:szCs w:val="20"/>
        </w:rPr>
        <w:t xml:space="preserve">Territoires politiques </w:t>
      </w:r>
      <w:r w:rsidR="001932F6" w:rsidRPr="00EF44BA">
        <w:rPr>
          <w:rFonts w:ascii="Arial" w:hAnsi="Arial" w:cs="Arial"/>
          <w:color w:val="000000"/>
          <w:sz w:val="20"/>
          <w:szCs w:val="20"/>
        </w:rPr>
        <w:t xml:space="preserve">de la ville </w:t>
      </w:r>
      <w:r w:rsidR="007A72C8" w:rsidRPr="00EF44BA">
        <w:rPr>
          <w:rFonts w:ascii="Arial" w:hAnsi="Arial" w:cs="Arial"/>
          <w:color w:val="000000"/>
          <w:sz w:val="20"/>
          <w:szCs w:val="20"/>
        </w:rPr>
        <w:t>(</w:t>
      </w:r>
      <w:r w:rsidR="002262FD" w:rsidRPr="00EF44BA">
        <w:rPr>
          <w:rFonts w:ascii="Arial" w:hAnsi="Arial" w:cs="Arial"/>
          <w:color w:val="000000"/>
          <w:sz w:val="20"/>
          <w:szCs w:val="20"/>
        </w:rPr>
        <w:t>QPV)</w:t>
      </w:r>
    </w:p>
    <w:p w:rsidR="007B1B37" w:rsidRPr="00EF44BA" w:rsidRDefault="007B1B37" w:rsidP="007C1D74">
      <w:pPr>
        <w:autoSpaceDE w:val="0"/>
        <w:autoSpaceDN w:val="0"/>
        <w:adjustRightInd w:val="0"/>
        <w:spacing w:after="0" w:line="240" w:lineRule="auto"/>
        <w:jc w:val="both"/>
        <w:rPr>
          <w:rFonts w:ascii="Arial" w:hAnsi="Arial" w:cs="Arial"/>
          <w:color w:val="000000"/>
          <w:sz w:val="20"/>
          <w:szCs w:val="20"/>
        </w:rPr>
      </w:pPr>
    </w:p>
    <w:p w:rsidR="00EF35C7" w:rsidRPr="00EF44BA" w:rsidRDefault="009A36BF" w:rsidP="00CC0459">
      <w:pPr>
        <w:autoSpaceDE w:val="0"/>
        <w:autoSpaceDN w:val="0"/>
        <w:adjustRightInd w:val="0"/>
        <w:spacing w:after="0" w:line="240" w:lineRule="auto"/>
        <w:jc w:val="both"/>
        <w:rPr>
          <w:rFonts w:ascii="Arial" w:hAnsi="Arial" w:cs="Arial"/>
          <w:color w:val="000000" w:themeColor="text1"/>
          <w:sz w:val="20"/>
          <w:szCs w:val="20"/>
        </w:rPr>
      </w:pPr>
      <w:r w:rsidRPr="00EF44BA">
        <w:rPr>
          <w:rFonts w:ascii="Arial" w:hAnsi="Arial" w:cs="Arial"/>
          <w:b/>
          <w:bCs/>
          <w:color w:val="9ACD00"/>
          <w:sz w:val="20"/>
          <w:szCs w:val="20"/>
        </w:rPr>
        <w:t>Actions attendues</w:t>
      </w:r>
      <w:r w:rsidR="009F50BD" w:rsidRPr="00EF44BA">
        <w:rPr>
          <w:rFonts w:ascii="Arial" w:hAnsi="Arial" w:cs="Arial"/>
          <w:color w:val="000000" w:themeColor="text1"/>
          <w:sz w:val="20"/>
          <w:szCs w:val="20"/>
        </w:rPr>
        <w:t xml:space="preserve"> </w:t>
      </w:r>
    </w:p>
    <w:p w:rsidR="00BE1027" w:rsidRPr="00EF44BA" w:rsidRDefault="00BE1027" w:rsidP="00CC0459">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color w:val="000000" w:themeColor="text1"/>
          <w:sz w:val="20"/>
          <w:szCs w:val="20"/>
        </w:rPr>
        <w:t>Toute acti</w:t>
      </w:r>
      <w:r w:rsidR="000805AA" w:rsidRPr="00EF44BA">
        <w:rPr>
          <w:rFonts w:ascii="Arial" w:hAnsi="Arial" w:cs="Arial"/>
          <w:color w:val="000000" w:themeColor="text1"/>
          <w:sz w:val="20"/>
          <w:szCs w:val="20"/>
        </w:rPr>
        <w:t>on de mobilisation et de motiv</w:t>
      </w:r>
      <w:r w:rsidRPr="00EF44BA">
        <w:rPr>
          <w:rFonts w:ascii="Arial" w:hAnsi="Arial" w:cs="Arial"/>
          <w:color w:val="000000" w:themeColor="text1"/>
          <w:sz w:val="20"/>
          <w:szCs w:val="20"/>
        </w:rPr>
        <w:t>ation des publics, permettant l’</w:t>
      </w:r>
      <w:r w:rsidR="000805AA" w:rsidRPr="00EF44BA">
        <w:rPr>
          <w:rFonts w:ascii="Arial" w:hAnsi="Arial" w:cs="Arial"/>
          <w:color w:val="000000" w:themeColor="text1"/>
          <w:sz w:val="20"/>
          <w:szCs w:val="20"/>
        </w:rPr>
        <w:t xml:space="preserve">accès ou leur </w:t>
      </w:r>
      <w:r w:rsidRPr="00EF44BA">
        <w:rPr>
          <w:rFonts w:ascii="Arial" w:hAnsi="Arial" w:cs="Arial"/>
          <w:color w:val="000000" w:themeColor="text1"/>
          <w:sz w:val="20"/>
          <w:szCs w:val="20"/>
        </w:rPr>
        <w:t xml:space="preserve">persévérance dans la pratique </w:t>
      </w:r>
      <w:r w:rsidR="000805AA" w:rsidRPr="00EF44BA">
        <w:rPr>
          <w:rFonts w:ascii="Arial" w:hAnsi="Arial" w:cs="Arial"/>
          <w:color w:val="000000" w:themeColor="text1"/>
          <w:sz w:val="20"/>
          <w:szCs w:val="20"/>
        </w:rPr>
        <w:t xml:space="preserve">d’APS </w:t>
      </w:r>
      <w:r w:rsidR="00951573" w:rsidRPr="00EF44BA">
        <w:rPr>
          <w:rFonts w:ascii="Arial" w:hAnsi="Arial" w:cs="Arial"/>
          <w:color w:val="000000" w:themeColor="text1"/>
          <w:sz w:val="20"/>
          <w:szCs w:val="20"/>
        </w:rPr>
        <w:t>(accompagneme</w:t>
      </w:r>
      <w:r w:rsidR="00E836B1" w:rsidRPr="00EF44BA">
        <w:rPr>
          <w:rFonts w:ascii="Arial" w:hAnsi="Arial" w:cs="Arial"/>
          <w:color w:val="000000" w:themeColor="text1"/>
          <w:sz w:val="20"/>
          <w:szCs w:val="20"/>
        </w:rPr>
        <w:t xml:space="preserve">nt psycho-social, relance,…..) </w:t>
      </w:r>
      <w:r w:rsidR="00951573" w:rsidRPr="00EF44BA">
        <w:rPr>
          <w:rFonts w:ascii="Arial" w:hAnsi="Arial" w:cs="Arial"/>
          <w:color w:val="000000" w:themeColor="text1"/>
          <w:sz w:val="20"/>
          <w:szCs w:val="20"/>
        </w:rPr>
        <w:t xml:space="preserve">et </w:t>
      </w:r>
      <w:r w:rsidR="000805AA" w:rsidRPr="00EF44BA">
        <w:rPr>
          <w:rFonts w:ascii="Arial" w:hAnsi="Arial" w:cs="Arial"/>
          <w:color w:val="000000" w:themeColor="text1"/>
          <w:sz w:val="20"/>
          <w:szCs w:val="20"/>
        </w:rPr>
        <w:t>prenant en</w:t>
      </w:r>
      <w:r w:rsidRPr="00EF44BA">
        <w:rPr>
          <w:rFonts w:ascii="Arial" w:hAnsi="Arial" w:cs="Arial"/>
          <w:color w:val="000000" w:themeColor="text1"/>
          <w:sz w:val="20"/>
          <w:szCs w:val="20"/>
        </w:rPr>
        <w:t xml:space="preserve"> compte </w:t>
      </w:r>
      <w:r w:rsidR="000805AA" w:rsidRPr="00EF44BA">
        <w:rPr>
          <w:rFonts w:ascii="Arial" w:hAnsi="Arial" w:cs="Arial"/>
          <w:color w:val="000000" w:themeColor="text1"/>
          <w:sz w:val="20"/>
          <w:szCs w:val="20"/>
        </w:rPr>
        <w:t xml:space="preserve">les </w:t>
      </w:r>
      <w:r w:rsidRPr="00EF44BA">
        <w:rPr>
          <w:rFonts w:ascii="Arial" w:hAnsi="Arial" w:cs="Arial"/>
          <w:color w:val="000000" w:themeColor="text1"/>
          <w:sz w:val="20"/>
          <w:szCs w:val="20"/>
        </w:rPr>
        <w:t>objectifs opérationnels suivants :</w:t>
      </w:r>
    </w:p>
    <w:p w:rsidR="009A4D18" w:rsidRPr="00EF44BA" w:rsidRDefault="009A4D18" w:rsidP="009A4D18">
      <w:pPr>
        <w:autoSpaceDE w:val="0"/>
        <w:autoSpaceDN w:val="0"/>
        <w:adjustRightInd w:val="0"/>
        <w:spacing w:after="0" w:line="240" w:lineRule="auto"/>
        <w:rPr>
          <w:rFonts w:ascii="Arial" w:hAnsi="Arial" w:cs="Arial"/>
          <w:sz w:val="20"/>
          <w:szCs w:val="20"/>
        </w:rPr>
      </w:pPr>
      <w:r w:rsidRPr="00EF44BA">
        <w:rPr>
          <w:rFonts w:ascii="Arial" w:hAnsi="Arial" w:cs="Arial"/>
          <w:sz w:val="20"/>
          <w:szCs w:val="20"/>
        </w:rPr>
        <w:t xml:space="preserve">1. </w:t>
      </w:r>
      <w:r w:rsidR="00BE1027" w:rsidRPr="00EF44BA">
        <w:rPr>
          <w:rFonts w:ascii="Arial" w:hAnsi="Arial" w:cs="Arial"/>
          <w:sz w:val="20"/>
          <w:szCs w:val="20"/>
        </w:rPr>
        <w:t>Proposition de s</w:t>
      </w:r>
      <w:r w:rsidRPr="00EF44BA">
        <w:rPr>
          <w:rFonts w:ascii="Arial" w:hAnsi="Arial" w:cs="Arial"/>
          <w:sz w:val="20"/>
          <w:szCs w:val="20"/>
        </w:rPr>
        <w:t>éances éducative</w:t>
      </w:r>
      <w:r w:rsidR="004C04D5" w:rsidRPr="00EF44BA">
        <w:rPr>
          <w:rFonts w:ascii="Arial" w:hAnsi="Arial" w:cs="Arial"/>
          <w:sz w:val="20"/>
          <w:szCs w:val="20"/>
        </w:rPr>
        <w:t>s et de motivation</w:t>
      </w:r>
      <w:r w:rsidRPr="00EF44BA">
        <w:rPr>
          <w:rFonts w:ascii="Arial" w:hAnsi="Arial" w:cs="Arial"/>
          <w:sz w:val="20"/>
          <w:szCs w:val="20"/>
        </w:rPr>
        <w:t>, animation de groupes mêlant pratiquants et</w:t>
      </w:r>
      <w:r w:rsidR="000805AA" w:rsidRPr="00EF44BA">
        <w:rPr>
          <w:rFonts w:ascii="Arial" w:hAnsi="Arial" w:cs="Arial"/>
          <w:sz w:val="20"/>
          <w:szCs w:val="20"/>
        </w:rPr>
        <w:t xml:space="preserve"> </w:t>
      </w:r>
      <w:r w:rsidRPr="00EF44BA">
        <w:rPr>
          <w:rFonts w:ascii="Arial" w:hAnsi="Arial" w:cs="Arial"/>
          <w:sz w:val="20"/>
          <w:szCs w:val="20"/>
        </w:rPr>
        <w:t>nouveaux-venus (type groupes de parole), en l</w:t>
      </w:r>
      <w:r w:rsidR="000805AA" w:rsidRPr="00EF44BA">
        <w:rPr>
          <w:rFonts w:ascii="Arial" w:hAnsi="Arial" w:cs="Arial"/>
          <w:sz w:val="20"/>
          <w:szCs w:val="20"/>
        </w:rPr>
        <w:t>ien avec les acteurs de terrain (</w:t>
      </w:r>
      <w:r w:rsidRPr="00EF44BA">
        <w:rPr>
          <w:rFonts w:ascii="Arial" w:hAnsi="Arial" w:cs="Arial"/>
          <w:sz w:val="20"/>
          <w:szCs w:val="20"/>
        </w:rPr>
        <w:t>associations d’usagers sportives</w:t>
      </w:r>
      <w:r w:rsidR="00DC10EA" w:rsidRPr="00EF44BA">
        <w:rPr>
          <w:rFonts w:ascii="Arial" w:hAnsi="Arial" w:cs="Arial"/>
          <w:sz w:val="20"/>
          <w:szCs w:val="20"/>
        </w:rPr>
        <w:t>)</w:t>
      </w:r>
      <w:r w:rsidR="00E836B1" w:rsidRPr="00EF44BA">
        <w:rPr>
          <w:rFonts w:ascii="Arial" w:hAnsi="Arial" w:cs="Arial"/>
          <w:sz w:val="20"/>
          <w:szCs w:val="20"/>
        </w:rPr>
        <w:t> ;</w:t>
      </w:r>
    </w:p>
    <w:p w:rsidR="00DC10EA" w:rsidRPr="00EF44BA" w:rsidRDefault="000805AA" w:rsidP="009A4D18">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xml:space="preserve">2. </w:t>
      </w:r>
      <w:r w:rsidR="009A4D18" w:rsidRPr="00EF44BA">
        <w:rPr>
          <w:rFonts w:ascii="Arial" w:hAnsi="Arial" w:cs="Arial"/>
          <w:sz w:val="20"/>
          <w:szCs w:val="20"/>
        </w:rPr>
        <w:t>Organisation d’</w:t>
      </w:r>
      <w:r w:rsidR="00DC10EA" w:rsidRPr="00EF44BA">
        <w:rPr>
          <w:rFonts w:ascii="Arial" w:hAnsi="Arial" w:cs="Arial"/>
          <w:sz w:val="20"/>
          <w:szCs w:val="20"/>
        </w:rPr>
        <w:t>une séance d’initiation aux APS*</w:t>
      </w:r>
      <w:r w:rsidR="00E836B1" w:rsidRPr="00EF44BA">
        <w:rPr>
          <w:rFonts w:ascii="Arial" w:hAnsi="Arial" w:cs="Arial"/>
          <w:sz w:val="20"/>
          <w:szCs w:val="20"/>
        </w:rPr>
        <w:t> ;</w:t>
      </w:r>
    </w:p>
    <w:p w:rsidR="00CC0459" w:rsidRPr="00EF44BA" w:rsidRDefault="00DC10EA" w:rsidP="009A4D18">
      <w:pPr>
        <w:autoSpaceDE w:val="0"/>
        <w:autoSpaceDN w:val="0"/>
        <w:adjustRightInd w:val="0"/>
        <w:spacing w:after="0" w:line="240" w:lineRule="auto"/>
        <w:jc w:val="both"/>
        <w:rPr>
          <w:rFonts w:ascii="Arial" w:hAnsi="Arial" w:cs="Arial"/>
          <w:sz w:val="20"/>
          <w:szCs w:val="20"/>
        </w:rPr>
      </w:pPr>
      <w:r w:rsidRPr="00EF44BA">
        <w:rPr>
          <w:rFonts w:ascii="Arial" w:hAnsi="Arial" w:cs="Arial"/>
          <w:sz w:val="20"/>
          <w:szCs w:val="20"/>
        </w:rPr>
        <w:t xml:space="preserve"> * Sous réserve de la production d’un certificat de non contre-indication de pratique d’APS</w:t>
      </w:r>
      <w:r w:rsidR="009B3E7E" w:rsidRPr="00EF44BA">
        <w:rPr>
          <w:rFonts w:ascii="Arial" w:hAnsi="Arial" w:cs="Arial"/>
          <w:sz w:val="20"/>
          <w:szCs w:val="20"/>
        </w:rPr>
        <w:t> </w:t>
      </w:r>
    </w:p>
    <w:p w:rsidR="00DC10EA" w:rsidRPr="00EF44BA" w:rsidRDefault="000805AA" w:rsidP="00DC10EA">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3</w:t>
      </w:r>
      <w:r w:rsidR="00CC0459" w:rsidRPr="00EF44BA">
        <w:rPr>
          <w:rFonts w:ascii="Arial" w:hAnsi="Arial" w:cs="Arial"/>
          <w:color w:val="000000"/>
          <w:sz w:val="20"/>
          <w:szCs w:val="20"/>
        </w:rPr>
        <w:t> .Construct</w:t>
      </w:r>
      <w:r w:rsidR="00E836B1" w:rsidRPr="00EF44BA">
        <w:rPr>
          <w:rFonts w:ascii="Arial" w:hAnsi="Arial" w:cs="Arial"/>
          <w:color w:val="000000"/>
          <w:sz w:val="20"/>
          <w:szCs w:val="20"/>
        </w:rPr>
        <w:t>ion de parcours médico-sportifs.</w:t>
      </w:r>
    </w:p>
    <w:p w:rsidR="00CC0459" w:rsidRPr="00EF44BA" w:rsidRDefault="00CC0459" w:rsidP="007C1D74">
      <w:pPr>
        <w:autoSpaceDE w:val="0"/>
        <w:autoSpaceDN w:val="0"/>
        <w:adjustRightInd w:val="0"/>
        <w:spacing w:after="0" w:line="240" w:lineRule="auto"/>
        <w:jc w:val="both"/>
        <w:rPr>
          <w:rFonts w:ascii="Arial" w:hAnsi="Arial" w:cs="Arial"/>
          <w:color w:val="000000"/>
          <w:sz w:val="20"/>
          <w:szCs w:val="20"/>
        </w:rPr>
      </w:pPr>
    </w:p>
    <w:p w:rsidR="00532E7D"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Observations/recommandations</w:t>
      </w:r>
    </w:p>
    <w:p w:rsidR="000805AA" w:rsidRPr="00EF44BA" w:rsidRDefault="000805AA"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-Il est recommandé de mettre en place des actions de</w:t>
      </w:r>
      <w:r w:rsidR="004C04D5" w:rsidRPr="00EF44BA">
        <w:rPr>
          <w:rFonts w:ascii="Arial" w:hAnsi="Arial" w:cs="Arial"/>
          <w:color w:val="000000"/>
          <w:sz w:val="20"/>
          <w:szCs w:val="20"/>
        </w:rPr>
        <w:t xml:space="preserve"> partenariats avec des acteurs de quartiers, qu’ils soient médicaux, sociaux, sportifs, et </w:t>
      </w:r>
      <w:r w:rsidRPr="00EF44BA">
        <w:rPr>
          <w:rFonts w:ascii="Arial" w:hAnsi="Arial" w:cs="Arial"/>
          <w:color w:val="000000"/>
          <w:sz w:val="20"/>
          <w:szCs w:val="20"/>
        </w:rPr>
        <w:t xml:space="preserve">en particulier les </w:t>
      </w:r>
      <w:r w:rsidR="0015511B" w:rsidRPr="00EF44BA">
        <w:rPr>
          <w:rFonts w:ascii="Arial" w:hAnsi="Arial" w:cs="Arial"/>
          <w:color w:val="000000"/>
          <w:sz w:val="20"/>
          <w:szCs w:val="20"/>
        </w:rPr>
        <w:t>coordonnateurs</w:t>
      </w:r>
      <w:r w:rsidRPr="00EF44BA">
        <w:rPr>
          <w:rFonts w:ascii="Arial" w:hAnsi="Arial" w:cs="Arial"/>
          <w:color w:val="000000"/>
          <w:sz w:val="20"/>
          <w:szCs w:val="20"/>
        </w:rPr>
        <w:t xml:space="preserve"> </w:t>
      </w:r>
      <w:r w:rsidR="004C04D5" w:rsidRPr="00EF44BA">
        <w:rPr>
          <w:rFonts w:ascii="Arial" w:hAnsi="Arial" w:cs="Arial"/>
          <w:color w:val="000000"/>
          <w:sz w:val="20"/>
          <w:szCs w:val="20"/>
        </w:rPr>
        <w:t>d’ASV</w:t>
      </w:r>
      <w:r w:rsidR="00E836B1" w:rsidRPr="00EF44BA">
        <w:rPr>
          <w:rFonts w:ascii="Arial" w:hAnsi="Arial" w:cs="Arial"/>
          <w:color w:val="000000"/>
          <w:sz w:val="20"/>
          <w:szCs w:val="20"/>
        </w:rPr>
        <w:t> ;</w:t>
      </w:r>
    </w:p>
    <w:p w:rsidR="00344266" w:rsidRPr="00EF44BA" w:rsidRDefault="00344266" w:rsidP="00344266">
      <w:pPr>
        <w:autoSpaceDE w:val="0"/>
        <w:autoSpaceDN w:val="0"/>
        <w:adjustRightInd w:val="0"/>
        <w:spacing w:after="0" w:line="240" w:lineRule="auto"/>
        <w:jc w:val="both"/>
        <w:rPr>
          <w:rFonts w:ascii="Arial" w:eastAsiaTheme="minorHAnsi" w:hAnsi="Arial" w:cs="Arial"/>
          <w:color w:val="000000" w:themeColor="text1"/>
          <w:sz w:val="20"/>
          <w:szCs w:val="20"/>
          <w:lang w:eastAsia="en-US"/>
        </w:rPr>
      </w:pPr>
      <w:r w:rsidRPr="00EF44BA">
        <w:rPr>
          <w:rFonts w:ascii="Arial" w:eastAsiaTheme="minorHAnsi" w:hAnsi="Arial" w:cs="Arial"/>
          <w:color w:val="000000" w:themeColor="text1"/>
          <w:sz w:val="20"/>
          <w:szCs w:val="20"/>
          <w:lang w:eastAsia="en-US"/>
        </w:rPr>
        <w:t>-Intégration d’actions sport santé spécifiques dans les quartiers de politique de la ville en s’appuyant si possible sur un diagnostic des besoins ;</w:t>
      </w:r>
    </w:p>
    <w:p w:rsidR="00344266" w:rsidRPr="00EF44BA" w:rsidRDefault="00344266" w:rsidP="00344266">
      <w:pPr>
        <w:autoSpaceDE w:val="0"/>
        <w:autoSpaceDN w:val="0"/>
        <w:adjustRightInd w:val="0"/>
        <w:spacing w:after="0" w:line="240" w:lineRule="auto"/>
        <w:jc w:val="both"/>
        <w:rPr>
          <w:rFonts w:ascii="Arial" w:eastAsiaTheme="minorHAnsi" w:hAnsi="Arial" w:cs="Arial"/>
          <w:color w:val="000000"/>
          <w:sz w:val="20"/>
          <w:szCs w:val="20"/>
          <w:lang w:eastAsia="en-US"/>
        </w:rPr>
      </w:pPr>
      <w:r w:rsidRPr="00EF44BA">
        <w:rPr>
          <w:rFonts w:ascii="Arial" w:eastAsiaTheme="minorHAnsi" w:hAnsi="Arial" w:cs="Arial"/>
          <w:color w:val="000000"/>
          <w:sz w:val="20"/>
          <w:szCs w:val="20"/>
          <w:lang w:eastAsia="en-US"/>
        </w:rPr>
        <w:t>-Mise en œuvre de méthodes éducatives ;</w:t>
      </w:r>
    </w:p>
    <w:p w:rsidR="00344266" w:rsidRPr="00EF44BA" w:rsidRDefault="00344266" w:rsidP="00344266">
      <w:pPr>
        <w:autoSpaceDE w:val="0"/>
        <w:autoSpaceDN w:val="0"/>
        <w:adjustRightInd w:val="0"/>
        <w:spacing w:after="0" w:line="240" w:lineRule="auto"/>
        <w:jc w:val="both"/>
        <w:rPr>
          <w:rFonts w:ascii="Arial" w:eastAsiaTheme="minorHAnsi" w:hAnsi="Arial" w:cs="Arial"/>
          <w:color w:val="000000"/>
          <w:sz w:val="20"/>
          <w:szCs w:val="20"/>
          <w:lang w:eastAsia="en-US"/>
        </w:rPr>
      </w:pPr>
      <w:r w:rsidRPr="00EF44BA">
        <w:rPr>
          <w:rFonts w:ascii="Arial" w:eastAsiaTheme="minorHAnsi" w:hAnsi="Arial" w:cs="Arial"/>
          <w:color w:val="000000"/>
          <w:sz w:val="20"/>
          <w:szCs w:val="20"/>
          <w:lang w:eastAsia="en-US"/>
        </w:rPr>
        <w:t>-Aide à l’acquisition de compétences psycho-sociales.</w:t>
      </w:r>
    </w:p>
    <w:p w:rsidR="00532E7D" w:rsidRPr="00EF44BA" w:rsidRDefault="004C04D5" w:rsidP="004C04D5">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 </w:t>
      </w:r>
    </w:p>
    <w:p w:rsidR="009A36BF" w:rsidRPr="00EF44BA" w:rsidRDefault="009A36BF" w:rsidP="007C1D74">
      <w:pPr>
        <w:autoSpaceDE w:val="0"/>
        <w:autoSpaceDN w:val="0"/>
        <w:adjustRightInd w:val="0"/>
        <w:spacing w:after="0" w:line="240" w:lineRule="auto"/>
        <w:jc w:val="both"/>
        <w:rPr>
          <w:rFonts w:ascii="Arial" w:hAnsi="Arial" w:cs="Arial"/>
          <w:b/>
          <w:bCs/>
          <w:color w:val="9ACD00"/>
          <w:sz w:val="20"/>
          <w:szCs w:val="20"/>
        </w:rPr>
      </w:pPr>
      <w:r w:rsidRPr="00EF44BA">
        <w:rPr>
          <w:rFonts w:ascii="Arial" w:hAnsi="Arial" w:cs="Arial"/>
          <w:b/>
          <w:bCs/>
          <w:color w:val="9ACD00"/>
          <w:sz w:val="20"/>
          <w:szCs w:val="20"/>
        </w:rPr>
        <w:t>Indicateurs de suivi</w:t>
      </w:r>
      <w:r w:rsidR="007A72C8" w:rsidRPr="00EF44BA">
        <w:rPr>
          <w:rFonts w:ascii="Arial" w:hAnsi="Arial" w:cs="Arial"/>
          <w:b/>
          <w:bCs/>
          <w:color w:val="9ACD00"/>
          <w:sz w:val="20"/>
          <w:szCs w:val="20"/>
        </w:rPr>
        <w:t> :</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-Nombre </w:t>
      </w:r>
      <w:r w:rsidR="00C92494" w:rsidRPr="00EF44BA">
        <w:rPr>
          <w:rFonts w:ascii="Arial" w:hAnsi="Arial" w:cs="Arial"/>
          <w:color w:val="000000"/>
          <w:sz w:val="20"/>
          <w:szCs w:val="20"/>
        </w:rPr>
        <w:t xml:space="preserve">et types </w:t>
      </w:r>
      <w:r w:rsidRPr="00EF44BA">
        <w:rPr>
          <w:rFonts w:ascii="Arial" w:hAnsi="Arial" w:cs="Arial"/>
          <w:color w:val="000000"/>
          <w:sz w:val="20"/>
          <w:szCs w:val="20"/>
        </w:rPr>
        <w:t>de personnes accompagnées.</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-Nombre </w:t>
      </w:r>
      <w:r w:rsidR="00C92494" w:rsidRPr="00EF44BA">
        <w:rPr>
          <w:rFonts w:ascii="Arial" w:hAnsi="Arial" w:cs="Arial"/>
          <w:color w:val="000000"/>
          <w:sz w:val="20"/>
          <w:szCs w:val="20"/>
        </w:rPr>
        <w:t xml:space="preserve">et types </w:t>
      </w:r>
      <w:r w:rsidRPr="00EF44BA">
        <w:rPr>
          <w:rFonts w:ascii="Arial" w:hAnsi="Arial" w:cs="Arial"/>
          <w:color w:val="000000"/>
          <w:sz w:val="20"/>
          <w:szCs w:val="20"/>
        </w:rPr>
        <w:t>de personnes ayant intégré un programme d’APS ensuite, par catégorie (publics cibles).</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-Nombre</w:t>
      </w:r>
      <w:r w:rsidR="00C92494" w:rsidRPr="00EF44BA">
        <w:rPr>
          <w:rFonts w:ascii="Arial" w:hAnsi="Arial" w:cs="Arial"/>
          <w:color w:val="000000"/>
          <w:sz w:val="20"/>
          <w:szCs w:val="20"/>
        </w:rPr>
        <w:t xml:space="preserve"> </w:t>
      </w:r>
      <w:r w:rsidR="00170803" w:rsidRPr="00EF44BA">
        <w:rPr>
          <w:rFonts w:ascii="Arial" w:hAnsi="Arial" w:cs="Arial"/>
          <w:color w:val="000000"/>
          <w:sz w:val="20"/>
          <w:szCs w:val="20"/>
        </w:rPr>
        <w:t xml:space="preserve">et type </w:t>
      </w:r>
      <w:r w:rsidRPr="00EF44BA">
        <w:rPr>
          <w:rFonts w:ascii="Arial" w:hAnsi="Arial" w:cs="Arial"/>
          <w:color w:val="000000"/>
          <w:sz w:val="20"/>
          <w:szCs w:val="20"/>
        </w:rPr>
        <w:t xml:space="preserve">de réunions de </w:t>
      </w:r>
      <w:r w:rsidR="00170803" w:rsidRPr="00EF44BA">
        <w:rPr>
          <w:rFonts w:ascii="Arial" w:hAnsi="Arial" w:cs="Arial"/>
          <w:color w:val="000000"/>
          <w:sz w:val="20"/>
          <w:szCs w:val="20"/>
        </w:rPr>
        <w:t xml:space="preserve">chaque </w:t>
      </w:r>
      <w:r w:rsidR="00A31D29" w:rsidRPr="00EF44BA">
        <w:rPr>
          <w:rFonts w:ascii="Arial" w:hAnsi="Arial" w:cs="Arial"/>
          <w:color w:val="000000"/>
          <w:sz w:val="20"/>
          <w:szCs w:val="20"/>
        </w:rPr>
        <w:t>professionnel rencontré</w:t>
      </w:r>
      <w:r w:rsidRPr="00EF44BA">
        <w:rPr>
          <w:rFonts w:ascii="Arial" w:hAnsi="Arial" w:cs="Arial"/>
          <w:color w:val="000000"/>
          <w:sz w:val="20"/>
          <w:szCs w:val="20"/>
        </w:rPr>
        <w:t xml:space="preserve"> ou y participant</w:t>
      </w:r>
      <w:r w:rsidR="00E836B1" w:rsidRPr="00EF44BA">
        <w:rPr>
          <w:rFonts w:ascii="Arial" w:hAnsi="Arial" w:cs="Arial"/>
          <w:color w:val="000000"/>
          <w:sz w:val="20"/>
          <w:szCs w:val="20"/>
        </w:rPr>
        <w:t>.</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-Nombre </w:t>
      </w:r>
      <w:r w:rsidR="00C92494" w:rsidRPr="00EF44BA">
        <w:rPr>
          <w:rFonts w:ascii="Arial" w:hAnsi="Arial" w:cs="Arial"/>
          <w:color w:val="000000"/>
          <w:sz w:val="20"/>
          <w:szCs w:val="20"/>
        </w:rPr>
        <w:t xml:space="preserve">et type </w:t>
      </w:r>
      <w:r w:rsidRPr="00EF44BA">
        <w:rPr>
          <w:rFonts w:ascii="Arial" w:hAnsi="Arial" w:cs="Arial"/>
          <w:color w:val="000000"/>
          <w:sz w:val="20"/>
          <w:szCs w:val="20"/>
        </w:rPr>
        <w:t>d</w:t>
      </w:r>
      <w:r w:rsidR="00C92494" w:rsidRPr="00EF44BA">
        <w:rPr>
          <w:rFonts w:ascii="Arial" w:hAnsi="Arial" w:cs="Arial"/>
          <w:color w:val="000000"/>
          <w:sz w:val="20"/>
          <w:szCs w:val="20"/>
        </w:rPr>
        <w:t xml:space="preserve">e personnes orientés </w:t>
      </w:r>
      <w:r w:rsidRPr="00EF44BA">
        <w:rPr>
          <w:rFonts w:ascii="Arial" w:hAnsi="Arial" w:cs="Arial"/>
          <w:color w:val="000000"/>
          <w:sz w:val="20"/>
          <w:szCs w:val="20"/>
        </w:rPr>
        <w:t xml:space="preserve"> (MC, PA, PH)</w:t>
      </w:r>
      <w:r w:rsidR="00E836B1" w:rsidRPr="00EF44BA">
        <w:rPr>
          <w:rFonts w:ascii="Arial" w:hAnsi="Arial" w:cs="Arial"/>
          <w:color w:val="000000"/>
          <w:sz w:val="20"/>
          <w:szCs w:val="20"/>
        </w:rPr>
        <w:t>.</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-Nombre</w:t>
      </w:r>
      <w:r w:rsidR="00170803" w:rsidRPr="00EF44BA">
        <w:rPr>
          <w:rFonts w:ascii="Arial" w:hAnsi="Arial" w:cs="Arial"/>
          <w:color w:val="000000"/>
          <w:sz w:val="20"/>
          <w:szCs w:val="20"/>
        </w:rPr>
        <w:t xml:space="preserve"> et type de personnes </w:t>
      </w:r>
      <w:r w:rsidRPr="00EF44BA">
        <w:rPr>
          <w:rFonts w:ascii="Arial" w:hAnsi="Arial" w:cs="Arial"/>
          <w:color w:val="000000"/>
          <w:sz w:val="20"/>
          <w:szCs w:val="20"/>
        </w:rPr>
        <w:t xml:space="preserve"> ayant intégrés effectivement</w:t>
      </w:r>
      <w:r w:rsidR="008C2824" w:rsidRPr="00EF44BA">
        <w:rPr>
          <w:rFonts w:ascii="Arial" w:hAnsi="Arial" w:cs="Arial"/>
          <w:color w:val="000000"/>
          <w:sz w:val="20"/>
          <w:szCs w:val="20"/>
        </w:rPr>
        <w:t xml:space="preserve"> des programmes de pratiques d’</w:t>
      </w:r>
      <w:r w:rsidRPr="00EF44BA">
        <w:rPr>
          <w:rFonts w:ascii="Arial" w:hAnsi="Arial" w:cs="Arial"/>
          <w:color w:val="000000"/>
          <w:sz w:val="20"/>
          <w:szCs w:val="20"/>
        </w:rPr>
        <w:t>APS.</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-Nombre </w:t>
      </w:r>
      <w:r w:rsidR="00170803" w:rsidRPr="00EF44BA">
        <w:rPr>
          <w:rFonts w:ascii="Arial" w:hAnsi="Arial" w:cs="Arial"/>
          <w:color w:val="000000"/>
          <w:sz w:val="20"/>
          <w:szCs w:val="20"/>
        </w:rPr>
        <w:t xml:space="preserve">et type </w:t>
      </w:r>
      <w:r w:rsidRPr="00EF44BA">
        <w:rPr>
          <w:rFonts w:ascii="Arial" w:hAnsi="Arial" w:cs="Arial"/>
          <w:color w:val="000000"/>
          <w:sz w:val="20"/>
          <w:szCs w:val="20"/>
        </w:rPr>
        <w:t xml:space="preserve">de </w:t>
      </w:r>
      <w:r w:rsidR="00170803" w:rsidRPr="00EF44BA">
        <w:rPr>
          <w:rFonts w:ascii="Arial" w:hAnsi="Arial" w:cs="Arial"/>
          <w:color w:val="000000"/>
          <w:sz w:val="20"/>
          <w:szCs w:val="20"/>
        </w:rPr>
        <w:t xml:space="preserve">professionnels de santé </w:t>
      </w:r>
      <w:r w:rsidRPr="00EF44BA">
        <w:rPr>
          <w:rFonts w:ascii="Arial" w:hAnsi="Arial" w:cs="Arial"/>
          <w:color w:val="000000"/>
          <w:sz w:val="20"/>
          <w:szCs w:val="20"/>
        </w:rPr>
        <w:t>impliqués dans la démarche</w:t>
      </w:r>
      <w:r w:rsidR="00E836B1" w:rsidRPr="00EF44BA">
        <w:rPr>
          <w:rFonts w:ascii="Arial" w:hAnsi="Arial" w:cs="Arial"/>
          <w:color w:val="000000"/>
          <w:sz w:val="20"/>
          <w:szCs w:val="20"/>
        </w:rPr>
        <w:t>.</w:t>
      </w:r>
    </w:p>
    <w:p w:rsidR="00CC0459"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-Nombre d’associations, de fédérations et/ou clubs impliqués</w:t>
      </w:r>
      <w:r w:rsidR="00E836B1" w:rsidRPr="00EF44BA">
        <w:rPr>
          <w:rFonts w:ascii="Arial" w:hAnsi="Arial" w:cs="Arial"/>
          <w:color w:val="000000"/>
          <w:sz w:val="20"/>
          <w:szCs w:val="20"/>
        </w:rPr>
        <w:t>.</w:t>
      </w:r>
    </w:p>
    <w:p w:rsidR="007A72C8" w:rsidRPr="00EF44BA" w:rsidRDefault="00CC0459" w:rsidP="00CC0459">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-Mesure de satisfaction des APS par le public.</w:t>
      </w:r>
    </w:p>
    <w:p w:rsidR="004E0E40" w:rsidRPr="00EF44BA" w:rsidRDefault="00CC0459"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-Nombre</w:t>
      </w:r>
      <w:r w:rsidR="007A72C8" w:rsidRPr="00EF44BA">
        <w:rPr>
          <w:rFonts w:ascii="Arial" w:hAnsi="Arial" w:cs="Arial"/>
          <w:color w:val="000000"/>
          <w:sz w:val="20"/>
          <w:szCs w:val="20"/>
        </w:rPr>
        <w:t xml:space="preserve"> de parcours médico</w:t>
      </w:r>
      <w:r w:rsidRPr="00EF44BA">
        <w:rPr>
          <w:rFonts w:ascii="Arial" w:hAnsi="Arial" w:cs="Arial"/>
          <w:color w:val="000000"/>
          <w:sz w:val="20"/>
          <w:szCs w:val="20"/>
        </w:rPr>
        <w:t>-sportifs mis en place sur le territoire</w:t>
      </w:r>
      <w:r w:rsidR="00E836B1" w:rsidRPr="00EF44BA">
        <w:rPr>
          <w:rFonts w:ascii="Arial" w:hAnsi="Arial" w:cs="Arial"/>
          <w:color w:val="000000"/>
          <w:sz w:val="20"/>
          <w:szCs w:val="20"/>
        </w:rPr>
        <w:t>.</w:t>
      </w:r>
    </w:p>
    <w:p w:rsidR="00003397" w:rsidRPr="00EF44BA" w:rsidRDefault="00003397" w:rsidP="007C1D74">
      <w:pPr>
        <w:autoSpaceDE w:val="0"/>
        <w:autoSpaceDN w:val="0"/>
        <w:adjustRightInd w:val="0"/>
        <w:spacing w:after="0" w:line="240" w:lineRule="auto"/>
        <w:jc w:val="both"/>
        <w:rPr>
          <w:rFonts w:ascii="Arial" w:hAnsi="Arial" w:cs="Arial"/>
          <w:color w:val="000000"/>
          <w:sz w:val="20"/>
          <w:szCs w:val="20"/>
        </w:rPr>
      </w:pPr>
    </w:p>
    <w:p w:rsidR="002262FD" w:rsidRPr="00EF44BA" w:rsidRDefault="002262FD" w:rsidP="007C1D74">
      <w:pPr>
        <w:autoSpaceDE w:val="0"/>
        <w:autoSpaceDN w:val="0"/>
        <w:adjustRightInd w:val="0"/>
        <w:spacing w:after="0" w:line="240" w:lineRule="auto"/>
        <w:jc w:val="both"/>
        <w:rPr>
          <w:rFonts w:ascii="Arial" w:hAnsi="Arial" w:cs="Arial"/>
          <w:color w:val="000000"/>
          <w:sz w:val="20"/>
          <w:szCs w:val="20"/>
        </w:rPr>
      </w:pPr>
    </w:p>
    <w:p w:rsidR="002262FD" w:rsidRPr="00EF44BA" w:rsidRDefault="002262FD"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1C1D26" w:rsidP="00276CE7">
      <w:pPr>
        <w:pStyle w:val="Paragraphedeliste"/>
        <w:numPr>
          <w:ilvl w:val="0"/>
          <w:numId w:val="7"/>
        </w:numPr>
        <w:autoSpaceDE w:val="0"/>
        <w:autoSpaceDN w:val="0"/>
        <w:adjustRightInd w:val="0"/>
        <w:spacing w:after="0" w:line="240" w:lineRule="auto"/>
        <w:jc w:val="both"/>
        <w:rPr>
          <w:rFonts w:ascii="Arial" w:hAnsi="Arial" w:cs="Arial"/>
          <w:b/>
          <w:bCs/>
          <w:color w:val="000000"/>
          <w:sz w:val="20"/>
          <w:szCs w:val="20"/>
        </w:rPr>
      </w:pPr>
      <w:r w:rsidRPr="00EF44BA">
        <w:rPr>
          <w:rFonts w:ascii="Arial" w:hAnsi="Arial" w:cs="Arial"/>
          <w:b/>
          <w:bCs/>
          <w:color w:val="000000"/>
          <w:sz w:val="20"/>
          <w:szCs w:val="20"/>
        </w:rPr>
        <w:t>S</w:t>
      </w:r>
      <w:r w:rsidR="009A36BF" w:rsidRPr="00EF44BA">
        <w:rPr>
          <w:rFonts w:ascii="Arial" w:hAnsi="Arial" w:cs="Arial"/>
          <w:b/>
          <w:bCs/>
          <w:color w:val="000000"/>
          <w:sz w:val="20"/>
          <w:szCs w:val="20"/>
        </w:rPr>
        <w:t>ELECTION DES PROJETS</w:t>
      </w:r>
    </w:p>
    <w:p w:rsidR="00AF7212" w:rsidRPr="00EF44BA" w:rsidRDefault="00AF7212" w:rsidP="00AF7212">
      <w:pPr>
        <w:pStyle w:val="Paragraphedeliste"/>
        <w:autoSpaceDE w:val="0"/>
        <w:autoSpaceDN w:val="0"/>
        <w:adjustRightInd w:val="0"/>
        <w:spacing w:after="0" w:line="240" w:lineRule="auto"/>
        <w:jc w:val="both"/>
        <w:rPr>
          <w:rFonts w:ascii="Arial" w:hAnsi="Arial" w:cs="Arial"/>
          <w:b/>
          <w:bCs/>
          <w:color w:val="000000"/>
          <w:sz w:val="20"/>
          <w:szCs w:val="20"/>
        </w:rPr>
      </w:pPr>
    </w:p>
    <w:p w:rsidR="00AF7212" w:rsidRPr="00EF44BA" w:rsidRDefault="00AF7212" w:rsidP="00AF7212">
      <w:pPr>
        <w:pStyle w:val="Paragraphedeliste"/>
        <w:autoSpaceDE w:val="0"/>
        <w:autoSpaceDN w:val="0"/>
        <w:adjustRightInd w:val="0"/>
        <w:spacing w:after="0" w:line="240" w:lineRule="auto"/>
        <w:jc w:val="both"/>
        <w:rPr>
          <w:rFonts w:ascii="Arial" w:hAnsi="Arial" w:cs="Arial"/>
          <w:b/>
          <w:bCs/>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Une sélection des projets sera réalisée par l’ARS PACA en fonction de la qualité du projet, des</w:t>
      </w:r>
      <w:r w:rsidR="00D77760" w:rsidRPr="00EF44BA">
        <w:rPr>
          <w:rFonts w:ascii="Arial" w:hAnsi="Arial" w:cs="Arial"/>
          <w:color w:val="000000"/>
          <w:sz w:val="20"/>
          <w:szCs w:val="20"/>
        </w:rPr>
        <w:t xml:space="preserve"> </w:t>
      </w:r>
      <w:r w:rsidRPr="00EF44BA">
        <w:rPr>
          <w:rFonts w:ascii="Arial" w:hAnsi="Arial" w:cs="Arial"/>
          <w:color w:val="000000"/>
          <w:sz w:val="20"/>
          <w:szCs w:val="20"/>
        </w:rPr>
        <w:t>critères ci-dessous et de l’enveloppe régionale.</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Les projets proposés devront s’inscrire dans les volets décrits précédemment et suivre :</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orientations retenues,</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publics cibles,</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actions attendues.</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Il conviendra également de tenir compte des observations et recommandations émises.</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La qualité méthodologique du projet et le lien établi entre monde du sport et monde de</w:t>
      </w:r>
      <w:r w:rsidR="00D77760" w:rsidRPr="00EF44BA">
        <w:rPr>
          <w:rFonts w:ascii="Arial" w:hAnsi="Arial" w:cs="Arial"/>
          <w:color w:val="000000"/>
          <w:sz w:val="20"/>
          <w:szCs w:val="20"/>
        </w:rPr>
        <w:t xml:space="preserve"> </w:t>
      </w:r>
      <w:r w:rsidRPr="00EF44BA">
        <w:rPr>
          <w:rFonts w:ascii="Arial" w:hAnsi="Arial" w:cs="Arial"/>
          <w:color w:val="000000"/>
          <w:sz w:val="20"/>
          <w:szCs w:val="20"/>
        </w:rPr>
        <w:t>la santé seront déterminants.</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Les actions proposées devront prévoir une évaluation.</w:t>
      </w:r>
    </w:p>
    <w:p w:rsidR="00EF51D9" w:rsidRPr="00EF44BA" w:rsidRDefault="00EF51D9" w:rsidP="007C1D74">
      <w:pPr>
        <w:autoSpaceDE w:val="0"/>
        <w:autoSpaceDN w:val="0"/>
        <w:adjustRightInd w:val="0"/>
        <w:spacing w:after="0" w:line="240" w:lineRule="auto"/>
        <w:jc w:val="both"/>
        <w:rPr>
          <w:rFonts w:ascii="Arial" w:hAnsi="Arial" w:cs="Arial"/>
          <w:color w:val="000000"/>
          <w:sz w:val="20"/>
          <w:szCs w:val="20"/>
        </w:rPr>
      </w:pPr>
    </w:p>
    <w:p w:rsidR="001E7877"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A noter que </w:t>
      </w:r>
      <w:r w:rsidRPr="00EF44BA">
        <w:rPr>
          <w:rFonts w:ascii="Arial" w:hAnsi="Arial" w:cs="Arial"/>
          <w:b/>
          <w:bCs/>
          <w:color w:val="000000"/>
          <w:sz w:val="20"/>
          <w:szCs w:val="20"/>
        </w:rPr>
        <w:t>les actions de formation n’émargent pas à cet appel à projet</w:t>
      </w:r>
      <w:r w:rsidRPr="00EF44BA">
        <w:rPr>
          <w:rFonts w:ascii="Arial" w:hAnsi="Arial" w:cs="Arial"/>
          <w:color w:val="000000"/>
          <w:sz w:val="20"/>
          <w:szCs w:val="20"/>
        </w:rPr>
        <w:t>, qui a vocation à</w:t>
      </w:r>
      <w:r w:rsidR="00D77760" w:rsidRPr="00EF44BA">
        <w:rPr>
          <w:rFonts w:ascii="Arial" w:hAnsi="Arial" w:cs="Arial"/>
          <w:color w:val="000000"/>
          <w:sz w:val="20"/>
          <w:szCs w:val="20"/>
        </w:rPr>
        <w:t xml:space="preserve"> </w:t>
      </w:r>
      <w:r w:rsidRPr="00EF44BA">
        <w:rPr>
          <w:rFonts w:ascii="Arial" w:hAnsi="Arial" w:cs="Arial"/>
          <w:color w:val="000000"/>
          <w:sz w:val="20"/>
          <w:szCs w:val="20"/>
        </w:rPr>
        <w:t>financer principalement du temps de personnel (médecin, animateur sportif, autre), des petits</w:t>
      </w:r>
      <w:r w:rsidR="00D77760" w:rsidRPr="00EF44BA">
        <w:rPr>
          <w:rFonts w:ascii="Arial" w:hAnsi="Arial" w:cs="Arial"/>
          <w:color w:val="000000"/>
          <w:sz w:val="20"/>
          <w:szCs w:val="20"/>
        </w:rPr>
        <w:t xml:space="preserve"> </w:t>
      </w:r>
      <w:r w:rsidRPr="00EF44BA">
        <w:rPr>
          <w:rFonts w:ascii="Arial" w:hAnsi="Arial" w:cs="Arial"/>
          <w:color w:val="000000"/>
          <w:sz w:val="20"/>
          <w:szCs w:val="20"/>
        </w:rPr>
        <w:t xml:space="preserve">équipements, et des frais de </w:t>
      </w:r>
      <w:r w:rsidR="002262FD" w:rsidRPr="00EF44BA">
        <w:rPr>
          <w:rFonts w:ascii="Arial" w:hAnsi="Arial" w:cs="Arial"/>
          <w:color w:val="000000"/>
          <w:sz w:val="20"/>
          <w:szCs w:val="20"/>
        </w:rPr>
        <w:t>logistique.</w:t>
      </w:r>
    </w:p>
    <w:p w:rsidR="004C04D5" w:rsidRPr="00EF44BA" w:rsidRDefault="004C04D5" w:rsidP="007C1D74">
      <w:pPr>
        <w:autoSpaceDE w:val="0"/>
        <w:autoSpaceDN w:val="0"/>
        <w:adjustRightInd w:val="0"/>
        <w:spacing w:after="0" w:line="240" w:lineRule="auto"/>
        <w:jc w:val="both"/>
        <w:rPr>
          <w:rFonts w:ascii="Arial" w:hAnsi="Arial" w:cs="Arial"/>
          <w:color w:val="000000"/>
          <w:sz w:val="20"/>
          <w:szCs w:val="20"/>
        </w:rPr>
      </w:pPr>
    </w:p>
    <w:p w:rsidR="0015511B" w:rsidRPr="00D06721" w:rsidRDefault="00D06721" w:rsidP="00EF51D9">
      <w:pPr>
        <w:autoSpaceDE w:val="0"/>
        <w:autoSpaceDN w:val="0"/>
        <w:adjustRightInd w:val="0"/>
        <w:spacing w:after="0" w:line="240" w:lineRule="auto"/>
        <w:jc w:val="both"/>
        <w:rPr>
          <w:rFonts w:ascii="Arial" w:hAnsi="Arial" w:cs="Arial"/>
          <w:color w:val="000000"/>
          <w:sz w:val="20"/>
          <w:szCs w:val="20"/>
        </w:rPr>
      </w:pPr>
      <w:r w:rsidRPr="00D06721">
        <w:rPr>
          <w:rFonts w:ascii="Arial" w:hAnsi="Arial" w:cs="Arial"/>
          <w:color w:val="000000"/>
          <w:sz w:val="20"/>
          <w:szCs w:val="20"/>
        </w:rPr>
        <w:t xml:space="preserve">Dans la mesure du possible, </w:t>
      </w:r>
      <w:r>
        <w:rPr>
          <w:rFonts w:ascii="Arial" w:hAnsi="Arial" w:cs="Arial"/>
          <w:color w:val="000000"/>
          <w:sz w:val="20"/>
          <w:szCs w:val="20"/>
        </w:rPr>
        <w:t xml:space="preserve">il est demandé </w:t>
      </w:r>
      <w:r w:rsidRPr="00D06721">
        <w:rPr>
          <w:rFonts w:ascii="Arial" w:hAnsi="Arial" w:cs="Arial"/>
          <w:color w:val="000000"/>
          <w:sz w:val="20"/>
          <w:szCs w:val="20"/>
        </w:rPr>
        <w:t xml:space="preserve">que le financement octroyé </w:t>
      </w:r>
      <w:r>
        <w:rPr>
          <w:rFonts w:ascii="Arial" w:hAnsi="Arial" w:cs="Arial"/>
          <w:color w:val="000000"/>
          <w:sz w:val="20"/>
          <w:szCs w:val="20"/>
        </w:rPr>
        <w:t xml:space="preserve">pour le projet </w:t>
      </w:r>
      <w:r w:rsidRPr="00D06721">
        <w:rPr>
          <w:rFonts w:ascii="Arial" w:hAnsi="Arial" w:cs="Arial"/>
          <w:color w:val="000000"/>
          <w:sz w:val="20"/>
          <w:szCs w:val="20"/>
        </w:rPr>
        <w:t>couvre les frais liés à l’</w:t>
      </w:r>
      <w:r>
        <w:rPr>
          <w:rFonts w:ascii="Arial" w:hAnsi="Arial" w:cs="Arial"/>
          <w:color w:val="000000"/>
          <w:sz w:val="20"/>
          <w:szCs w:val="20"/>
        </w:rPr>
        <w:t>action afin d’éviter aux bénéficiaires de devoir payer pour participer aux activités proposées, dans un souci d’accessibilité pour les plus vulnérables.</w:t>
      </w:r>
    </w:p>
    <w:p w:rsidR="00D06721" w:rsidRDefault="00D06721" w:rsidP="00EF51D9">
      <w:pPr>
        <w:autoSpaceDE w:val="0"/>
        <w:autoSpaceDN w:val="0"/>
        <w:adjustRightInd w:val="0"/>
        <w:spacing w:after="0" w:line="240" w:lineRule="auto"/>
        <w:jc w:val="both"/>
        <w:rPr>
          <w:rFonts w:ascii="Arial" w:hAnsi="Arial" w:cs="Arial"/>
          <w:color w:val="000000"/>
          <w:sz w:val="20"/>
          <w:szCs w:val="20"/>
          <w:highlight w:val="yellow"/>
        </w:rPr>
      </w:pPr>
    </w:p>
    <w:p w:rsidR="00D06721" w:rsidRPr="00EF44BA" w:rsidRDefault="00D06721" w:rsidP="00EF51D9">
      <w:pPr>
        <w:autoSpaceDE w:val="0"/>
        <w:autoSpaceDN w:val="0"/>
        <w:adjustRightInd w:val="0"/>
        <w:spacing w:after="0" w:line="240" w:lineRule="auto"/>
        <w:jc w:val="both"/>
        <w:rPr>
          <w:rFonts w:ascii="Arial" w:hAnsi="Arial" w:cs="Arial"/>
          <w:color w:val="000000"/>
          <w:sz w:val="20"/>
          <w:szCs w:val="20"/>
          <w:highlight w:val="yellow"/>
        </w:rPr>
      </w:pPr>
    </w:p>
    <w:p w:rsidR="009A36BF" w:rsidRPr="00EF44BA" w:rsidRDefault="009A36BF" w:rsidP="00276CE7">
      <w:pPr>
        <w:pStyle w:val="Paragraphedeliste"/>
        <w:numPr>
          <w:ilvl w:val="0"/>
          <w:numId w:val="7"/>
        </w:numPr>
        <w:autoSpaceDE w:val="0"/>
        <w:autoSpaceDN w:val="0"/>
        <w:adjustRightInd w:val="0"/>
        <w:spacing w:after="0" w:line="240" w:lineRule="auto"/>
        <w:jc w:val="both"/>
        <w:rPr>
          <w:rFonts w:ascii="Arial" w:hAnsi="Arial" w:cs="Arial"/>
          <w:b/>
          <w:bCs/>
          <w:color w:val="000000" w:themeColor="text1"/>
          <w:sz w:val="20"/>
          <w:szCs w:val="20"/>
        </w:rPr>
      </w:pPr>
      <w:r w:rsidRPr="00EF44BA">
        <w:rPr>
          <w:rFonts w:ascii="Arial" w:hAnsi="Arial" w:cs="Arial"/>
          <w:b/>
          <w:bCs/>
          <w:color w:val="000000" w:themeColor="text1"/>
          <w:sz w:val="20"/>
          <w:szCs w:val="20"/>
        </w:rPr>
        <w:t>FINANCEMENT</w:t>
      </w:r>
    </w:p>
    <w:p w:rsidR="00AF7212" w:rsidRPr="00EF44BA" w:rsidRDefault="00AF7212" w:rsidP="00AF7212">
      <w:pPr>
        <w:pStyle w:val="Paragraphedeliste"/>
        <w:autoSpaceDE w:val="0"/>
        <w:autoSpaceDN w:val="0"/>
        <w:adjustRightInd w:val="0"/>
        <w:spacing w:after="0" w:line="240" w:lineRule="auto"/>
        <w:jc w:val="both"/>
        <w:rPr>
          <w:rFonts w:ascii="Arial" w:hAnsi="Arial" w:cs="Arial"/>
          <w:b/>
          <w:bCs/>
          <w:color w:val="000000"/>
          <w:sz w:val="20"/>
          <w:szCs w:val="20"/>
        </w:rPr>
      </w:pPr>
    </w:p>
    <w:p w:rsidR="00344266" w:rsidRPr="00EF44BA" w:rsidRDefault="00344266" w:rsidP="00344266">
      <w:pPr>
        <w:jc w:val="both"/>
        <w:rPr>
          <w:rFonts w:ascii="Arial" w:hAnsi="Arial" w:cs="Arial"/>
        </w:rPr>
      </w:pPr>
      <w:r w:rsidRPr="00EF44BA">
        <w:rPr>
          <w:rFonts w:ascii="Arial" w:hAnsi="Arial" w:cs="Arial"/>
          <w:sz w:val="20"/>
          <w:szCs w:val="20"/>
        </w:rPr>
        <w:t>Cet appel à projet vise à soutenir le développement d’actions de sport santé. Il n’a pas vocation à financer des investissements tels que les aménagements de locaux ou l’amélioration de plateaux techniques</w:t>
      </w:r>
      <w:r w:rsidRPr="00EF44BA">
        <w:rPr>
          <w:rFonts w:ascii="Arial" w:hAnsi="Arial" w:cs="Arial"/>
          <w:color w:val="000000"/>
          <w:sz w:val="20"/>
          <w:szCs w:val="20"/>
        </w:rPr>
        <w:t xml:space="preserve">. </w:t>
      </w:r>
      <w:r w:rsidRPr="00EF44BA">
        <w:rPr>
          <w:rFonts w:ascii="Arial" w:hAnsi="Arial" w:cs="Arial"/>
          <w:sz w:val="20"/>
          <w:szCs w:val="20"/>
        </w:rPr>
        <w:t>Toutefois le financement de petits matériels nécessaires à la réalisation de l’activité pourra le cas échéant être pris en compte ; le dossier devra préciser les matériels dont il s’agit ;  en tout état de cause, le montant éventuellement  alloué à ce titre ne pourra excéder 20% de la subvention.</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Les structures peuvent r</w:t>
      </w:r>
      <w:r w:rsidR="00EB46A5" w:rsidRPr="00EF44BA">
        <w:rPr>
          <w:rFonts w:ascii="Arial" w:hAnsi="Arial" w:cs="Arial"/>
          <w:color w:val="000000"/>
          <w:sz w:val="20"/>
          <w:szCs w:val="20"/>
        </w:rPr>
        <w:t>épondre à un ou plusieurs objectifs</w:t>
      </w:r>
      <w:r w:rsidRPr="00EF44BA">
        <w:rPr>
          <w:rFonts w:ascii="Arial" w:hAnsi="Arial" w:cs="Arial"/>
          <w:color w:val="000000"/>
          <w:sz w:val="20"/>
          <w:szCs w:val="20"/>
        </w:rPr>
        <w:t xml:space="preserve"> de l’appel à projet.</w:t>
      </w:r>
    </w:p>
    <w:p w:rsidR="00AF7212"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Les projets seront financés dans le cadre du Fonds d’intervention Régional (FIR). Ils feront</w:t>
      </w:r>
      <w:r w:rsidR="00D77760" w:rsidRPr="00EF44BA">
        <w:rPr>
          <w:rFonts w:ascii="Arial" w:hAnsi="Arial" w:cs="Arial"/>
          <w:color w:val="000000"/>
          <w:sz w:val="20"/>
          <w:szCs w:val="20"/>
        </w:rPr>
        <w:t xml:space="preserve"> </w:t>
      </w:r>
      <w:r w:rsidRPr="00EF44BA">
        <w:rPr>
          <w:rFonts w:ascii="Arial" w:hAnsi="Arial" w:cs="Arial"/>
          <w:color w:val="000000"/>
          <w:sz w:val="20"/>
          <w:szCs w:val="20"/>
        </w:rPr>
        <w:t>l’objet d’une convention de financement conclu avec le directeur général de l’ARS pour une</w:t>
      </w:r>
      <w:r w:rsidR="00D77760" w:rsidRPr="00EF44BA">
        <w:rPr>
          <w:rFonts w:ascii="Arial" w:hAnsi="Arial" w:cs="Arial"/>
          <w:color w:val="000000"/>
          <w:sz w:val="20"/>
          <w:szCs w:val="20"/>
        </w:rPr>
        <w:t xml:space="preserve"> </w:t>
      </w:r>
      <w:r w:rsidRPr="00EF44BA">
        <w:rPr>
          <w:rFonts w:ascii="Arial" w:hAnsi="Arial" w:cs="Arial"/>
          <w:color w:val="000000"/>
          <w:sz w:val="20"/>
          <w:szCs w:val="20"/>
        </w:rPr>
        <w:t>période d’un an.</w:t>
      </w:r>
    </w:p>
    <w:p w:rsidR="00EF51D9" w:rsidRPr="00EF44BA" w:rsidRDefault="00EF51D9" w:rsidP="007C1D74">
      <w:pPr>
        <w:autoSpaceDE w:val="0"/>
        <w:autoSpaceDN w:val="0"/>
        <w:adjustRightInd w:val="0"/>
        <w:spacing w:after="0" w:line="240" w:lineRule="auto"/>
        <w:jc w:val="both"/>
        <w:rPr>
          <w:rFonts w:ascii="Arial" w:hAnsi="Arial" w:cs="Arial"/>
          <w:color w:val="000000"/>
          <w:sz w:val="20"/>
          <w:szCs w:val="20"/>
        </w:rPr>
      </w:pPr>
    </w:p>
    <w:p w:rsidR="001E7877" w:rsidRPr="00EF44BA" w:rsidRDefault="001E7877" w:rsidP="007C1D74">
      <w:pPr>
        <w:autoSpaceDE w:val="0"/>
        <w:autoSpaceDN w:val="0"/>
        <w:adjustRightInd w:val="0"/>
        <w:spacing w:after="0" w:line="240" w:lineRule="auto"/>
        <w:jc w:val="both"/>
        <w:rPr>
          <w:rFonts w:ascii="Arial" w:hAnsi="Arial" w:cs="Arial"/>
          <w:color w:val="000000"/>
          <w:sz w:val="20"/>
          <w:szCs w:val="20"/>
        </w:rPr>
      </w:pPr>
    </w:p>
    <w:p w:rsidR="009A36BF" w:rsidRPr="00EF44BA" w:rsidRDefault="009A36BF" w:rsidP="007C1D74">
      <w:pPr>
        <w:pStyle w:val="Paragraphedeliste"/>
        <w:numPr>
          <w:ilvl w:val="0"/>
          <w:numId w:val="1"/>
        </w:numPr>
        <w:autoSpaceDE w:val="0"/>
        <w:autoSpaceDN w:val="0"/>
        <w:adjustRightInd w:val="0"/>
        <w:spacing w:after="0" w:line="240" w:lineRule="auto"/>
        <w:jc w:val="both"/>
        <w:rPr>
          <w:rFonts w:ascii="Arial" w:hAnsi="Arial" w:cs="Arial"/>
          <w:b/>
          <w:bCs/>
          <w:color w:val="1F497D" w:themeColor="text2"/>
          <w:sz w:val="20"/>
          <w:szCs w:val="20"/>
          <w:u w:val="single"/>
        </w:rPr>
      </w:pPr>
      <w:r w:rsidRPr="00EF44BA">
        <w:rPr>
          <w:rFonts w:ascii="Arial" w:hAnsi="Arial" w:cs="Arial"/>
          <w:b/>
          <w:bCs/>
          <w:color w:val="1F497D" w:themeColor="text2"/>
          <w:sz w:val="20"/>
          <w:szCs w:val="20"/>
          <w:u w:val="single"/>
        </w:rPr>
        <w:t>DOSSIER DE CANDIDATURE</w:t>
      </w:r>
    </w:p>
    <w:p w:rsidR="001E7877" w:rsidRPr="00EF44BA" w:rsidRDefault="001E7877" w:rsidP="007C1D74">
      <w:pPr>
        <w:pStyle w:val="Paragraphedeliste"/>
        <w:autoSpaceDE w:val="0"/>
        <w:autoSpaceDN w:val="0"/>
        <w:adjustRightInd w:val="0"/>
        <w:spacing w:after="0" w:line="240" w:lineRule="auto"/>
        <w:ind w:left="1080"/>
        <w:jc w:val="both"/>
        <w:rPr>
          <w:rFonts w:ascii="Arial" w:hAnsi="Arial" w:cs="Arial"/>
          <w:b/>
          <w:bCs/>
          <w:color w:val="000000"/>
          <w:sz w:val="20"/>
          <w:szCs w:val="20"/>
        </w:rPr>
      </w:pP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Les candidats à l’appel à projet devront déposer un dossier complet de demande de</w:t>
      </w:r>
      <w:r w:rsidR="00D77760" w:rsidRPr="00EF44BA">
        <w:rPr>
          <w:rFonts w:ascii="Arial" w:hAnsi="Arial" w:cs="Arial"/>
          <w:color w:val="000000"/>
          <w:sz w:val="20"/>
          <w:szCs w:val="20"/>
        </w:rPr>
        <w:t xml:space="preserve"> </w:t>
      </w:r>
      <w:r w:rsidRPr="00EF44BA">
        <w:rPr>
          <w:rFonts w:ascii="Arial" w:hAnsi="Arial" w:cs="Arial"/>
          <w:color w:val="000000"/>
          <w:sz w:val="20"/>
          <w:szCs w:val="20"/>
        </w:rPr>
        <w:t>subvention auprès de l’ARS PACA.</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 dossier doit impérativement comprendre l’ensemble des éléments suivants :</w:t>
      </w:r>
    </w:p>
    <w:p w:rsidR="009A36BF" w:rsidRPr="00EF44BA" w:rsidRDefault="009A36BF" w:rsidP="007C1D74">
      <w:pPr>
        <w:autoSpaceDE w:val="0"/>
        <w:autoSpaceDN w:val="0"/>
        <w:adjustRightInd w:val="0"/>
        <w:spacing w:after="0" w:line="240" w:lineRule="auto"/>
        <w:jc w:val="both"/>
        <w:rPr>
          <w:rFonts w:ascii="Arial" w:hAnsi="Arial" w:cs="Arial"/>
          <w:b/>
          <w:bCs/>
          <w:color w:val="000000"/>
          <w:sz w:val="20"/>
          <w:szCs w:val="20"/>
        </w:rPr>
      </w:pPr>
      <w:r w:rsidRPr="00EF44BA">
        <w:rPr>
          <w:rFonts w:ascii="Arial" w:hAnsi="Arial" w:cs="Arial"/>
          <w:color w:val="000000"/>
          <w:sz w:val="20"/>
          <w:szCs w:val="20"/>
        </w:rPr>
        <w:t xml:space="preserve">- Le </w:t>
      </w:r>
      <w:r w:rsidRPr="00EF44BA">
        <w:rPr>
          <w:rFonts w:ascii="Arial" w:hAnsi="Arial" w:cs="Arial"/>
          <w:b/>
          <w:bCs/>
          <w:color w:val="000000"/>
          <w:sz w:val="20"/>
          <w:szCs w:val="20"/>
        </w:rPr>
        <w:t>dossier de demande de subvention</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Pour les promoteurs ayant déjà reçu des subventions dans le cadre du plan sport</w:t>
      </w:r>
      <w:r w:rsidR="00D77760" w:rsidRPr="00EF44BA">
        <w:rPr>
          <w:rFonts w:ascii="Arial" w:hAnsi="Arial" w:cs="Arial"/>
          <w:color w:val="000000"/>
          <w:sz w:val="20"/>
          <w:szCs w:val="20"/>
        </w:rPr>
        <w:t xml:space="preserve"> </w:t>
      </w:r>
      <w:r w:rsidRPr="00EF44BA">
        <w:rPr>
          <w:rFonts w:ascii="Arial" w:hAnsi="Arial" w:cs="Arial"/>
          <w:color w:val="000000"/>
          <w:sz w:val="20"/>
          <w:szCs w:val="20"/>
        </w:rPr>
        <w:t xml:space="preserve">santé au cours des années précédentes, </w:t>
      </w:r>
      <w:r w:rsidRPr="00EF44BA">
        <w:rPr>
          <w:rFonts w:ascii="Arial" w:hAnsi="Arial" w:cs="Arial"/>
          <w:b/>
          <w:bCs/>
          <w:color w:val="000000"/>
          <w:sz w:val="20"/>
          <w:szCs w:val="20"/>
        </w:rPr>
        <w:t xml:space="preserve">un bilan </w:t>
      </w:r>
      <w:r w:rsidR="00EB46A5" w:rsidRPr="00EF44BA">
        <w:rPr>
          <w:rFonts w:ascii="Arial" w:hAnsi="Arial" w:cs="Arial"/>
          <w:b/>
          <w:bCs/>
          <w:color w:val="000000"/>
          <w:sz w:val="20"/>
          <w:szCs w:val="20"/>
        </w:rPr>
        <w:t xml:space="preserve">intermédiaire </w:t>
      </w:r>
      <w:r w:rsidRPr="00EF44BA">
        <w:rPr>
          <w:rFonts w:ascii="Arial" w:hAnsi="Arial" w:cs="Arial"/>
          <w:b/>
          <w:bCs/>
          <w:color w:val="000000"/>
          <w:sz w:val="20"/>
          <w:szCs w:val="20"/>
        </w:rPr>
        <w:t xml:space="preserve">des actions menées </w:t>
      </w:r>
      <w:r w:rsidRPr="00EF44BA">
        <w:rPr>
          <w:rFonts w:ascii="Arial" w:hAnsi="Arial" w:cs="Arial"/>
          <w:color w:val="000000"/>
          <w:sz w:val="20"/>
          <w:szCs w:val="20"/>
        </w:rPr>
        <w:t>(les</w:t>
      </w:r>
      <w:r w:rsidR="00D20A94" w:rsidRPr="00EF44BA">
        <w:rPr>
          <w:rFonts w:ascii="Arial" w:hAnsi="Arial" w:cs="Arial"/>
          <w:color w:val="000000"/>
          <w:sz w:val="20"/>
          <w:szCs w:val="20"/>
        </w:rPr>
        <w:t xml:space="preserve"> </w:t>
      </w:r>
      <w:r w:rsidRPr="00EF44BA">
        <w:rPr>
          <w:rFonts w:ascii="Arial" w:hAnsi="Arial" w:cs="Arial"/>
          <w:color w:val="000000"/>
          <w:sz w:val="20"/>
          <w:szCs w:val="20"/>
        </w:rPr>
        <w:t>promoteurs pourront utiliser la trame proposée avec le dossier de demande de</w:t>
      </w:r>
      <w:r w:rsidR="00D20A94" w:rsidRPr="00EF44BA">
        <w:rPr>
          <w:rFonts w:ascii="Arial" w:hAnsi="Arial" w:cs="Arial"/>
          <w:color w:val="000000"/>
          <w:sz w:val="20"/>
          <w:szCs w:val="20"/>
        </w:rPr>
        <w:t xml:space="preserve"> </w:t>
      </w:r>
      <w:r w:rsidRPr="00EF44BA">
        <w:rPr>
          <w:rFonts w:ascii="Arial" w:hAnsi="Arial" w:cs="Arial"/>
          <w:color w:val="000000"/>
          <w:sz w:val="20"/>
          <w:szCs w:val="20"/>
        </w:rPr>
        <w:t>subvention).</w:t>
      </w:r>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Le dossier type est téléchargeable à l’adresse suivante :</w:t>
      </w:r>
    </w:p>
    <w:p w:rsidR="009A36BF" w:rsidRPr="00EF44BA" w:rsidRDefault="00F71EF3" w:rsidP="007C1D74">
      <w:pPr>
        <w:autoSpaceDE w:val="0"/>
        <w:autoSpaceDN w:val="0"/>
        <w:adjustRightInd w:val="0"/>
        <w:spacing w:after="0" w:line="240" w:lineRule="auto"/>
        <w:jc w:val="both"/>
        <w:rPr>
          <w:rFonts w:ascii="Arial" w:hAnsi="Arial" w:cs="Arial"/>
          <w:color w:val="0000FF"/>
          <w:sz w:val="20"/>
          <w:szCs w:val="20"/>
        </w:rPr>
      </w:pPr>
      <w:r w:rsidRPr="00EF44BA">
        <w:rPr>
          <w:rFonts w:ascii="Arial" w:hAnsi="Arial" w:cs="Arial"/>
          <w:color w:val="0000FF"/>
          <w:sz w:val="20"/>
          <w:szCs w:val="20"/>
        </w:rPr>
        <w:t>http://www.ars.paca.sante.fr/appel à projet</w:t>
      </w:r>
      <w:bookmarkStart w:id="0" w:name="_GoBack"/>
      <w:bookmarkEnd w:id="0"/>
    </w:p>
    <w:p w:rsidR="009A36BF"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 xml:space="preserve">La date limite de réception </w:t>
      </w:r>
      <w:r w:rsidR="00896E6B">
        <w:rPr>
          <w:rFonts w:ascii="Arial" w:hAnsi="Arial" w:cs="Arial"/>
          <w:color w:val="000000"/>
          <w:sz w:val="20"/>
          <w:szCs w:val="20"/>
        </w:rPr>
        <w:t xml:space="preserve">des projets est le </w:t>
      </w:r>
      <w:r w:rsidR="00896E6B" w:rsidRPr="00896E6B">
        <w:rPr>
          <w:rFonts w:ascii="Arial" w:hAnsi="Arial" w:cs="Arial"/>
          <w:b/>
          <w:color w:val="000000"/>
          <w:sz w:val="20"/>
          <w:szCs w:val="20"/>
          <w:u w:val="single"/>
        </w:rPr>
        <w:t>7 avril</w:t>
      </w:r>
      <w:r w:rsidR="00270ED5" w:rsidRPr="00896E6B">
        <w:rPr>
          <w:rFonts w:ascii="Arial" w:hAnsi="Arial" w:cs="Arial"/>
          <w:b/>
          <w:color w:val="000000"/>
          <w:sz w:val="20"/>
          <w:szCs w:val="20"/>
          <w:u w:val="single"/>
        </w:rPr>
        <w:t xml:space="preserve"> </w:t>
      </w:r>
      <w:r w:rsidR="004655F0" w:rsidRPr="00896E6B">
        <w:rPr>
          <w:rFonts w:ascii="Arial" w:hAnsi="Arial" w:cs="Arial"/>
          <w:b/>
          <w:color w:val="000000"/>
          <w:sz w:val="20"/>
          <w:szCs w:val="20"/>
          <w:u w:val="single"/>
        </w:rPr>
        <w:t>2017</w:t>
      </w:r>
      <w:r w:rsidR="00EB46A5" w:rsidRPr="00EF44BA">
        <w:rPr>
          <w:rFonts w:ascii="Arial" w:hAnsi="Arial" w:cs="Arial"/>
          <w:color w:val="000000"/>
          <w:sz w:val="20"/>
          <w:szCs w:val="20"/>
        </w:rPr>
        <w:t xml:space="preserve"> </w:t>
      </w:r>
      <w:r w:rsidR="00270ED5" w:rsidRPr="00EF44BA">
        <w:rPr>
          <w:rFonts w:ascii="Arial" w:hAnsi="Arial" w:cs="Arial"/>
          <w:color w:val="000000"/>
          <w:sz w:val="20"/>
          <w:szCs w:val="20"/>
        </w:rPr>
        <w:t xml:space="preserve">en version informatique </w:t>
      </w:r>
      <w:r w:rsidRPr="00EF44BA">
        <w:rPr>
          <w:rFonts w:ascii="Arial" w:hAnsi="Arial" w:cs="Arial"/>
          <w:color w:val="000000"/>
          <w:sz w:val="20"/>
          <w:szCs w:val="20"/>
        </w:rPr>
        <w:t>avant minuit à l’adresse suivante :</w:t>
      </w:r>
    </w:p>
    <w:p w:rsidR="009A36BF" w:rsidRPr="00EF44BA" w:rsidRDefault="00896E6B" w:rsidP="007C1D74">
      <w:pPr>
        <w:autoSpaceDE w:val="0"/>
        <w:autoSpaceDN w:val="0"/>
        <w:adjustRightInd w:val="0"/>
        <w:spacing w:after="0" w:line="240" w:lineRule="auto"/>
        <w:jc w:val="both"/>
        <w:rPr>
          <w:rFonts w:ascii="Arial" w:hAnsi="Arial" w:cs="Arial"/>
        </w:rPr>
      </w:pPr>
      <w:hyperlink r:id="rId11" w:history="1">
        <w:r w:rsidRPr="00315F95">
          <w:rPr>
            <w:rStyle w:val="Lienhypertexte"/>
            <w:rFonts w:ascii="Arial" w:hAnsi="Arial" w:cs="Arial"/>
            <w:b/>
            <w:bCs/>
          </w:rPr>
          <w:t>ARS-PACA-SPORT-SANTE@ars.sante.fr</w:t>
        </w:r>
      </w:hyperlink>
    </w:p>
    <w:p w:rsidR="006B6D7B" w:rsidRPr="00EF44BA" w:rsidRDefault="006B6D7B" w:rsidP="006B6D7B">
      <w:pPr>
        <w:pStyle w:val="Paragraphedeliste"/>
        <w:ind w:left="0"/>
        <w:jc w:val="both"/>
        <w:rPr>
          <w:rFonts w:ascii="Arial" w:hAnsi="Arial" w:cs="Arial"/>
          <w:sz w:val="20"/>
          <w:szCs w:val="20"/>
        </w:rPr>
      </w:pPr>
      <w:r w:rsidRPr="00EF44BA">
        <w:rPr>
          <w:rFonts w:ascii="Arial" w:hAnsi="Arial" w:cs="Arial"/>
          <w:sz w:val="20"/>
          <w:szCs w:val="20"/>
        </w:rPr>
        <w:t>Le projet doit être formalisé sous la forme suivante :</w:t>
      </w:r>
    </w:p>
    <w:p w:rsidR="006B6D7B" w:rsidRPr="00EF44BA" w:rsidRDefault="006B6D7B" w:rsidP="006B6D7B">
      <w:pPr>
        <w:pStyle w:val="Paragraphedeliste"/>
        <w:numPr>
          <w:ilvl w:val="0"/>
          <w:numId w:val="5"/>
        </w:numPr>
        <w:jc w:val="both"/>
        <w:rPr>
          <w:rFonts w:ascii="Arial" w:hAnsi="Arial" w:cs="Arial"/>
          <w:sz w:val="20"/>
          <w:szCs w:val="20"/>
        </w:rPr>
      </w:pPr>
      <w:r w:rsidRPr="00EF44BA">
        <w:rPr>
          <w:rFonts w:ascii="Arial" w:hAnsi="Arial" w:cs="Arial"/>
          <w:sz w:val="20"/>
          <w:szCs w:val="20"/>
        </w:rPr>
        <w:t>Le document COSA sous format Word</w:t>
      </w:r>
      <w:r w:rsidRPr="00EF44BA">
        <w:rPr>
          <w:rFonts w:ascii="Arial" w:hAnsi="Arial" w:cs="Arial"/>
          <w:b/>
          <w:color w:val="FF0000"/>
          <w:sz w:val="20"/>
          <w:szCs w:val="20"/>
        </w:rPr>
        <w:t xml:space="preserve"> et non sous format PDF </w:t>
      </w:r>
    </w:p>
    <w:p w:rsidR="006B6D7B" w:rsidRPr="00EF44BA" w:rsidRDefault="006B6D7B" w:rsidP="006B6D7B">
      <w:pPr>
        <w:pStyle w:val="Paragraphedeliste"/>
        <w:numPr>
          <w:ilvl w:val="0"/>
          <w:numId w:val="5"/>
        </w:numPr>
        <w:jc w:val="both"/>
        <w:rPr>
          <w:rFonts w:ascii="Arial" w:hAnsi="Arial" w:cs="Arial"/>
          <w:sz w:val="20"/>
          <w:szCs w:val="20"/>
        </w:rPr>
      </w:pPr>
      <w:r w:rsidRPr="00EF44BA">
        <w:rPr>
          <w:rFonts w:ascii="Arial" w:hAnsi="Arial" w:cs="Arial"/>
          <w:sz w:val="20"/>
          <w:szCs w:val="20"/>
        </w:rPr>
        <w:t>L’annexe technique ARS</w:t>
      </w:r>
      <w:r w:rsidRPr="00EF44BA">
        <w:rPr>
          <w:rFonts w:ascii="Arial" w:hAnsi="Arial" w:cs="Arial"/>
          <w:color w:val="000000" w:themeColor="text1"/>
          <w:sz w:val="20"/>
          <w:szCs w:val="20"/>
        </w:rPr>
        <w:t xml:space="preserve"> 2016 </w:t>
      </w:r>
      <w:r w:rsidRPr="00EF44BA">
        <w:rPr>
          <w:rFonts w:ascii="Arial" w:hAnsi="Arial" w:cs="Arial"/>
          <w:sz w:val="20"/>
          <w:szCs w:val="20"/>
        </w:rPr>
        <w:t xml:space="preserve">(à laisser en format Word) </w:t>
      </w:r>
      <w:r w:rsidRPr="00EF44BA">
        <w:rPr>
          <w:rFonts w:ascii="Arial" w:hAnsi="Arial" w:cs="Arial"/>
          <w:b/>
          <w:color w:val="FF0000"/>
          <w:sz w:val="20"/>
          <w:szCs w:val="20"/>
        </w:rPr>
        <w:t>et non sous format PDF</w:t>
      </w:r>
    </w:p>
    <w:p w:rsidR="00352D82" w:rsidRPr="00EF44BA" w:rsidRDefault="006B6D7B" w:rsidP="006B6D7B">
      <w:pPr>
        <w:pStyle w:val="Paragraphedeliste"/>
        <w:ind w:left="0"/>
        <w:jc w:val="both"/>
        <w:rPr>
          <w:rFonts w:ascii="Arial" w:hAnsi="Arial" w:cs="Arial"/>
          <w:sz w:val="20"/>
          <w:szCs w:val="20"/>
        </w:rPr>
      </w:pPr>
      <w:r w:rsidRPr="00EF44BA">
        <w:rPr>
          <w:rFonts w:ascii="Arial" w:hAnsi="Arial" w:cs="Arial"/>
          <w:sz w:val="20"/>
          <w:szCs w:val="20"/>
        </w:rPr>
        <w:t>Aucune demande de financement ne pourra être enregistrée sans ces 2 documents.</w:t>
      </w:r>
    </w:p>
    <w:p w:rsidR="002262FD" w:rsidRPr="00EF44BA" w:rsidRDefault="002262FD" w:rsidP="006B6D7B">
      <w:pPr>
        <w:pStyle w:val="Paragraphedeliste"/>
        <w:ind w:left="0"/>
        <w:jc w:val="both"/>
        <w:rPr>
          <w:rFonts w:ascii="Arial" w:hAnsi="Arial" w:cs="Arial"/>
          <w:sz w:val="20"/>
          <w:szCs w:val="20"/>
        </w:rPr>
      </w:pPr>
    </w:p>
    <w:p w:rsidR="00270ED5" w:rsidRPr="00EF44BA" w:rsidRDefault="009A36BF" w:rsidP="007C1D74">
      <w:pPr>
        <w:autoSpaceDE w:val="0"/>
        <w:autoSpaceDN w:val="0"/>
        <w:adjustRightInd w:val="0"/>
        <w:spacing w:after="0" w:line="240" w:lineRule="auto"/>
        <w:jc w:val="both"/>
        <w:rPr>
          <w:rFonts w:ascii="Arial" w:hAnsi="Arial" w:cs="Arial"/>
          <w:color w:val="000000"/>
          <w:sz w:val="20"/>
          <w:szCs w:val="20"/>
        </w:rPr>
      </w:pPr>
      <w:r w:rsidRPr="00EF44BA">
        <w:rPr>
          <w:rFonts w:ascii="Arial" w:hAnsi="Arial" w:cs="Arial"/>
          <w:color w:val="000000"/>
          <w:sz w:val="20"/>
          <w:szCs w:val="20"/>
        </w:rPr>
        <w:t>Vous pouvez contacter, pour toute information complémentaire, les référents en charge du</w:t>
      </w:r>
      <w:r w:rsidR="00D77760" w:rsidRPr="00EF44BA">
        <w:rPr>
          <w:rFonts w:ascii="Arial" w:hAnsi="Arial" w:cs="Arial"/>
          <w:color w:val="000000"/>
          <w:sz w:val="20"/>
          <w:szCs w:val="20"/>
        </w:rPr>
        <w:t xml:space="preserve"> </w:t>
      </w:r>
      <w:r w:rsidRPr="00EF44BA">
        <w:rPr>
          <w:rFonts w:ascii="Arial" w:hAnsi="Arial" w:cs="Arial"/>
          <w:color w:val="000000"/>
          <w:sz w:val="20"/>
          <w:szCs w:val="20"/>
        </w:rPr>
        <w:t>dossier :</w:t>
      </w:r>
    </w:p>
    <w:p w:rsidR="00270ED5" w:rsidRPr="00EF44BA" w:rsidRDefault="00270ED5" w:rsidP="007C1D74">
      <w:pPr>
        <w:autoSpaceDE w:val="0"/>
        <w:autoSpaceDN w:val="0"/>
        <w:adjustRightInd w:val="0"/>
        <w:spacing w:after="0" w:line="240" w:lineRule="auto"/>
        <w:jc w:val="both"/>
        <w:rPr>
          <w:rFonts w:ascii="Arial" w:hAnsi="Arial" w:cs="Arial"/>
          <w:color w:val="000000"/>
          <w:sz w:val="20"/>
          <w:szCs w:val="20"/>
        </w:rPr>
      </w:pPr>
    </w:p>
    <w:p w:rsidR="00270ED5" w:rsidRPr="00EF44BA" w:rsidRDefault="00270ED5" w:rsidP="00270ED5">
      <w:pPr>
        <w:spacing w:after="0" w:line="240" w:lineRule="auto"/>
        <w:jc w:val="both"/>
        <w:outlineLvl w:val="0"/>
        <w:rPr>
          <w:rFonts w:ascii="Arial" w:eastAsia="Times New Roman" w:hAnsi="Arial" w:cs="Arial"/>
          <w:color w:val="99CC00"/>
          <w:sz w:val="24"/>
          <w:szCs w:val="24"/>
        </w:rPr>
      </w:pPr>
      <w:r w:rsidRPr="00EF44BA">
        <w:rPr>
          <w:rFonts w:ascii="Arial" w:eastAsia="Times New Roman" w:hAnsi="Arial" w:cs="Arial"/>
          <w:b/>
          <w:bCs/>
          <w:color w:val="99CC00"/>
          <w:sz w:val="24"/>
          <w:szCs w:val="28"/>
          <w:u w:val="single"/>
        </w:rPr>
        <w:t>Les correspondants au sein des délégations territoriales de l’ARS</w:t>
      </w:r>
      <w:r w:rsidRPr="00EF44BA">
        <w:rPr>
          <w:rFonts w:ascii="Arial" w:eastAsia="Times New Roman" w:hAnsi="Arial" w:cs="Arial"/>
          <w:color w:val="99CC00"/>
          <w:sz w:val="24"/>
          <w:szCs w:val="24"/>
        </w:rPr>
        <w:t> :</w:t>
      </w:r>
    </w:p>
    <w:p w:rsidR="00270ED5" w:rsidRPr="00EF44BA" w:rsidRDefault="00270ED5" w:rsidP="00270ED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160"/>
        <w:gridCol w:w="4392"/>
      </w:tblGrid>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tcPr>
          <w:p w:rsidR="00270ED5" w:rsidRPr="00EF44BA" w:rsidRDefault="00270ED5" w:rsidP="00270ED5">
            <w:pPr>
              <w:spacing w:after="0" w:line="240" w:lineRule="auto"/>
              <w:rPr>
                <w:rFonts w:ascii="Arial" w:eastAsia="Times New Roman" w:hAnsi="Arial" w:cs="Arial"/>
                <w:b/>
                <w:bCs/>
                <w:color w:val="0000FF"/>
                <w:sz w:val="24"/>
                <w:szCs w:val="32"/>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b/>
                <w:bCs/>
                <w:color w:val="0000FF"/>
                <w:sz w:val="24"/>
                <w:szCs w:val="32"/>
              </w:rPr>
            </w:pPr>
            <w:r w:rsidRPr="00EF44BA">
              <w:rPr>
                <w:rFonts w:ascii="Arial" w:eastAsia="Times New Roman" w:hAnsi="Arial" w:cs="Arial"/>
                <w:b/>
                <w:bCs/>
                <w:color w:val="0000FF"/>
                <w:sz w:val="24"/>
                <w:szCs w:val="32"/>
              </w:rPr>
              <w:t>Département</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b/>
                <w:bCs/>
                <w:color w:val="0000FF"/>
                <w:sz w:val="24"/>
                <w:szCs w:val="32"/>
              </w:rPr>
            </w:pPr>
            <w:r w:rsidRPr="00EF44BA">
              <w:rPr>
                <w:rFonts w:ascii="Arial" w:eastAsia="Times New Roman" w:hAnsi="Arial" w:cs="Arial"/>
                <w:b/>
                <w:bCs/>
                <w:color w:val="0000FF"/>
                <w:sz w:val="24"/>
                <w:szCs w:val="32"/>
              </w:rPr>
              <w:t>Contact</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04</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Alpes de Haute Provence</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David SAVELLI (04 13 55 88 36)</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05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Hautes Alpes</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Sylvie GONDRE (04 13 55 86 33)</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Laurent HALLEY (04 13 55 86 35)</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06</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Alpes Maritimes</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Christine ARGENTIN-MASSOT (04 13 55 87 69)</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Sophie CALDERARO (04 13 55 87 71)</w:t>
            </w:r>
          </w:p>
          <w:p w:rsidR="004655F0" w:rsidRPr="00EF44BA" w:rsidRDefault="004655F0"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 xml:space="preserve">Sarah Line LANCREROT </w:t>
            </w:r>
          </w:p>
          <w:p w:rsidR="004655F0" w:rsidRPr="00EF44BA" w:rsidRDefault="004655F0"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(04 13 55 87 25)</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Bouches du Rhône</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Nathalie MOLAS-GALI (04 13 55 81 97)</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Violette ESCOBAR (04 13 55 82 27)</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Geneviève RAIDIN (04 13 55 82 20)</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83</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Var</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Solange SCHNEIDER (04 13 55 89 77)</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Nathalie NEDIOUJEFF (04.13.55.89.79)</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Nadège VERLAQUE (04.13.55.89.58)</w:t>
            </w:r>
          </w:p>
        </w:tc>
      </w:tr>
      <w:tr w:rsidR="00270ED5" w:rsidRPr="00EF44BA" w:rsidTr="00270ED5">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jc w:val="center"/>
              <w:rPr>
                <w:rFonts w:ascii="Arial" w:eastAsia="Times New Roman" w:hAnsi="Arial" w:cs="Arial"/>
                <w:color w:val="FF0000"/>
                <w:sz w:val="20"/>
                <w:szCs w:val="20"/>
              </w:rPr>
            </w:pPr>
            <w:r w:rsidRPr="00EF44BA">
              <w:rPr>
                <w:rFonts w:ascii="Arial" w:eastAsia="Times New Roman" w:hAnsi="Arial" w:cs="Arial"/>
                <w:color w:val="FF0000"/>
                <w:sz w:val="20"/>
                <w:szCs w:val="20"/>
              </w:rPr>
              <w:t>84</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Vaucluse</w:t>
            </w:r>
          </w:p>
        </w:tc>
        <w:tc>
          <w:tcPr>
            <w:tcW w:w="4392" w:type="dxa"/>
            <w:tcBorders>
              <w:top w:val="single" w:sz="4" w:space="0" w:color="auto"/>
              <w:left w:val="single" w:sz="4" w:space="0" w:color="auto"/>
              <w:bottom w:val="single" w:sz="4" w:space="0" w:color="auto"/>
              <w:right w:val="single" w:sz="4" w:space="0" w:color="auto"/>
            </w:tcBorders>
            <w:shd w:val="clear" w:color="auto" w:fill="auto"/>
            <w:hideMark/>
          </w:tcPr>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Chantal DERLOT (04 13 55 85 86)</w:t>
            </w:r>
          </w:p>
          <w:p w:rsidR="00270ED5" w:rsidRPr="00EF44BA" w:rsidRDefault="00270ED5" w:rsidP="00270ED5">
            <w:pPr>
              <w:spacing w:after="0" w:line="240" w:lineRule="auto"/>
              <w:rPr>
                <w:rFonts w:ascii="Arial" w:eastAsia="Times New Roman" w:hAnsi="Arial" w:cs="Arial"/>
                <w:sz w:val="20"/>
                <w:szCs w:val="20"/>
              </w:rPr>
            </w:pPr>
            <w:r w:rsidRPr="00EF44BA">
              <w:rPr>
                <w:rFonts w:ascii="Arial" w:eastAsia="Times New Roman" w:hAnsi="Arial" w:cs="Arial"/>
                <w:sz w:val="20"/>
                <w:szCs w:val="20"/>
              </w:rPr>
              <w:t>Anne-Marie GAILHAGUET (04 13 55 85 95)</w:t>
            </w:r>
          </w:p>
        </w:tc>
      </w:tr>
    </w:tbl>
    <w:p w:rsidR="00270ED5" w:rsidRPr="00EF44BA" w:rsidRDefault="00270ED5" w:rsidP="00270ED5">
      <w:pPr>
        <w:spacing w:after="0" w:line="240" w:lineRule="auto"/>
        <w:jc w:val="both"/>
        <w:rPr>
          <w:rFonts w:ascii="Arial" w:eastAsia="Times New Roman" w:hAnsi="Arial" w:cs="Arial"/>
          <w:sz w:val="24"/>
          <w:szCs w:val="24"/>
          <w:lang w:val="de-DE"/>
        </w:rPr>
      </w:pPr>
    </w:p>
    <w:p w:rsidR="00AF7212" w:rsidRPr="00EF44BA" w:rsidRDefault="00270ED5" w:rsidP="00AF7212">
      <w:pPr>
        <w:spacing w:after="0" w:line="240" w:lineRule="auto"/>
        <w:jc w:val="both"/>
        <w:rPr>
          <w:rFonts w:ascii="Arial" w:eastAsia="Times New Roman" w:hAnsi="Arial" w:cs="Arial"/>
          <w:sz w:val="20"/>
          <w:szCs w:val="20"/>
          <w:lang w:val="de-DE"/>
        </w:rPr>
      </w:pPr>
      <w:proofErr w:type="spellStart"/>
      <w:r w:rsidRPr="00EF44BA">
        <w:rPr>
          <w:rFonts w:ascii="Arial" w:eastAsia="Times New Roman" w:hAnsi="Arial" w:cs="Arial"/>
          <w:sz w:val="20"/>
          <w:szCs w:val="20"/>
          <w:lang w:val="de-DE"/>
        </w:rPr>
        <w:t>Ce</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sont</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vos</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interlocuteurs</w:t>
      </w:r>
      <w:proofErr w:type="spellEnd"/>
      <w:r w:rsidRPr="00EF44BA">
        <w:rPr>
          <w:rFonts w:ascii="Arial" w:eastAsia="Times New Roman" w:hAnsi="Arial" w:cs="Arial"/>
          <w:sz w:val="20"/>
          <w:szCs w:val="20"/>
          <w:lang w:val="de-DE"/>
        </w:rPr>
        <w:t xml:space="preserve"> de </w:t>
      </w:r>
      <w:proofErr w:type="spellStart"/>
      <w:r w:rsidRPr="00EF44BA">
        <w:rPr>
          <w:rFonts w:ascii="Arial" w:eastAsia="Times New Roman" w:hAnsi="Arial" w:cs="Arial"/>
          <w:sz w:val="20"/>
          <w:szCs w:val="20"/>
          <w:lang w:val="de-DE"/>
        </w:rPr>
        <w:t>proximité</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b/>
          <w:sz w:val="20"/>
          <w:szCs w:val="20"/>
          <w:lang w:val="de-DE"/>
        </w:rPr>
        <w:t>privilégiés</w:t>
      </w:r>
      <w:proofErr w:type="spellEnd"/>
      <w:r w:rsidRPr="00EF44BA">
        <w:rPr>
          <w:rFonts w:ascii="Arial" w:eastAsia="Times New Roman" w:hAnsi="Arial" w:cs="Arial"/>
          <w:sz w:val="20"/>
          <w:szCs w:val="20"/>
          <w:lang w:val="de-DE"/>
        </w:rPr>
        <w:t xml:space="preserve"> pour les </w:t>
      </w:r>
      <w:proofErr w:type="spellStart"/>
      <w:r w:rsidRPr="00EF44BA">
        <w:rPr>
          <w:rFonts w:ascii="Arial" w:eastAsia="Times New Roman" w:hAnsi="Arial" w:cs="Arial"/>
          <w:sz w:val="20"/>
          <w:szCs w:val="20"/>
          <w:lang w:val="de-DE"/>
        </w:rPr>
        <w:t>projets</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locaux</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ou</w:t>
      </w:r>
      <w:proofErr w:type="spellEnd"/>
      <w:r w:rsidRPr="00EF44BA">
        <w:rPr>
          <w:rFonts w:ascii="Arial" w:eastAsia="Times New Roman" w:hAnsi="Arial" w:cs="Arial"/>
          <w:sz w:val="20"/>
          <w:szCs w:val="20"/>
          <w:lang w:val="de-DE"/>
        </w:rPr>
        <w:t xml:space="preserve"> </w:t>
      </w:r>
      <w:proofErr w:type="spellStart"/>
      <w:r w:rsidRPr="00EF44BA">
        <w:rPr>
          <w:rFonts w:ascii="Arial" w:eastAsia="Times New Roman" w:hAnsi="Arial" w:cs="Arial"/>
          <w:sz w:val="20"/>
          <w:szCs w:val="20"/>
          <w:lang w:val="de-DE"/>
        </w:rPr>
        <w:t>départementaux</w:t>
      </w:r>
      <w:proofErr w:type="spellEnd"/>
      <w:r w:rsidR="006B6D7B" w:rsidRPr="00EF44BA">
        <w:rPr>
          <w:rFonts w:ascii="Arial" w:eastAsia="Times New Roman" w:hAnsi="Arial" w:cs="Arial"/>
          <w:sz w:val="20"/>
          <w:szCs w:val="20"/>
          <w:lang w:val="de-DE"/>
        </w:rPr>
        <w:t>.</w:t>
      </w:r>
    </w:p>
    <w:p w:rsidR="00AF7212" w:rsidRPr="00EF44BA" w:rsidRDefault="00AF7212" w:rsidP="00AF7212">
      <w:pPr>
        <w:spacing w:after="0" w:line="240" w:lineRule="auto"/>
        <w:jc w:val="both"/>
        <w:rPr>
          <w:rFonts w:ascii="Arial" w:eastAsia="Times New Roman" w:hAnsi="Arial" w:cs="Arial"/>
          <w:color w:val="000000" w:themeColor="text1"/>
          <w:sz w:val="20"/>
          <w:szCs w:val="20"/>
        </w:rPr>
      </w:pPr>
      <w:r w:rsidRPr="00EF44BA">
        <w:rPr>
          <w:rFonts w:ascii="Arial" w:hAnsi="Arial" w:cs="Arial"/>
          <w:color w:val="000000" w:themeColor="text1"/>
          <w:sz w:val="20"/>
          <w:szCs w:val="20"/>
          <w:lang w:val="de-DE"/>
        </w:rPr>
        <w:t>D</w:t>
      </w:r>
      <w:r w:rsidRPr="00EF44BA">
        <w:rPr>
          <w:rFonts w:ascii="Arial" w:hAnsi="Arial" w:cs="Arial"/>
          <w:color w:val="000000" w:themeColor="text1"/>
          <w:sz w:val="20"/>
          <w:szCs w:val="20"/>
        </w:rPr>
        <w:t>ans tous les</w:t>
      </w:r>
      <w:r w:rsidR="002262FD" w:rsidRPr="00EF44BA">
        <w:rPr>
          <w:rFonts w:ascii="Arial" w:hAnsi="Arial" w:cs="Arial"/>
          <w:color w:val="000000" w:themeColor="text1"/>
          <w:sz w:val="20"/>
          <w:szCs w:val="20"/>
        </w:rPr>
        <w:t xml:space="preserve"> départements </w:t>
      </w:r>
      <w:r w:rsidR="00610673" w:rsidRPr="00EF44BA">
        <w:rPr>
          <w:rFonts w:ascii="Arial" w:hAnsi="Arial" w:cs="Arial"/>
          <w:color w:val="000000" w:themeColor="text1"/>
          <w:sz w:val="20"/>
          <w:szCs w:val="20"/>
        </w:rPr>
        <w:t>où</w:t>
      </w:r>
      <w:r w:rsidR="002262FD" w:rsidRPr="00EF44BA">
        <w:rPr>
          <w:rFonts w:ascii="Arial" w:hAnsi="Arial" w:cs="Arial"/>
          <w:color w:val="000000" w:themeColor="text1"/>
          <w:sz w:val="20"/>
          <w:szCs w:val="20"/>
        </w:rPr>
        <w:t xml:space="preserve"> il existe des </w:t>
      </w:r>
      <w:r w:rsidR="002262FD" w:rsidRPr="00EF44BA">
        <w:rPr>
          <w:rFonts w:ascii="Arial" w:hAnsi="Arial" w:cs="Arial"/>
          <w:b/>
          <w:color w:val="000000" w:themeColor="text1"/>
          <w:sz w:val="20"/>
          <w:szCs w:val="20"/>
        </w:rPr>
        <w:t>ASV</w:t>
      </w:r>
      <w:r w:rsidR="002262FD" w:rsidRPr="00EF44BA">
        <w:rPr>
          <w:rFonts w:ascii="Arial" w:hAnsi="Arial" w:cs="Arial"/>
          <w:color w:val="000000" w:themeColor="text1"/>
          <w:sz w:val="20"/>
          <w:szCs w:val="20"/>
        </w:rPr>
        <w:t>,</w:t>
      </w:r>
      <w:r w:rsidR="00C86B04" w:rsidRPr="00EF44BA">
        <w:rPr>
          <w:rFonts w:ascii="Arial" w:hAnsi="Arial" w:cs="Arial"/>
          <w:color w:val="000000" w:themeColor="text1"/>
          <w:sz w:val="20"/>
          <w:szCs w:val="20"/>
        </w:rPr>
        <w:t xml:space="preserve"> les coordonnateurs des ateliers santé ville (ASV) peuvent être sollicités pour des conseils sur les opérateurs externes pouvant être mobilisés. </w:t>
      </w:r>
    </w:p>
    <w:p w:rsidR="00C86B04" w:rsidRPr="00EF44BA" w:rsidRDefault="00C86B04" w:rsidP="00C86B04">
      <w:pPr>
        <w:pStyle w:val="Paragraphedeliste"/>
        <w:ind w:left="0"/>
        <w:jc w:val="both"/>
        <w:rPr>
          <w:rFonts w:ascii="Arial" w:hAnsi="Arial" w:cs="Arial"/>
          <w:color w:val="000000" w:themeColor="text1"/>
          <w:sz w:val="20"/>
          <w:szCs w:val="20"/>
        </w:rPr>
      </w:pPr>
      <w:r w:rsidRPr="00EF44BA">
        <w:rPr>
          <w:rFonts w:ascii="Arial" w:hAnsi="Arial" w:cs="Arial"/>
          <w:color w:val="000000" w:themeColor="text1"/>
          <w:sz w:val="20"/>
          <w:szCs w:val="20"/>
        </w:rPr>
        <w:t>Pour avoir leurs coord</w:t>
      </w:r>
      <w:r w:rsidR="00AF7212" w:rsidRPr="00EF44BA">
        <w:rPr>
          <w:rFonts w:ascii="Arial" w:hAnsi="Arial" w:cs="Arial"/>
          <w:color w:val="000000" w:themeColor="text1"/>
          <w:sz w:val="20"/>
          <w:szCs w:val="20"/>
        </w:rPr>
        <w:t>onnées, vous pouvez contacter les</w:t>
      </w:r>
      <w:r w:rsidRPr="00EF44BA">
        <w:rPr>
          <w:rFonts w:ascii="Arial" w:hAnsi="Arial" w:cs="Arial"/>
          <w:color w:val="000000" w:themeColor="text1"/>
          <w:sz w:val="20"/>
          <w:szCs w:val="20"/>
        </w:rPr>
        <w:t xml:space="preserve"> délégation</w:t>
      </w:r>
      <w:r w:rsidR="00AF7212" w:rsidRPr="00EF44BA">
        <w:rPr>
          <w:rFonts w:ascii="Arial" w:hAnsi="Arial" w:cs="Arial"/>
          <w:color w:val="000000" w:themeColor="text1"/>
          <w:sz w:val="20"/>
          <w:szCs w:val="20"/>
        </w:rPr>
        <w:t xml:space="preserve">s départementales </w:t>
      </w:r>
      <w:r w:rsidRPr="00EF44BA">
        <w:rPr>
          <w:rFonts w:ascii="Arial" w:hAnsi="Arial" w:cs="Arial"/>
          <w:color w:val="000000" w:themeColor="text1"/>
          <w:sz w:val="20"/>
          <w:szCs w:val="20"/>
        </w:rPr>
        <w:t>de l’ARS.</w:t>
      </w:r>
    </w:p>
    <w:p w:rsidR="00352D82" w:rsidRPr="00EF44BA" w:rsidRDefault="00352D82" w:rsidP="007C1D74">
      <w:pPr>
        <w:autoSpaceDE w:val="0"/>
        <w:autoSpaceDN w:val="0"/>
        <w:adjustRightInd w:val="0"/>
        <w:spacing w:after="0" w:line="240" w:lineRule="auto"/>
        <w:jc w:val="both"/>
        <w:rPr>
          <w:rFonts w:ascii="Arial" w:hAnsi="Arial" w:cs="Arial"/>
          <w:color w:val="000000"/>
          <w:sz w:val="20"/>
          <w:szCs w:val="20"/>
        </w:rPr>
      </w:pPr>
    </w:p>
    <w:p w:rsidR="001C1D26" w:rsidRPr="00EF44BA" w:rsidRDefault="001C1D26" w:rsidP="001C1D26">
      <w:pPr>
        <w:spacing w:after="0" w:line="240" w:lineRule="auto"/>
        <w:jc w:val="both"/>
        <w:outlineLvl w:val="0"/>
        <w:rPr>
          <w:rFonts w:ascii="Arial" w:eastAsia="Times New Roman" w:hAnsi="Arial" w:cs="Arial"/>
          <w:color w:val="99CC00"/>
          <w:sz w:val="24"/>
          <w:szCs w:val="24"/>
        </w:rPr>
      </w:pPr>
      <w:r w:rsidRPr="00EF44BA">
        <w:rPr>
          <w:rFonts w:ascii="Arial" w:eastAsia="Times New Roman" w:hAnsi="Arial" w:cs="Arial"/>
          <w:b/>
          <w:bCs/>
          <w:color w:val="99CC00"/>
          <w:sz w:val="24"/>
          <w:szCs w:val="28"/>
          <w:u w:val="single"/>
        </w:rPr>
        <w:t>La cellule régionale de gestion des subventions (siège ARS)</w:t>
      </w:r>
      <w:r w:rsidRPr="00EF44BA">
        <w:rPr>
          <w:rFonts w:ascii="Arial" w:eastAsia="Times New Roman" w:hAnsi="Arial" w:cs="Arial"/>
          <w:color w:val="99CC00"/>
          <w:sz w:val="24"/>
          <w:szCs w:val="24"/>
        </w:rPr>
        <w:t xml:space="preserve"> :</w:t>
      </w:r>
    </w:p>
    <w:p w:rsidR="001C1D26" w:rsidRPr="00EF44BA" w:rsidRDefault="001C1D26" w:rsidP="001C1D26">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6"/>
      </w:tblGrid>
      <w:tr w:rsidR="001C1D26" w:rsidRPr="00EF44BA" w:rsidTr="001C1D26">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C1D26" w:rsidRPr="00EF44BA" w:rsidRDefault="001C1D26" w:rsidP="001C1D26">
            <w:pPr>
              <w:spacing w:after="0" w:line="240" w:lineRule="auto"/>
              <w:rPr>
                <w:rFonts w:ascii="Arial" w:eastAsia="Times New Roman" w:hAnsi="Arial" w:cs="Arial"/>
                <w:b/>
                <w:bCs/>
                <w:color w:val="0000FF"/>
                <w:sz w:val="24"/>
                <w:szCs w:val="32"/>
              </w:rPr>
            </w:pPr>
            <w:r w:rsidRPr="00EF44BA">
              <w:rPr>
                <w:rFonts w:ascii="Arial" w:eastAsia="Times New Roman" w:hAnsi="Arial" w:cs="Arial"/>
                <w:b/>
                <w:bCs/>
                <w:color w:val="0000FF"/>
                <w:sz w:val="24"/>
                <w:szCs w:val="32"/>
              </w:rPr>
              <w:t>Contact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C1D26" w:rsidRPr="00EF44BA" w:rsidRDefault="001C1D26" w:rsidP="001C1D26">
            <w:pPr>
              <w:spacing w:after="0" w:line="240" w:lineRule="auto"/>
              <w:rPr>
                <w:rFonts w:ascii="Arial" w:eastAsia="Times New Roman" w:hAnsi="Arial" w:cs="Arial"/>
                <w:b/>
                <w:bCs/>
                <w:color w:val="0000FF"/>
                <w:sz w:val="24"/>
                <w:szCs w:val="32"/>
              </w:rPr>
            </w:pPr>
            <w:r w:rsidRPr="00EF44BA">
              <w:rPr>
                <w:rFonts w:ascii="Arial" w:eastAsia="Times New Roman" w:hAnsi="Arial" w:cs="Arial"/>
                <w:b/>
                <w:bCs/>
                <w:color w:val="0000FF"/>
                <w:sz w:val="24"/>
                <w:szCs w:val="32"/>
              </w:rPr>
              <w:t>Coordonnées</w:t>
            </w:r>
          </w:p>
        </w:tc>
      </w:tr>
      <w:tr w:rsidR="001C1D26" w:rsidRPr="00EF44BA" w:rsidTr="001C1D26">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C1D26" w:rsidRPr="00EF44BA" w:rsidRDefault="00EF44BA" w:rsidP="001C1D26">
            <w:pPr>
              <w:spacing w:after="0" w:line="240" w:lineRule="auto"/>
              <w:rPr>
                <w:rFonts w:ascii="Arial" w:eastAsia="Times New Roman" w:hAnsi="Arial" w:cs="Arial"/>
                <w:sz w:val="24"/>
                <w:szCs w:val="28"/>
              </w:rPr>
            </w:pPr>
            <w:r>
              <w:rPr>
                <w:rFonts w:ascii="Arial" w:eastAsia="Times New Roman" w:hAnsi="Arial" w:cs="Arial"/>
                <w:sz w:val="24"/>
                <w:szCs w:val="24"/>
              </w:rPr>
              <w:t>Hélène KIPP</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C1D26" w:rsidRPr="00EF44BA" w:rsidRDefault="001C1D26" w:rsidP="00EF44BA">
            <w:pPr>
              <w:spacing w:after="0" w:line="240" w:lineRule="auto"/>
              <w:rPr>
                <w:rFonts w:ascii="Arial" w:eastAsia="Times New Roman" w:hAnsi="Arial" w:cs="Arial"/>
                <w:sz w:val="24"/>
                <w:szCs w:val="28"/>
              </w:rPr>
            </w:pPr>
            <w:r w:rsidRPr="00EF44BA">
              <w:rPr>
                <w:rFonts w:ascii="Arial" w:eastAsia="Times New Roman" w:hAnsi="Arial" w:cs="Arial"/>
                <w:sz w:val="24"/>
                <w:szCs w:val="24"/>
              </w:rPr>
              <w:t xml:space="preserve">04 13 55 </w:t>
            </w:r>
            <w:r w:rsidR="00EF44BA">
              <w:rPr>
                <w:rFonts w:ascii="Arial" w:eastAsia="Times New Roman" w:hAnsi="Arial" w:cs="Arial"/>
                <w:sz w:val="24"/>
                <w:szCs w:val="24"/>
              </w:rPr>
              <w:t>82 45</w:t>
            </w:r>
          </w:p>
        </w:tc>
      </w:tr>
    </w:tbl>
    <w:p w:rsidR="006B6D7B" w:rsidRPr="00EF44BA" w:rsidRDefault="006B6D7B" w:rsidP="001C1D26">
      <w:pPr>
        <w:spacing w:after="0" w:line="240" w:lineRule="auto"/>
        <w:jc w:val="both"/>
        <w:rPr>
          <w:rFonts w:ascii="Arial" w:eastAsia="Times New Roman" w:hAnsi="Arial" w:cs="Arial"/>
        </w:rPr>
      </w:pPr>
    </w:p>
    <w:p w:rsidR="001C1D26" w:rsidRPr="00EF44BA" w:rsidRDefault="00EF44BA" w:rsidP="001C1D26">
      <w:pPr>
        <w:spacing w:after="0" w:line="240" w:lineRule="auto"/>
        <w:jc w:val="both"/>
        <w:rPr>
          <w:rFonts w:ascii="Arial" w:eastAsia="Times New Roman" w:hAnsi="Arial" w:cs="Arial"/>
          <w:sz w:val="20"/>
          <w:szCs w:val="20"/>
        </w:rPr>
      </w:pPr>
      <w:r>
        <w:rPr>
          <w:rFonts w:ascii="Arial" w:eastAsia="Times New Roman" w:hAnsi="Arial" w:cs="Arial"/>
          <w:sz w:val="20"/>
          <w:szCs w:val="20"/>
        </w:rPr>
        <w:t>Elle peu</w:t>
      </w:r>
      <w:r w:rsidR="001C1D26" w:rsidRPr="00EF44BA">
        <w:rPr>
          <w:rFonts w:ascii="Arial" w:eastAsia="Times New Roman" w:hAnsi="Arial" w:cs="Arial"/>
          <w:sz w:val="20"/>
          <w:szCs w:val="20"/>
        </w:rPr>
        <w:t>t vous aider sur les aspects techniques pour le dépôt de votre demande de subvention.</w:t>
      </w:r>
    </w:p>
    <w:p w:rsidR="001C1D26" w:rsidRPr="001E7877" w:rsidRDefault="001C1D26" w:rsidP="007C1D74">
      <w:pPr>
        <w:autoSpaceDE w:val="0"/>
        <w:autoSpaceDN w:val="0"/>
        <w:adjustRightInd w:val="0"/>
        <w:spacing w:after="0" w:line="240" w:lineRule="auto"/>
        <w:jc w:val="both"/>
        <w:rPr>
          <w:rFonts w:ascii="BookmanOldStyle" w:hAnsi="BookmanOldStyle" w:cs="BookmanOldStyle"/>
          <w:color w:val="000000"/>
          <w:sz w:val="20"/>
          <w:szCs w:val="20"/>
        </w:rPr>
      </w:pPr>
    </w:p>
    <w:sectPr w:rsidR="001C1D26" w:rsidRPr="001E7877" w:rsidSect="000D6BE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40" w:rsidRDefault="00C30740" w:rsidP="00F00455">
      <w:pPr>
        <w:spacing w:after="0" w:line="240" w:lineRule="auto"/>
      </w:pPr>
      <w:r>
        <w:separator/>
      </w:r>
    </w:p>
  </w:endnote>
  <w:endnote w:type="continuationSeparator" w:id="0">
    <w:p w:rsidR="00C30740" w:rsidRDefault="00C30740" w:rsidP="00F0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7115"/>
      <w:docPartObj>
        <w:docPartGallery w:val="Page Numbers (Bottom of Page)"/>
        <w:docPartUnique/>
      </w:docPartObj>
    </w:sdtPr>
    <w:sdtEndPr/>
    <w:sdtContent>
      <w:p w:rsidR="002262FD" w:rsidRDefault="008312A2">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262FD" w:rsidRDefault="003B4D62">
                              <w:pPr>
                                <w:jc w:val="center"/>
                              </w:pPr>
                              <w:r>
                                <w:fldChar w:fldCharType="begin"/>
                              </w:r>
                              <w:r>
                                <w:instrText xml:space="preserve"> PAGE    \* MERGEFORMAT </w:instrText>
                              </w:r>
                              <w:r>
                                <w:fldChar w:fldCharType="separate"/>
                              </w:r>
                              <w:r w:rsidR="00896E6B" w:rsidRPr="00896E6B">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2262FD" w:rsidRDefault="003B4D62">
                        <w:pPr>
                          <w:jc w:val="center"/>
                        </w:pPr>
                        <w:r>
                          <w:fldChar w:fldCharType="begin"/>
                        </w:r>
                        <w:r>
                          <w:instrText xml:space="preserve"> PAGE    \* MERGEFORMAT </w:instrText>
                        </w:r>
                        <w:r>
                          <w:fldChar w:fldCharType="separate"/>
                        </w:r>
                        <w:r w:rsidR="00896E6B" w:rsidRPr="00896E6B">
                          <w:rPr>
                            <w:noProof/>
                            <w:sz w:val="16"/>
                            <w:szCs w:val="16"/>
                          </w:rPr>
                          <w:t>7</w:t>
                        </w:r>
                        <w:r>
                          <w:rPr>
                            <w:noProof/>
                            <w:sz w:val="16"/>
                            <w:szCs w:val="16"/>
                          </w:rPr>
                          <w:fldChar w:fldCharType="end"/>
                        </w:r>
                      </w:p>
                    </w:txbxContent>
                  </v:textbox>
                  <w10:wrap anchorx="margin" anchory="margin"/>
                </v:shape>
              </w:pict>
            </mc:Fallback>
          </mc:AlternateContent>
        </w:r>
        <w:r w:rsidR="002262FD">
          <w:t>DSPE-DPPS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40" w:rsidRDefault="00C30740" w:rsidP="00F00455">
      <w:pPr>
        <w:spacing w:after="0" w:line="240" w:lineRule="auto"/>
      </w:pPr>
      <w:r>
        <w:separator/>
      </w:r>
    </w:p>
  </w:footnote>
  <w:footnote w:type="continuationSeparator" w:id="0">
    <w:p w:rsidR="00C30740" w:rsidRDefault="00C30740" w:rsidP="00F00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2C0E"/>
    <w:multiLevelType w:val="hybridMultilevel"/>
    <w:tmpl w:val="AC001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447BA"/>
    <w:multiLevelType w:val="hybridMultilevel"/>
    <w:tmpl w:val="32C63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D42C6A"/>
    <w:multiLevelType w:val="hybridMultilevel"/>
    <w:tmpl w:val="8976E850"/>
    <w:lvl w:ilvl="0" w:tplc="176A9624">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DA2906"/>
    <w:multiLevelType w:val="hybridMultilevel"/>
    <w:tmpl w:val="F7AC3D2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0ED2277"/>
    <w:multiLevelType w:val="hybridMultilevel"/>
    <w:tmpl w:val="03DC5C94"/>
    <w:lvl w:ilvl="0" w:tplc="C4B01E3A">
      <w:start w:val="2"/>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C458D2"/>
    <w:multiLevelType w:val="hybridMultilevel"/>
    <w:tmpl w:val="C90AF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673EE0"/>
    <w:multiLevelType w:val="hybridMultilevel"/>
    <w:tmpl w:val="D87EF5BC"/>
    <w:lvl w:ilvl="0" w:tplc="5778018C">
      <w:numFmt w:val="bullet"/>
      <w:lvlText w:val="-"/>
      <w:lvlJc w:val="left"/>
      <w:pPr>
        <w:ind w:left="720" w:hanging="360"/>
      </w:pPr>
      <w:rPr>
        <w:rFonts w:ascii="BookmanOldStyle" w:eastAsiaTheme="minorHAnsi" w:hAnsi="BookmanOldStyle" w:cs="BookmanOld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B93F95"/>
    <w:multiLevelType w:val="hybridMultilevel"/>
    <w:tmpl w:val="75FE186C"/>
    <w:lvl w:ilvl="0" w:tplc="08223B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2255D3"/>
    <w:multiLevelType w:val="hybridMultilevel"/>
    <w:tmpl w:val="5AA253E0"/>
    <w:lvl w:ilvl="0" w:tplc="40C2A116">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D21A1C"/>
    <w:multiLevelType w:val="hybridMultilevel"/>
    <w:tmpl w:val="C4880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6"/>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BF"/>
    <w:rsid w:val="00000091"/>
    <w:rsid w:val="00003397"/>
    <w:rsid w:val="00011035"/>
    <w:rsid w:val="0001181E"/>
    <w:rsid w:val="00042A17"/>
    <w:rsid w:val="00045728"/>
    <w:rsid w:val="000637B3"/>
    <w:rsid w:val="00071114"/>
    <w:rsid w:val="0007211B"/>
    <w:rsid w:val="000805AA"/>
    <w:rsid w:val="000813B7"/>
    <w:rsid w:val="00084FF1"/>
    <w:rsid w:val="000901A7"/>
    <w:rsid w:val="00092C1B"/>
    <w:rsid w:val="000C3C91"/>
    <w:rsid w:val="000C56C4"/>
    <w:rsid w:val="000D6BE6"/>
    <w:rsid w:val="000F4490"/>
    <w:rsid w:val="000F6FA0"/>
    <w:rsid w:val="0010793A"/>
    <w:rsid w:val="00111D9F"/>
    <w:rsid w:val="00114CD4"/>
    <w:rsid w:val="00115F41"/>
    <w:rsid w:val="00150D56"/>
    <w:rsid w:val="0015511B"/>
    <w:rsid w:val="00170803"/>
    <w:rsid w:val="00171CDE"/>
    <w:rsid w:val="001753AE"/>
    <w:rsid w:val="00175AE1"/>
    <w:rsid w:val="001932F6"/>
    <w:rsid w:val="001B0BD6"/>
    <w:rsid w:val="001C1D26"/>
    <w:rsid w:val="001D1A9F"/>
    <w:rsid w:val="001E2DEC"/>
    <w:rsid w:val="001E7877"/>
    <w:rsid w:val="001F1322"/>
    <w:rsid w:val="002262FD"/>
    <w:rsid w:val="002647C1"/>
    <w:rsid w:val="002666AE"/>
    <w:rsid w:val="00266BDF"/>
    <w:rsid w:val="00270ED5"/>
    <w:rsid w:val="00276CE7"/>
    <w:rsid w:val="00283ABE"/>
    <w:rsid w:val="0029282A"/>
    <w:rsid w:val="002B197C"/>
    <w:rsid w:val="002E5228"/>
    <w:rsid w:val="002F3F86"/>
    <w:rsid w:val="0031260D"/>
    <w:rsid w:val="00314C14"/>
    <w:rsid w:val="00324BD5"/>
    <w:rsid w:val="00344266"/>
    <w:rsid w:val="00351A68"/>
    <w:rsid w:val="00352D82"/>
    <w:rsid w:val="00357712"/>
    <w:rsid w:val="00380239"/>
    <w:rsid w:val="003B206B"/>
    <w:rsid w:val="003B4D62"/>
    <w:rsid w:val="003B792A"/>
    <w:rsid w:val="003D314F"/>
    <w:rsid w:val="003D5D05"/>
    <w:rsid w:val="00403557"/>
    <w:rsid w:val="00415784"/>
    <w:rsid w:val="00425C6A"/>
    <w:rsid w:val="004407A8"/>
    <w:rsid w:val="00461C36"/>
    <w:rsid w:val="004655F0"/>
    <w:rsid w:val="004C04D5"/>
    <w:rsid w:val="004D3CC7"/>
    <w:rsid w:val="004E0E40"/>
    <w:rsid w:val="00502D64"/>
    <w:rsid w:val="00532E7D"/>
    <w:rsid w:val="00540A16"/>
    <w:rsid w:val="00556931"/>
    <w:rsid w:val="00573916"/>
    <w:rsid w:val="00577F90"/>
    <w:rsid w:val="00592BF8"/>
    <w:rsid w:val="00596F4C"/>
    <w:rsid w:val="005A44A3"/>
    <w:rsid w:val="005B0430"/>
    <w:rsid w:val="005F0DEC"/>
    <w:rsid w:val="005F2C3E"/>
    <w:rsid w:val="005F641D"/>
    <w:rsid w:val="00610673"/>
    <w:rsid w:val="00636F74"/>
    <w:rsid w:val="006A5181"/>
    <w:rsid w:val="006B43EB"/>
    <w:rsid w:val="006B6D7B"/>
    <w:rsid w:val="006C6524"/>
    <w:rsid w:val="006C6B2E"/>
    <w:rsid w:val="006F58D2"/>
    <w:rsid w:val="00702626"/>
    <w:rsid w:val="00742F68"/>
    <w:rsid w:val="00746BBB"/>
    <w:rsid w:val="00754D9A"/>
    <w:rsid w:val="007557AC"/>
    <w:rsid w:val="0076037A"/>
    <w:rsid w:val="00766CC1"/>
    <w:rsid w:val="007932B9"/>
    <w:rsid w:val="007A72C8"/>
    <w:rsid w:val="007B1B37"/>
    <w:rsid w:val="007C1D74"/>
    <w:rsid w:val="007D1267"/>
    <w:rsid w:val="0080387C"/>
    <w:rsid w:val="00821326"/>
    <w:rsid w:val="008312A2"/>
    <w:rsid w:val="00840FE5"/>
    <w:rsid w:val="0084347D"/>
    <w:rsid w:val="0084744A"/>
    <w:rsid w:val="00852D0B"/>
    <w:rsid w:val="00881928"/>
    <w:rsid w:val="00882474"/>
    <w:rsid w:val="00896E6B"/>
    <w:rsid w:val="008C2824"/>
    <w:rsid w:val="008D2BAE"/>
    <w:rsid w:val="008E1627"/>
    <w:rsid w:val="0090350B"/>
    <w:rsid w:val="00905031"/>
    <w:rsid w:val="00911844"/>
    <w:rsid w:val="00926749"/>
    <w:rsid w:val="00951573"/>
    <w:rsid w:val="00987ADA"/>
    <w:rsid w:val="00991517"/>
    <w:rsid w:val="009A36BF"/>
    <w:rsid w:val="009A4D18"/>
    <w:rsid w:val="009B3E7E"/>
    <w:rsid w:val="009E1BB2"/>
    <w:rsid w:val="009F50BD"/>
    <w:rsid w:val="00A02723"/>
    <w:rsid w:val="00A15F79"/>
    <w:rsid w:val="00A16709"/>
    <w:rsid w:val="00A31D29"/>
    <w:rsid w:val="00A40DE0"/>
    <w:rsid w:val="00A6287A"/>
    <w:rsid w:val="00A661FD"/>
    <w:rsid w:val="00A81BF0"/>
    <w:rsid w:val="00A92D70"/>
    <w:rsid w:val="00A93AD5"/>
    <w:rsid w:val="00A97F0D"/>
    <w:rsid w:val="00AB16BE"/>
    <w:rsid w:val="00AC7225"/>
    <w:rsid w:val="00AE17A5"/>
    <w:rsid w:val="00AF0AD2"/>
    <w:rsid w:val="00AF7212"/>
    <w:rsid w:val="00B0001E"/>
    <w:rsid w:val="00B17F68"/>
    <w:rsid w:val="00B2635B"/>
    <w:rsid w:val="00B301D3"/>
    <w:rsid w:val="00B33709"/>
    <w:rsid w:val="00B33AB5"/>
    <w:rsid w:val="00B445F2"/>
    <w:rsid w:val="00B74F5C"/>
    <w:rsid w:val="00B91FB3"/>
    <w:rsid w:val="00B94471"/>
    <w:rsid w:val="00BB7267"/>
    <w:rsid w:val="00BC7481"/>
    <w:rsid w:val="00BE1027"/>
    <w:rsid w:val="00BF1258"/>
    <w:rsid w:val="00BF2889"/>
    <w:rsid w:val="00C12065"/>
    <w:rsid w:val="00C30740"/>
    <w:rsid w:val="00C65E00"/>
    <w:rsid w:val="00C86B04"/>
    <w:rsid w:val="00C86B53"/>
    <w:rsid w:val="00C92494"/>
    <w:rsid w:val="00CA4597"/>
    <w:rsid w:val="00CA563B"/>
    <w:rsid w:val="00CB5439"/>
    <w:rsid w:val="00CB673E"/>
    <w:rsid w:val="00CC0459"/>
    <w:rsid w:val="00CD0A66"/>
    <w:rsid w:val="00CF2576"/>
    <w:rsid w:val="00D06721"/>
    <w:rsid w:val="00D14226"/>
    <w:rsid w:val="00D1541D"/>
    <w:rsid w:val="00D20A94"/>
    <w:rsid w:val="00D327B2"/>
    <w:rsid w:val="00D44149"/>
    <w:rsid w:val="00D67E0B"/>
    <w:rsid w:val="00D77760"/>
    <w:rsid w:val="00D8697F"/>
    <w:rsid w:val="00DC10EA"/>
    <w:rsid w:val="00DC2954"/>
    <w:rsid w:val="00DE1C6E"/>
    <w:rsid w:val="00DE2307"/>
    <w:rsid w:val="00DF2872"/>
    <w:rsid w:val="00E00109"/>
    <w:rsid w:val="00E36859"/>
    <w:rsid w:val="00E40231"/>
    <w:rsid w:val="00E4151F"/>
    <w:rsid w:val="00E46539"/>
    <w:rsid w:val="00E836B1"/>
    <w:rsid w:val="00E86B59"/>
    <w:rsid w:val="00EA2EDB"/>
    <w:rsid w:val="00EB0AC9"/>
    <w:rsid w:val="00EB46A5"/>
    <w:rsid w:val="00ED2DC9"/>
    <w:rsid w:val="00EF35C7"/>
    <w:rsid w:val="00EF44BA"/>
    <w:rsid w:val="00EF51D9"/>
    <w:rsid w:val="00F00455"/>
    <w:rsid w:val="00F14309"/>
    <w:rsid w:val="00F2664A"/>
    <w:rsid w:val="00F2713C"/>
    <w:rsid w:val="00F71EF3"/>
    <w:rsid w:val="00F724DE"/>
    <w:rsid w:val="00F74312"/>
    <w:rsid w:val="00FD3998"/>
    <w:rsid w:val="00FE1280"/>
    <w:rsid w:val="00FE2B7E"/>
    <w:rsid w:val="00FE4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877"/>
    <w:pPr>
      <w:ind w:left="720"/>
      <w:contextualSpacing/>
    </w:pPr>
  </w:style>
  <w:style w:type="paragraph" w:styleId="NormalWeb">
    <w:name w:val="Normal (Web)"/>
    <w:basedOn w:val="Normal"/>
    <w:uiPriority w:val="99"/>
    <w:unhideWhenUsed/>
    <w:rsid w:val="008D2BA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77760"/>
    <w:rPr>
      <w:color w:val="0000FF" w:themeColor="hyperlink"/>
      <w:u w:val="single"/>
    </w:rPr>
  </w:style>
  <w:style w:type="paragraph" w:styleId="Textedebulles">
    <w:name w:val="Balloon Text"/>
    <w:basedOn w:val="Normal"/>
    <w:link w:val="TextedebullesCar"/>
    <w:uiPriority w:val="99"/>
    <w:semiHidden/>
    <w:unhideWhenUsed/>
    <w:rsid w:val="00540A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A16"/>
    <w:rPr>
      <w:rFonts w:ascii="Tahoma" w:hAnsi="Tahoma" w:cs="Tahoma"/>
      <w:sz w:val="16"/>
      <w:szCs w:val="16"/>
    </w:rPr>
  </w:style>
  <w:style w:type="paragraph" w:styleId="En-tte">
    <w:name w:val="header"/>
    <w:basedOn w:val="Normal"/>
    <w:link w:val="En-tteCar"/>
    <w:uiPriority w:val="99"/>
    <w:semiHidden/>
    <w:unhideWhenUsed/>
    <w:rsid w:val="00F004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0455"/>
  </w:style>
  <w:style w:type="paragraph" w:styleId="Pieddepage">
    <w:name w:val="footer"/>
    <w:basedOn w:val="Normal"/>
    <w:link w:val="PieddepageCar"/>
    <w:uiPriority w:val="99"/>
    <w:semiHidden/>
    <w:unhideWhenUsed/>
    <w:rsid w:val="00F004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00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877"/>
    <w:pPr>
      <w:ind w:left="720"/>
      <w:contextualSpacing/>
    </w:pPr>
  </w:style>
  <w:style w:type="paragraph" w:styleId="NormalWeb">
    <w:name w:val="Normal (Web)"/>
    <w:basedOn w:val="Normal"/>
    <w:uiPriority w:val="99"/>
    <w:unhideWhenUsed/>
    <w:rsid w:val="008D2BA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77760"/>
    <w:rPr>
      <w:color w:val="0000FF" w:themeColor="hyperlink"/>
      <w:u w:val="single"/>
    </w:rPr>
  </w:style>
  <w:style w:type="paragraph" w:styleId="Textedebulles">
    <w:name w:val="Balloon Text"/>
    <w:basedOn w:val="Normal"/>
    <w:link w:val="TextedebullesCar"/>
    <w:uiPriority w:val="99"/>
    <w:semiHidden/>
    <w:unhideWhenUsed/>
    <w:rsid w:val="00540A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A16"/>
    <w:rPr>
      <w:rFonts w:ascii="Tahoma" w:hAnsi="Tahoma" w:cs="Tahoma"/>
      <w:sz w:val="16"/>
      <w:szCs w:val="16"/>
    </w:rPr>
  </w:style>
  <w:style w:type="paragraph" w:styleId="En-tte">
    <w:name w:val="header"/>
    <w:basedOn w:val="Normal"/>
    <w:link w:val="En-tteCar"/>
    <w:uiPriority w:val="99"/>
    <w:semiHidden/>
    <w:unhideWhenUsed/>
    <w:rsid w:val="00F004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0455"/>
  </w:style>
  <w:style w:type="paragraph" w:styleId="Pieddepage">
    <w:name w:val="footer"/>
    <w:basedOn w:val="Normal"/>
    <w:link w:val="PieddepageCar"/>
    <w:uiPriority w:val="99"/>
    <w:semiHidden/>
    <w:unhideWhenUsed/>
    <w:rsid w:val="00F004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0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69452">
      <w:bodyDiv w:val="1"/>
      <w:marLeft w:val="0"/>
      <w:marRight w:val="0"/>
      <w:marTop w:val="0"/>
      <w:marBottom w:val="0"/>
      <w:divBdr>
        <w:top w:val="none" w:sz="0" w:space="0" w:color="auto"/>
        <w:left w:val="none" w:sz="0" w:space="0" w:color="auto"/>
        <w:bottom w:val="none" w:sz="0" w:space="0" w:color="auto"/>
        <w:right w:val="none" w:sz="0" w:space="0" w:color="auto"/>
      </w:divBdr>
      <w:divsChild>
        <w:div w:id="484320426">
          <w:marLeft w:val="0"/>
          <w:marRight w:val="0"/>
          <w:marTop w:val="0"/>
          <w:marBottom w:val="0"/>
          <w:divBdr>
            <w:top w:val="none" w:sz="0" w:space="0" w:color="auto"/>
            <w:left w:val="none" w:sz="0" w:space="0" w:color="auto"/>
            <w:bottom w:val="none" w:sz="0" w:space="0" w:color="auto"/>
            <w:right w:val="none" w:sz="0" w:space="0" w:color="auto"/>
          </w:divBdr>
        </w:div>
      </w:divsChild>
    </w:div>
    <w:div w:id="733548726">
      <w:bodyDiv w:val="1"/>
      <w:marLeft w:val="0"/>
      <w:marRight w:val="0"/>
      <w:marTop w:val="0"/>
      <w:marBottom w:val="0"/>
      <w:divBdr>
        <w:top w:val="none" w:sz="0" w:space="0" w:color="auto"/>
        <w:left w:val="none" w:sz="0" w:space="0" w:color="auto"/>
        <w:bottom w:val="none" w:sz="0" w:space="0" w:color="auto"/>
        <w:right w:val="none" w:sz="0" w:space="0" w:color="auto"/>
      </w:divBdr>
    </w:div>
    <w:div w:id="1494102006">
      <w:bodyDiv w:val="1"/>
      <w:marLeft w:val="0"/>
      <w:marRight w:val="0"/>
      <w:marTop w:val="0"/>
      <w:marBottom w:val="0"/>
      <w:divBdr>
        <w:top w:val="none" w:sz="0" w:space="0" w:color="auto"/>
        <w:left w:val="none" w:sz="0" w:space="0" w:color="auto"/>
        <w:bottom w:val="none" w:sz="0" w:space="0" w:color="auto"/>
        <w:right w:val="none" w:sz="0" w:space="0" w:color="auto"/>
      </w:divBdr>
      <w:divsChild>
        <w:div w:id="313293411">
          <w:marLeft w:val="0"/>
          <w:marRight w:val="0"/>
          <w:marTop w:val="0"/>
          <w:marBottom w:val="0"/>
          <w:divBdr>
            <w:top w:val="none" w:sz="0" w:space="0" w:color="auto"/>
            <w:left w:val="none" w:sz="0" w:space="0" w:color="auto"/>
            <w:bottom w:val="none" w:sz="0" w:space="0" w:color="auto"/>
            <w:right w:val="none" w:sz="0" w:space="0" w:color="auto"/>
          </w:divBdr>
        </w:div>
      </w:divsChild>
    </w:div>
    <w:div w:id="1581982859">
      <w:bodyDiv w:val="1"/>
      <w:marLeft w:val="0"/>
      <w:marRight w:val="0"/>
      <w:marTop w:val="0"/>
      <w:marBottom w:val="0"/>
      <w:divBdr>
        <w:top w:val="none" w:sz="0" w:space="0" w:color="auto"/>
        <w:left w:val="none" w:sz="0" w:space="0" w:color="auto"/>
        <w:bottom w:val="none" w:sz="0" w:space="0" w:color="auto"/>
        <w:right w:val="none" w:sz="0" w:space="0" w:color="auto"/>
      </w:divBdr>
    </w:div>
    <w:div w:id="2133160614">
      <w:bodyDiv w:val="1"/>
      <w:marLeft w:val="0"/>
      <w:marRight w:val="0"/>
      <w:marTop w:val="0"/>
      <w:marBottom w:val="0"/>
      <w:divBdr>
        <w:top w:val="none" w:sz="0" w:space="0" w:color="auto"/>
        <w:left w:val="none" w:sz="0" w:space="0" w:color="auto"/>
        <w:bottom w:val="none" w:sz="0" w:space="0" w:color="auto"/>
        <w:right w:val="none" w:sz="0" w:space="0" w:color="auto"/>
      </w:divBdr>
      <w:divsChild>
        <w:div w:id="54174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PACA-SPORT-SANTE@ars.sante.fr" TargetMode="External"/><Relationship Id="rId5" Type="http://schemas.openxmlformats.org/officeDocument/2006/relationships/settings" Target="settings.xml"/><Relationship Id="rId10" Type="http://schemas.openxmlformats.org/officeDocument/2006/relationships/hyperlink" Target="http://www.paca.drjscs.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3B0DE-A04C-409E-8C51-2454C552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3014</Words>
  <Characters>16583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2017-01-23T14:36:00Z</cp:lastPrinted>
  <dcterms:created xsi:type="dcterms:W3CDTF">2017-01-23T14:36:00Z</dcterms:created>
  <dcterms:modified xsi:type="dcterms:W3CDTF">2017-01-25T07:16:00Z</dcterms:modified>
</cp:coreProperties>
</file>