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58FF" w14:textId="77777777" w:rsidR="00237C34" w:rsidRDefault="00237C34" w:rsidP="00235E51">
      <w:pPr>
        <w:rPr>
          <w:rFonts w:cstheme="minorHAnsi"/>
        </w:rPr>
      </w:pPr>
    </w:p>
    <w:p w14:paraId="5CC77E6E" w14:textId="77777777" w:rsidR="000B0E16" w:rsidRDefault="000B0E16" w:rsidP="00235E51">
      <w:pPr>
        <w:rPr>
          <w:rFonts w:cstheme="minorHAnsi"/>
        </w:rPr>
      </w:pPr>
    </w:p>
    <w:p w14:paraId="7FCF48D8" w14:textId="77777777" w:rsidR="000B0E16" w:rsidRDefault="000B0E16" w:rsidP="00235E51">
      <w:pPr>
        <w:rPr>
          <w:rFonts w:cstheme="minorHAnsi"/>
        </w:rPr>
      </w:pPr>
    </w:p>
    <w:p w14:paraId="08A9BA01" w14:textId="77777777" w:rsidR="000B0E16" w:rsidRDefault="000B0E16" w:rsidP="00235E51">
      <w:pPr>
        <w:rPr>
          <w:rFonts w:cstheme="minorHAnsi"/>
        </w:rPr>
      </w:pPr>
    </w:p>
    <w:p w14:paraId="54763452" w14:textId="77777777" w:rsidR="000B0E16" w:rsidRDefault="000B0E16" w:rsidP="00235E51">
      <w:pPr>
        <w:rPr>
          <w:rFonts w:cstheme="minorHAnsi"/>
        </w:rPr>
      </w:pPr>
    </w:p>
    <w:p w14:paraId="0C4A4AFD" w14:textId="77777777" w:rsidR="000B0E16" w:rsidRDefault="000B0E16" w:rsidP="00235E51">
      <w:pPr>
        <w:rPr>
          <w:rFonts w:cstheme="minorHAnsi"/>
        </w:rPr>
      </w:pPr>
    </w:p>
    <w:p w14:paraId="0564621F" w14:textId="77777777" w:rsidR="000B0E16" w:rsidRDefault="000B0E16" w:rsidP="00235E51">
      <w:pPr>
        <w:rPr>
          <w:rFonts w:cstheme="minorHAnsi"/>
        </w:rPr>
      </w:pPr>
    </w:p>
    <w:p w14:paraId="496F8224" w14:textId="77777777" w:rsidR="000B0E16" w:rsidRDefault="000B0E16" w:rsidP="00235E51">
      <w:pPr>
        <w:rPr>
          <w:rFonts w:cstheme="minorHAnsi"/>
        </w:rPr>
      </w:pPr>
    </w:p>
    <w:p w14:paraId="442E2B3B" w14:textId="5444920D" w:rsidR="000B0E16" w:rsidRDefault="000B0E16" w:rsidP="00235E51">
      <w:pPr>
        <w:rPr>
          <w:rFonts w:cstheme="minorHAnsi"/>
        </w:rPr>
      </w:pPr>
      <w:r>
        <w:rPr>
          <w:noProof/>
          <w:lang w:eastAsia="fr-FR"/>
        </w:rPr>
        <mc:AlternateContent>
          <mc:Choice Requires="wps">
            <w:drawing>
              <wp:anchor distT="0" distB="0" distL="114300" distR="114300" simplePos="0" relativeHeight="251598848" behindDoc="0" locked="0" layoutInCell="1" allowOverlap="1" wp14:anchorId="14C34D7E" wp14:editId="0236407C">
                <wp:simplePos x="0" y="0"/>
                <wp:positionH relativeFrom="margin">
                  <wp:align>right</wp:align>
                </wp:positionH>
                <wp:positionV relativeFrom="paragraph">
                  <wp:posOffset>194310</wp:posOffset>
                </wp:positionV>
                <wp:extent cx="5753100" cy="1190625"/>
                <wp:effectExtent l="0" t="0" r="0" b="9525"/>
                <wp:wrapNone/>
                <wp:docPr id="18" name="Zone de texte 18"/>
                <wp:cNvGraphicFramePr/>
                <a:graphic xmlns:a="http://schemas.openxmlformats.org/drawingml/2006/main">
                  <a:graphicData uri="http://schemas.microsoft.com/office/word/2010/wordprocessingShape">
                    <wps:wsp>
                      <wps:cNvSpPr txBox="1"/>
                      <wps:spPr>
                        <a:xfrm>
                          <a:off x="0" y="0"/>
                          <a:ext cx="5753100" cy="1190625"/>
                        </a:xfrm>
                        <a:prstGeom prst="rect">
                          <a:avLst/>
                        </a:prstGeom>
                        <a:solidFill>
                          <a:srgbClr val="C2E1CD"/>
                        </a:solidFill>
                        <a:ln w="6350">
                          <a:noFill/>
                        </a:ln>
                      </wps:spPr>
                      <wps:txbx>
                        <w:txbxContent>
                          <w:p w14:paraId="2088E7C4" w14:textId="73FD6367" w:rsidR="004F4F1F" w:rsidRDefault="004F4F1F" w:rsidP="00D30F61">
                            <w:pPr>
                              <w:jc w:val="center"/>
                              <w:rPr>
                                <w:rFonts w:ascii="Marianne" w:hAnsi="Marianne"/>
                                <w:b/>
                                <w:caps/>
                                <w:color w:val="1F497D" w:themeColor="text2"/>
                                <w:sz w:val="32"/>
                                <w:szCs w:val="32"/>
                              </w:rPr>
                            </w:pPr>
                            <w:r w:rsidRPr="00E849F0">
                              <w:rPr>
                                <w:rFonts w:ascii="Marianne" w:hAnsi="Marianne"/>
                                <w:b/>
                                <w:caps/>
                                <w:color w:val="1F497D" w:themeColor="text2"/>
                                <w:sz w:val="32"/>
                                <w:szCs w:val="32"/>
                              </w:rPr>
                              <w:t xml:space="preserve">TRAME </w:t>
                            </w:r>
                            <w:r w:rsidR="000B0E16">
                              <w:rPr>
                                <w:rFonts w:ascii="Marianne" w:hAnsi="Marianne"/>
                                <w:b/>
                                <w:caps/>
                                <w:color w:val="1F497D" w:themeColor="text2"/>
                                <w:sz w:val="32"/>
                                <w:szCs w:val="32"/>
                              </w:rPr>
                              <w:t xml:space="preserve">Type - </w:t>
                            </w:r>
                            <w:r w:rsidRPr="00E849F0">
                              <w:rPr>
                                <w:rFonts w:ascii="Marianne" w:hAnsi="Marianne"/>
                                <w:b/>
                                <w:caps/>
                                <w:color w:val="1F497D" w:themeColor="text2"/>
                                <w:sz w:val="32"/>
                                <w:szCs w:val="32"/>
                              </w:rPr>
                              <w:t>DU PROJET DE SANT</w:t>
                            </w:r>
                            <w:r w:rsidR="00235E51">
                              <w:rPr>
                                <w:rFonts w:ascii="Marianne" w:hAnsi="Marianne"/>
                                <w:b/>
                                <w:caps/>
                                <w:color w:val="1F497D" w:themeColor="text2"/>
                                <w:sz w:val="32"/>
                                <w:szCs w:val="32"/>
                              </w:rPr>
                              <w:t>É</w:t>
                            </w:r>
                            <w:r w:rsidRPr="00E849F0">
                              <w:rPr>
                                <w:rFonts w:ascii="Marianne" w:hAnsi="Marianne"/>
                                <w:b/>
                                <w:caps/>
                                <w:color w:val="1F497D" w:themeColor="text2"/>
                                <w:sz w:val="32"/>
                                <w:szCs w:val="32"/>
                              </w:rPr>
                              <w:t xml:space="preserve"> ET FICHES ACTIONS</w:t>
                            </w:r>
                          </w:p>
                          <w:p w14:paraId="2E40F8A0" w14:textId="199C9965" w:rsidR="000B0E16" w:rsidRPr="00E849F0" w:rsidRDefault="000B0E16" w:rsidP="00D30F61">
                            <w:pPr>
                              <w:jc w:val="center"/>
                              <w:rPr>
                                <w:rFonts w:ascii="Marianne" w:hAnsi="Marianne"/>
                                <w:b/>
                                <w:caps/>
                                <w:color w:val="1F497D" w:themeColor="text2"/>
                                <w:sz w:val="32"/>
                                <w:szCs w:val="32"/>
                              </w:rPr>
                            </w:pPr>
                            <w:r>
                              <w:rPr>
                                <w:rFonts w:ascii="Marianne" w:hAnsi="Marianne"/>
                                <w:b/>
                                <w:caps/>
                                <w:color w:val="1F497D" w:themeColor="text2"/>
                                <w:sz w:val="32"/>
                                <w:szCs w:val="32"/>
                              </w:rPr>
                              <w:t>Equipes de Soins Spécialiséees - ESS</w:t>
                            </w:r>
                          </w:p>
                          <w:p w14:paraId="3F3019C7" w14:textId="77777777" w:rsidR="004F4F1F" w:rsidRPr="009E5E39" w:rsidRDefault="004F4F1F" w:rsidP="00D30F61">
                            <w:pPr>
                              <w:jc w:val="center"/>
                              <w:rPr>
                                <w:rFonts w:ascii="Marianne" w:hAnsi="Marianne"/>
                                <w:b/>
                                <w:caps/>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34D7E" id="_x0000_t202" coordsize="21600,21600" o:spt="202" path="m,l,21600r21600,l21600,xe">
                <v:stroke joinstyle="miter"/>
                <v:path gradientshapeok="t" o:connecttype="rect"/>
              </v:shapetype>
              <v:shape id="Zone de texte 18" o:spid="_x0000_s1026" type="#_x0000_t202" style="position:absolute;margin-left:401.8pt;margin-top:15.3pt;width:453pt;height:93.75pt;z-index:251598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" fillcolor="#c2e1cd" stroked="f" strokeweight=".5pt">
                <v:textbox>
                  <w:txbxContent>
                    <w:p w14:paraId="2088E7C4" w14:textId="73FD6367" w:rsidR="004F4F1F" w:rsidRDefault="004F4F1F" w:rsidP="00D30F61">
                      <w:pPr>
                        <w:jc w:val="center"/>
                        <w:rPr>
                          <w:rFonts w:ascii="Marianne" w:hAnsi="Marianne"/>
                          <w:b/>
                          <w:caps/>
                          <w:color w:val="1F497D" w:themeColor="text2"/>
                          <w:sz w:val="32"/>
                          <w:szCs w:val="32"/>
                        </w:rPr>
                      </w:pPr>
                      <w:r w:rsidRPr="00E849F0">
                        <w:rPr>
                          <w:rFonts w:ascii="Marianne" w:hAnsi="Marianne"/>
                          <w:b/>
                          <w:caps/>
                          <w:color w:val="1F497D" w:themeColor="text2"/>
                          <w:sz w:val="32"/>
                          <w:szCs w:val="32"/>
                        </w:rPr>
                        <w:t xml:space="preserve">TRAME </w:t>
                      </w:r>
                      <w:r w:rsidR="000B0E16">
                        <w:rPr>
                          <w:rFonts w:ascii="Marianne" w:hAnsi="Marianne"/>
                          <w:b/>
                          <w:caps/>
                          <w:color w:val="1F497D" w:themeColor="text2"/>
                          <w:sz w:val="32"/>
                          <w:szCs w:val="32"/>
                        </w:rPr>
                        <w:t xml:space="preserve">Type - </w:t>
                      </w:r>
                      <w:r w:rsidRPr="00E849F0">
                        <w:rPr>
                          <w:rFonts w:ascii="Marianne" w:hAnsi="Marianne"/>
                          <w:b/>
                          <w:caps/>
                          <w:color w:val="1F497D" w:themeColor="text2"/>
                          <w:sz w:val="32"/>
                          <w:szCs w:val="32"/>
                        </w:rPr>
                        <w:t>DU PROJET DE SANT</w:t>
                      </w:r>
                      <w:r w:rsidR="00235E51">
                        <w:rPr>
                          <w:rFonts w:ascii="Marianne" w:hAnsi="Marianne"/>
                          <w:b/>
                          <w:caps/>
                          <w:color w:val="1F497D" w:themeColor="text2"/>
                          <w:sz w:val="32"/>
                          <w:szCs w:val="32"/>
                        </w:rPr>
                        <w:t>É</w:t>
                      </w:r>
                      <w:r w:rsidRPr="00E849F0">
                        <w:rPr>
                          <w:rFonts w:ascii="Marianne" w:hAnsi="Marianne"/>
                          <w:b/>
                          <w:caps/>
                          <w:color w:val="1F497D" w:themeColor="text2"/>
                          <w:sz w:val="32"/>
                          <w:szCs w:val="32"/>
                        </w:rPr>
                        <w:t xml:space="preserve"> ET FICHES ACTIONS</w:t>
                      </w:r>
                    </w:p>
                    <w:p w14:paraId="2E40F8A0" w14:textId="199C9965" w:rsidR="000B0E16" w:rsidRPr="00E849F0" w:rsidRDefault="000B0E16" w:rsidP="00D30F61">
                      <w:pPr>
                        <w:jc w:val="center"/>
                        <w:rPr>
                          <w:rFonts w:ascii="Marianne" w:hAnsi="Marianne"/>
                          <w:b/>
                          <w:caps/>
                          <w:color w:val="1F497D" w:themeColor="text2"/>
                          <w:sz w:val="32"/>
                          <w:szCs w:val="32"/>
                        </w:rPr>
                      </w:pPr>
                      <w:r>
                        <w:rPr>
                          <w:rFonts w:ascii="Marianne" w:hAnsi="Marianne"/>
                          <w:b/>
                          <w:caps/>
                          <w:color w:val="1F497D" w:themeColor="text2"/>
                          <w:sz w:val="32"/>
                          <w:szCs w:val="32"/>
                        </w:rPr>
                        <w:t>Equipes de Soins Spécialiséees - ESS</w:t>
                      </w:r>
                    </w:p>
                    <w:p w14:paraId="3F3019C7" w14:textId="77777777" w:rsidR="004F4F1F" w:rsidRPr="009E5E39" w:rsidRDefault="004F4F1F" w:rsidP="00D30F61">
                      <w:pPr>
                        <w:jc w:val="center"/>
                        <w:rPr>
                          <w:rFonts w:ascii="Marianne" w:hAnsi="Marianne"/>
                          <w:b/>
                          <w:caps/>
                          <w:color w:val="1F497D" w:themeColor="text2"/>
                        </w:rPr>
                      </w:pPr>
                    </w:p>
                  </w:txbxContent>
                </v:textbox>
                <w10:wrap anchorx="margin"/>
              </v:shape>
            </w:pict>
          </mc:Fallback>
        </mc:AlternateContent>
      </w:r>
    </w:p>
    <w:p w14:paraId="1395C3AF" w14:textId="77777777" w:rsidR="000B0E16" w:rsidRDefault="000B0E16" w:rsidP="00235E51">
      <w:pPr>
        <w:rPr>
          <w:rFonts w:cstheme="minorHAnsi"/>
        </w:rPr>
      </w:pPr>
    </w:p>
    <w:p w14:paraId="37C69111" w14:textId="0516BC5B" w:rsidR="00235E51" w:rsidRDefault="00235E51" w:rsidP="00235E51">
      <w:pPr>
        <w:rPr>
          <w:rFonts w:cstheme="minorHAnsi"/>
        </w:rPr>
      </w:pPr>
    </w:p>
    <w:p w14:paraId="704EAE87" w14:textId="77777777" w:rsidR="000B0E16" w:rsidRDefault="000B0E16" w:rsidP="00237C34">
      <w:pPr>
        <w:rPr>
          <w:rFonts w:cstheme="minorHAnsi"/>
        </w:rPr>
      </w:pPr>
    </w:p>
    <w:p w14:paraId="771E23EB" w14:textId="77777777" w:rsidR="000B0E16" w:rsidRDefault="000B0E16" w:rsidP="00237C34">
      <w:pPr>
        <w:rPr>
          <w:rFonts w:cstheme="minorHAnsi"/>
        </w:rPr>
      </w:pPr>
    </w:p>
    <w:p w14:paraId="58B7EEE0" w14:textId="77777777" w:rsidR="00873A97" w:rsidRDefault="00873A97" w:rsidP="00237C34">
      <w:pPr>
        <w:rPr>
          <w:rFonts w:cstheme="minorHAnsi"/>
        </w:rPr>
      </w:pPr>
    </w:p>
    <w:p w14:paraId="6AF4A316" w14:textId="77777777" w:rsidR="00873A97" w:rsidRDefault="00873A97" w:rsidP="00237C34">
      <w:pPr>
        <w:rPr>
          <w:rFonts w:cstheme="minorHAnsi"/>
        </w:rPr>
      </w:pPr>
    </w:p>
    <w:p w14:paraId="1A65789D" w14:textId="687F2540" w:rsidR="00873A97" w:rsidRDefault="00733166" w:rsidP="000600F9">
      <w:pPr>
        <w:jc w:val="both"/>
        <w:rPr>
          <w:rFonts w:cstheme="minorHAnsi"/>
        </w:rPr>
      </w:pPr>
      <w:r w:rsidRPr="00C30D96">
        <w:rPr>
          <w:rFonts w:cstheme="minorHAnsi"/>
        </w:rPr>
        <w:t xml:space="preserve">Cette trame type de projet </w:t>
      </w:r>
      <w:r>
        <w:rPr>
          <w:rFonts w:cstheme="minorHAnsi"/>
        </w:rPr>
        <w:t>de santé</w:t>
      </w:r>
      <w:r w:rsidRPr="00C30D96">
        <w:rPr>
          <w:rFonts w:cstheme="minorHAnsi"/>
        </w:rPr>
        <w:t xml:space="preserve"> est proposée afin d’aider </w:t>
      </w:r>
      <w:r>
        <w:rPr>
          <w:rFonts w:cstheme="minorHAnsi"/>
        </w:rPr>
        <w:t xml:space="preserve">les </w:t>
      </w:r>
      <w:r w:rsidRPr="00C30D96">
        <w:rPr>
          <w:rFonts w:cstheme="minorHAnsi"/>
        </w:rPr>
        <w:t xml:space="preserve">professionnels </w:t>
      </w:r>
      <w:r>
        <w:rPr>
          <w:rFonts w:cstheme="minorHAnsi"/>
        </w:rPr>
        <w:t xml:space="preserve">santé </w:t>
      </w:r>
      <w:r w:rsidRPr="00C30D96">
        <w:rPr>
          <w:rFonts w:cstheme="minorHAnsi"/>
        </w:rPr>
        <w:t>à élaborer leur projet de santé d’équipe de soins spécialisés (ESS).</w:t>
      </w:r>
    </w:p>
    <w:p w14:paraId="4ED04CF0" w14:textId="4F38DA76" w:rsidR="00C30D96" w:rsidRPr="00A211F5" w:rsidRDefault="00237C34" w:rsidP="000600F9">
      <w:pPr>
        <w:jc w:val="both"/>
        <w:rPr>
          <w:rFonts w:cstheme="minorHAnsi"/>
        </w:rPr>
      </w:pPr>
      <w:r>
        <w:rPr>
          <w:rFonts w:cstheme="minorHAnsi"/>
        </w:rPr>
        <w:t xml:space="preserve">Une fois, la </w:t>
      </w:r>
      <w:r w:rsidRPr="00AF591D">
        <w:rPr>
          <w:rFonts w:cstheme="minorHAnsi"/>
        </w:rPr>
        <w:t xml:space="preserve">lettre d’intention </w:t>
      </w:r>
      <w:r>
        <w:rPr>
          <w:rFonts w:cstheme="minorHAnsi"/>
        </w:rPr>
        <w:t>validée, le</w:t>
      </w:r>
      <w:r w:rsidRPr="00AF591D">
        <w:rPr>
          <w:rFonts w:cstheme="minorHAnsi"/>
        </w:rPr>
        <w:t xml:space="preserve"> projet de santé</w:t>
      </w:r>
      <w:r>
        <w:rPr>
          <w:rFonts w:cstheme="minorHAnsi"/>
        </w:rPr>
        <w:t xml:space="preserve"> de l’équipe de soins spécialisés doit être formalisé.</w:t>
      </w:r>
      <w:r w:rsidR="00733166">
        <w:rPr>
          <w:rFonts w:cstheme="minorHAnsi"/>
        </w:rPr>
        <w:t xml:space="preserve"> </w:t>
      </w:r>
      <w:r w:rsidR="00C30D96" w:rsidRPr="00A211F5">
        <w:rPr>
          <w:rFonts w:cstheme="minorHAnsi"/>
        </w:rPr>
        <w:t xml:space="preserve">Le projet de santé est soumis à la validation de l’ARS après avis de la caisse primaire d’Assurance Maladie. </w:t>
      </w:r>
    </w:p>
    <w:p w14:paraId="6810F88C" w14:textId="28247186" w:rsidR="00C30D96" w:rsidRDefault="00C30D96" w:rsidP="00733166">
      <w:pPr>
        <w:spacing w:after="0"/>
        <w:ind w:right="-2"/>
        <w:jc w:val="both"/>
        <w:rPr>
          <w:b/>
          <w:bCs/>
          <w:iCs/>
        </w:rPr>
      </w:pPr>
      <w:r w:rsidRPr="00A211F5">
        <w:rPr>
          <w:rFonts w:cstheme="minorHAnsi"/>
        </w:rPr>
        <w:t xml:space="preserve">Il doit être adressée à l’Agence Régionale de Santé et à la Caisse Primaire d’Assurance Maladie via la plateforme Démarche Simplifiée : </w:t>
      </w:r>
      <w:hyperlink r:id="rId8" w:history="1">
        <w:r w:rsidRPr="007954AF">
          <w:rPr>
            <w:rStyle w:val="Lienhypertexte"/>
            <w:rFonts w:cstheme="minorHAnsi"/>
          </w:rPr>
          <w:t>https://www.demarches-simplifiees.fr/commencer/creation-d-une-equipe-de-soins-specialises-ess</w:t>
        </w:r>
      </w:hyperlink>
    </w:p>
    <w:p w14:paraId="45CC41B8" w14:textId="77777777" w:rsidR="00C30D96" w:rsidRDefault="00C30D96" w:rsidP="00C30D96">
      <w:pPr>
        <w:spacing w:after="0"/>
        <w:ind w:left="-284" w:right="-2"/>
        <w:jc w:val="both"/>
        <w:rPr>
          <w:b/>
          <w:bCs/>
          <w:iCs/>
        </w:rPr>
      </w:pPr>
    </w:p>
    <w:p w14:paraId="01C4F9EF" w14:textId="77777777" w:rsidR="00A378C7" w:rsidRDefault="00A378C7" w:rsidP="00C30D96">
      <w:pPr>
        <w:spacing w:after="0"/>
        <w:ind w:left="-284" w:right="-2"/>
        <w:jc w:val="both"/>
        <w:rPr>
          <w:b/>
          <w:bCs/>
          <w:iCs/>
        </w:rPr>
      </w:pPr>
    </w:p>
    <w:p w14:paraId="6189225B" w14:textId="77777777" w:rsidR="00C30D96" w:rsidRDefault="00C30D96" w:rsidP="00C30D96">
      <w:pPr>
        <w:spacing w:after="0"/>
        <w:ind w:left="-284" w:right="-2"/>
        <w:jc w:val="both"/>
        <w:rPr>
          <w:b/>
          <w:bCs/>
          <w:iCs/>
        </w:rPr>
      </w:pPr>
    </w:p>
    <w:p w14:paraId="4EDDA6AC" w14:textId="77777777" w:rsidR="008148CA" w:rsidRDefault="008148CA" w:rsidP="00C30D96">
      <w:pPr>
        <w:spacing w:after="0"/>
        <w:ind w:left="-284" w:right="-2"/>
        <w:jc w:val="both"/>
        <w:rPr>
          <w:b/>
          <w:bCs/>
          <w:iCs/>
        </w:rPr>
      </w:pPr>
    </w:p>
    <w:p w14:paraId="5E6A6B60" w14:textId="77777777" w:rsidR="008148CA" w:rsidRDefault="008148CA" w:rsidP="00C30D96">
      <w:pPr>
        <w:spacing w:after="0"/>
        <w:ind w:left="-284" w:right="-2"/>
        <w:jc w:val="both"/>
        <w:rPr>
          <w:b/>
          <w:bCs/>
          <w:iCs/>
        </w:rPr>
      </w:pPr>
    </w:p>
    <w:p w14:paraId="298BACD6" w14:textId="77777777" w:rsidR="008148CA" w:rsidRDefault="008148CA" w:rsidP="00C30D96">
      <w:pPr>
        <w:spacing w:after="0"/>
        <w:ind w:left="-284" w:right="-2"/>
        <w:jc w:val="both"/>
        <w:rPr>
          <w:b/>
          <w:bCs/>
          <w:iCs/>
        </w:rPr>
      </w:pPr>
    </w:p>
    <w:p w14:paraId="20A8BB05" w14:textId="77777777" w:rsidR="008148CA" w:rsidRDefault="008148CA" w:rsidP="00C30D96">
      <w:pPr>
        <w:spacing w:after="0"/>
        <w:ind w:left="-284" w:right="-2"/>
        <w:jc w:val="both"/>
        <w:rPr>
          <w:b/>
          <w:bCs/>
          <w:iCs/>
        </w:rPr>
      </w:pPr>
    </w:p>
    <w:p w14:paraId="75170137" w14:textId="77777777" w:rsidR="00733166" w:rsidRDefault="00733166" w:rsidP="00C30D96">
      <w:pPr>
        <w:spacing w:after="0"/>
        <w:ind w:left="-284" w:right="-2"/>
        <w:jc w:val="both"/>
        <w:rPr>
          <w:b/>
          <w:bCs/>
          <w:iCs/>
        </w:rPr>
      </w:pPr>
    </w:p>
    <w:p w14:paraId="1200890A" w14:textId="77777777" w:rsidR="00733166" w:rsidRDefault="00733166" w:rsidP="00C30D96">
      <w:pPr>
        <w:spacing w:after="0"/>
        <w:ind w:left="-284" w:right="-2"/>
        <w:jc w:val="both"/>
        <w:rPr>
          <w:b/>
          <w:bCs/>
          <w:iCs/>
        </w:rPr>
      </w:pPr>
    </w:p>
    <w:p w14:paraId="14974AA1" w14:textId="77777777" w:rsidR="00733166" w:rsidRDefault="00733166" w:rsidP="00C30D96">
      <w:pPr>
        <w:spacing w:after="0"/>
        <w:ind w:left="-284" w:right="-2"/>
        <w:jc w:val="both"/>
        <w:rPr>
          <w:b/>
          <w:bCs/>
          <w:iCs/>
        </w:rPr>
      </w:pPr>
    </w:p>
    <w:p w14:paraId="0DD02A16" w14:textId="77777777" w:rsidR="008148CA" w:rsidRDefault="008148CA" w:rsidP="00C30D96">
      <w:pPr>
        <w:spacing w:after="0"/>
        <w:ind w:left="-284" w:right="-2"/>
        <w:jc w:val="both"/>
        <w:rPr>
          <w:b/>
          <w:bCs/>
          <w:iCs/>
        </w:rPr>
      </w:pPr>
    </w:p>
    <w:p w14:paraId="4A9612DB" w14:textId="156A5D03" w:rsidR="00873A97" w:rsidRDefault="00237C34" w:rsidP="00C30D96">
      <w:pPr>
        <w:spacing w:after="0"/>
        <w:ind w:right="-2"/>
        <w:jc w:val="both"/>
        <w:rPr>
          <w:b/>
          <w:bCs/>
          <w:iCs/>
        </w:rPr>
      </w:pPr>
      <w:r>
        <w:rPr>
          <w:b/>
          <w:bCs/>
          <w:iCs/>
        </w:rPr>
        <w:lastRenderedPageBreak/>
        <w:t xml:space="preserve">Rappels du cadrage national donné pour accompagner le déploiement des ESS : </w:t>
      </w:r>
    </w:p>
    <w:p w14:paraId="73B97DC9" w14:textId="649A74F8" w:rsidR="00873A97" w:rsidRDefault="00873A97" w:rsidP="00C30D96">
      <w:pPr>
        <w:spacing w:after="0"/>
        <w:ind w:right="-2"/>
        <w:jc w:val="both"/>
        <w:rPr>
          <w:b/>
          <w:bCs/>
          <w:iCs/>
        </w:rPr>
      </w:pPr>
      <w:hyperlink r:id="rId9" w:history="1">
        <w:r w:rsidRPr="00873A97">
          <w:rPr>
            <w:color w:val="0000FF"/>
            <w:u w:val="single"/>
          </w:rPr>
          <w:t>Créer ou exercer en maison de santé pluriprofessionnelle | Portail d'accompagnement des professionnels de santé Provence-Alpes-Côte d'Azur</w:t>
        </w:r>
      </w:hyperlink>
    </w:p>
    <w:p w14:paraId="5A239BF2" w14:textId="77777777" w:rsidR="00A378C7" w:rsidRDefault="00A378C7" w:rsidP="00C30D96">
      <w:pPr>
        <w:spacing w:after="0"/>
        <w:ind w:left="-284" w:right="-2"/>
        <w:jc w:val="both"/>
        <w:rPr>
          <w:b/>
          <w:bCs/>
          <w:iCs/>
        </w:rPr>
      </w:pPr>
    </w:p>
    <w:p w14:paraId="4F76C084" w14:textId="16D1B967" w:rsidR="00C30D96" w:rsidRPr="00737C28" w:rsidRDefault="00C30D96" w:rsidP="00C30D96">
      <w:pPr>
        <w:spacing w:after="0"/>
        <w:ind w:right="-2"/>
        <w:jc w:val="both"/>
        <w:rPr>
          <w:b/>
          <w:bCs/>
          <w:iCs/>
        </w:rPr>
      </w:pPr>
      <w:r w:rsidRPr="005A21AE">
        <w:rPr>
          <w:b/>
          <w:bCs/>
          <w:iCs/>
        </w:rPr>
        <w:t xml:space="preserve">Définition : </w:t>
      </w:r>
    </w:p>
    <w:p w14:paraId="19C46CF6" w14:textId="77777777" w:rsidR="00C30D96" w:rsidRDefault="00C30D96" w:rsidP="00C30D96">
      <w:pPr>
        <w:spacing w:after="0"/>
        <w:ind w:right="-2"/>
        <w:jc w:val="both"/>
        <w:rPr>
          <w:iCs/>
        </w:rPr>
      </w:pPr>
      <w:r w:rsidRPr="005A21AE">
        <w:rPr>
          <w:iCs/>
        </w:rPr>
        <w:t xml:space="preserve">Une </w:t>
      </w:r>
      <w:hyperlink r:id="rId10" w:history="1">
        <w:r w:rsidRPr="005A21AE">
          <w:rPr>
            <w:iCs/>
          </w:rPr>
          <w:t>équipe de soins spécialisés (ESS)</w:t>
        </w:r>
      </w:hyperlink>
      <w:r w:rsidRPr="005A21AE">
        <w:rPr>
          <w:iCs/>
        </w:rPr>
        <w:t> est un ensemble de professionnels de santé constitué autour de médecins spécialistes d'une ou plusieurs spécialités hors médecine générale (Article L1444-11-1 du code de la santé publique)</w:t>
      </w:r>
      <w:r>
        <w:rPr>
          <w:iCs/>
        </w:rPr>
        <w:t xml:space="preserve">. </w:t>
      </w:r>
      <w:r w:rsidRPr="00733166">
        <w:rPr>
          <w:iCs/>
        </w:rPr>
        <w:t>Elle</w:t>
      </w:r>
      <w:r w:rsidRPr="000600F9">
        <w:rPr>
          <w:iCs/>
        </w:rPr>
        <w:t xml:space="preserve"> contribue à </w:t>
      </w:r>
      <w:r w:rsidRPr="005A21AE">
        <w:rPr>
          <w:iCs/>
          <w:u w:val="single"/>
        </w:rPr>
        <w:t>structurer et organiser les soins de leur spécialité</w:t>
      </w:r>
      <w:r>
        <w:rPr>
          <w:iCs/>
        </w:rPr>
        <w:t>.</w:t>
      </w:r>
    </w:p>
    <w:p w14:paraId="1F94C727" w14:textId="77777777" w:rsidR="00C30D96" w:rsidRDefault="00C30D96" w:rsidP="00C30D96">
      <w:pPr>
        <w:spacing w:after="0"/>
        <w:ind w:right="-2"/>
        <w:jc w:val="both"/>
        <w:rPr>
          <w:iCs/>
        </w:rPr>
      </w:pPr>
    </w:p>
    <w:p w14:paraId="29A8D5F9" w14:textId="77777777" w:rsidR="00C30D96" w:rsidRDefault="00C30D96" w:rsidP="00C30D96">
      <w:pPr>
        <w:spacing w:after="0"/>
        <w:ind w:right="-2"/>
        <w:jc w:val="both"/>
        <w:rPr>
          <w:iCs/>
        </w:rPr>
      </w:pPr>
      <w:r w:rsidRPr="001E28E3">
        <w:rPr>
          <w:b/>
          <w:bCs/>
          <w:iCs/>
        </w:rPr>
        <w:t>Financement </w:t>
      </w:r>
      <w:r>
        <w:rPr>
          <w:iCs/>
        </w:rPr>
        <w:t xml:space="preserve">: </w:t>
      </w:r>
    </w:p>
    <w:p w14:paraId="4D256AC7" w14:textId="77777777" w:rsidR="00C30D96" w:rsidRDefault="00C30D96" w:rsidP="00C30D96">
      <w:pPr>
        <w:spacing w:after="0"/>
        <w:ind w:right="-2"/>
        <w:jc w:val="both"/>
        <w:rPr>
          <w:iCs/>
        </w:rPr>
      </w:pPr>
      <w:r>
        <w:rPr>
          <w:iCs/>
        </w:rPr>
        <w:t>Pour bénéficier des financements prévus par la convention médicale (</w:t>
      </w:r>
      <w:r w:rsidRPr="0046580E">
        <w:rPr>
          <w:iCs/>
        </w:rPr>
        <w:t>article 56 en vigueur depuis le 22 juin 2024</w:t>
      </w:r>
      <w:r>
        <w:rPr>
          <w:iCs/>
        </w:rPr>
        <w:t xml:space="preserve">), l’ESS doit respecter les conditions suivantes : </w:t>
      </w:r>
    </w:p>
    <w:p w14:paraId="2F7E2C69" w14:textId="77777777" w:rsidR="00C30D96" w:rsidRDefault="00C30D96" w:rsidP="00C30D96">
      <w:pPr>
        <w:spacing w:after="0"/>
        <w:ind w:right="-2"/>
        <w:jc w:val="both"/>
        <w:rPr>
          <w:iCs/>
        </w:rPr>
      </w:pPr>
    </w:p>
    <w:tbl>
      <w:tblPr>
        <w:tblStyle w:val="Grilledutableau"/>
        <w:tblW w:w="9782"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68"/>
        <w:gridCol w:w="8114"/>
      </w:tblGrid>
      <w:tr w:rsidR="00C30D96" w14:paraId="29D97D9A" w14:textId="77777777" w:rsidTr="00733166">
        <w:trPr>
          <w:trHeight w:val="1702"/>
        </w:trPr>
        <w:tc>
          <w:tcPr>
            <w:tcW w:w="1668" w:type="dxa"/>
            <w:shd w:val="clear" w:color="auto" w:fill="DBE5F1" w:themeFill="accent1" w:themeFillTint="33"/>
            <w:vAlign w:val="center"/>
          </w:tcPr>
          <w:p w14:paraId="167A8300" w14:textId="77777777" w:rsidR="00C30D96" w:rsidRPr="0026071D" w:rsidRDefault="00C30D96" w:rsidP="00C30D96">
            <w:pPr>
              <w:ind w:right="-2"/>
              <w:jc w:val="center"/>
              <w:rPr>
                <w:b/>
                <w:bCs/>
                <w:iCs/>
              </w:rPr>
            </w:pPr>
            <w:bookmarkStart w:id="0" w:name="_Hlk194489555"/>
            <w:r w:rsidRPr="0026071D">
              <w:rPr>
                <w:b/>
                <w:bCs/>
                <w:iCs/>
              </w:rPr>
              <w:t>Structure juridique</w:t>
            </w:r>
          </w:p>
        </w:tc>
        <w:tc>
          <w:tcPr>
            <w:tcW w:w="8114" w:type="dxa"/>
            <w:shd w:val="clear" w:color="auto" w:fill="EAF1DD" w:themeFill="accent3" w:themeFillTint="33"/>
            <w:vAlign w:val="center"/>
          </w:tcPr>
          <w:p w14:paraId="75005C15" w14:textId="5E42E343" w:rsidR="000F52E7" w:rsidRPr="000F52E7" w:rsidRDefault="00C30D96" w:rsidP="000F52E7">
            <w:pPr>
              <w:pStyle w:val="Paragraphedeliste"/>
              <w:numPr>
                <w:ilvl w:val="0"/>
                <w:numId w:val="15"/>
              </w:numPr>
              <w:ind w:left="358" w:right="-2" w:hanging="283"/>
              <w:rPr>
                <w:iCs/>
              </w:rPr>
            </w:pPr>
            <w:r w:rsidRPr="0026071D">
              <w:rPr>
                <w:iCs/>
              </w:rPr>
              <w:t xml:space="preserve">L’ESS doit être constituée sous forme d’une </w:t>
            </w:r>
            <w:r w:rsidRPr="0026071D">
              <w:rPr>
                <w:b/>
                <w:bCs/>
                <w:iCs/>
              </w:rPr>
              <w:t>Association loi 1901</w:t>
            </w:r>
          </w:p>
        </w:tc>
      </w:tr>
      <w:tr w:rsidR="00C30D96" w14:paraId="416F89B2" w14:textId="77777777" w:rsidTr="00733166">
        <w:trPr>
          <w:trHeight w:val="2410"/>
        </w:trPr>
        <w:tc>
          <w:tcPr>
            <w:tcW w:w="1668" w:type="dxa"/>
            <w:shd w:val="clear" w:color="auto" w:fill="DBE5F1" w:themeFill="accent1" w:themeFillTint="33"/>
            <w:vAlign w:val="center"/>
          </w:tcPr>
          <w:p w14:paraId="17B44D0C" w14:textId="77777777" w:rsidR="00C30D96" w:rsidRPr="0026071D" w:rsidRDefault="00C30D96" w:rsidP="00C30D96">
            <w:pPr>
              <w:ind w:right="-2"/>
              <w:jc w:val="center"/>
              <w:rPr>
                <w:b/>
                <w:bCs/>
                <w:iCs/>
              </w:rPr>
            </w:pPr>
            <w:r w:rsidRPr="0026071D">
              <w:rPr>
                <w:b/>
                <w:bCs/>
                <w:iCs/>
              </w:rPr>
              <w:t>Périmètre médical</w:t>
            </w:r>
          </w:p>
        </w:tc>
        <w:tc>
          <w:tcPr>
            <w:tcW w:w="8114" w:type="dxa"/>
            <w:shd w:val="clear" w:color="auto" w:fill="EAF1DD" w:themeFill="accent3" w:themeFillTint="33"/>
            <w:vAlign w:val="center"/>
          </w:tcPr>
          <w:p w14:paraId="7AFC7F80" w14:textId="77777777" w:rsidR="00C30D96" w:rsidRPr="0026071D" w:rsidRDefault="00C30D96" w:rsidP="00707A59">
            <w:pPr>
              <w:pStyle w:val="Paragraphedeliste"/>
              <w:numPr>
                <w:ilvl w:val="0"/>
                <w:numId w:val="14"/>
              </w:numPr>
              <w:ind w:left="358" w:right="-2" w:hanging="283"/>
              <w:rPr>
                <w:iCs/>
              </w:rPr>
            </w:pPr>
            <w:r w:rsidRPr="0026071D">
              <w:rPr>
                <w:iCs/>
              </w:rPr>
              <w:t xml:space="preserve">Elle </w:t>
            </w:r>
            <w:r>
              <w:rPr>
                <w:iCs/>
              </w:rPr>
              <w:t>est</w:t>
            </w:r>
            <w:r w:rsidRPr="0026071D">
              <w:rPr>
                <w:iCs/>
              </w:rPr>
              <w:t xml:space="preserve"> compos</w:t>
            </w:r>
            <w:r>
              <w:rPr>
                <w:iCs/>
              </w:rPr>
              <w:t>ée</w:t>
            </w:r>
            <w:r w:rsidRPr="0026071D">
              <w:rPr>
                <w:iCs/>
              </w:rPr>
              <w:t xml:space="preserve"> de</w:t>
            </w:r>
            <w:r>
              <w:rPr>
                <w:iCs/>
              </w:rPr>
              <w:t xml:space="preserve"> personnes physiques : les</w:t>
            </w:r>
            <w:r w:rsidRPr="0026071D">
              <w:rPr>
                <w:iCs/>
              </w:rPr>
              <w:t xml:space="preserve"> </w:t>
            </w:r>
            <w:r w:rsidRPr="0026071D">
              <w:rPr>
                <w:b/>
                <w:bCs/>
                <w:iCs/>
              </w:rPr>
              <w:t>médecins spécialistes libéraux en exercice</w:t>
            </w:r>
          </w:p>
          <w:p w14:paraId="43B44FE7" w14:textId="77777777" w:rsidR="00C30D96" w:rsidRDefault="00C30D96" w:rsidP="00707A59">
            <w:pPr>
              <w:pStyle w:val="Paragraphedeliste"/>
              <w:numPr>
                <w:ilvl w:val="0"/>
                <w:numId w:val="14"/>
              </w:numPr>
              <w:ind w:left="358" w:right="-2" w:hanging="283"/>
              <w:rPr>
                <w:iCs/>
              </w:rPr>
            </w:pPr>
            <w:r w:rsidRPr="0026071D">
              <w:rPr>
                <w:iCs/>
              </w:rPr>
              <w:t xml:space="preserve">Elle doit </w:t>
            </w:r>
            <w:r w:rsidRPr="000600F9">
              <w:rPr>
                <w:b/>
                <w:bCs/>
                <w:iCs/>
              </w:rPr>
              <w:t>abo</w:t>
            </w:r>
            <w:r w:rsidRPr="0026071D">
              <w:rPr>
                <w:b/>
                <w:bCs/>
                <w:iCs/>
              </w:rPr>
              <w:t>rder la plupart des problématiques liées à une spécialité médicale</w:t>
            </w:r>
            <w:r w:rsidRPr="0026071D">
              <w:rPr>
                <w:iCs/>
              </w:rPr>
              <w:t xml:space="preserve"> et non circonscrire leur action à une seule pathologie</w:t>
            </w:r>
          </w:p>
          <w:p w14:paraId="5D0CEFFC" w14:textId="343359DA" w:rsidR="00C30D96" w:rsidRDefault="00C30D96" w:rsidP="00707A59">
            <w:pPr>
              <w:pStyle w:val="Paragraphedeliste"/>
              <w:numPr>
                <w:ilvl w:val="0"/>
                <w:numId w:val="14"/>
              </w:numPr>
              <w:ind w:left="358" w:right="-2" w:hanging="283"/>
              <w:rPr>
                <w:iCs/>
              </w:rPr>
            </w:pPr>
            <w:r w:rsidRPr="00737C28">
              <w:rPr>
                <w:b/>
                <w:bCs/>
                <w:iCs/>
              </w:rPr>
              <w:t>Une ESS n’est pas une structure de soins</w:t>
            </w:r>
            <w:r w:rsidRPr="00737C28">
              <w:rPr>
                <w:iCs/>
              </w:rPr>
              <w:t xml:space="preserve">, </w:t>
            </w:r>
            <w:r w:rsidR="00733166">
              <w:rPr>
                <w:iCs/>
              </w:rPr>
              <w:t xml:space="preserve">et </w:t>
            </w:r>
            <w:r w:rsidRPr="00737C28">
              <w:rPr>
                <w:iCs/>
              </w:rPr>
              <w:t>en ce sens elle ne peut pas facturer de soins aux patients</w:t>
            </w:r>
          </w:p>
          <w:p w14:paraId="776A3B3D" w14:textId="77777777" w:rsidR="000F52E7" w:rsidRPr="00737C28" w:rsidRDefault="000F52E7" w:rsidP="00733166">
            <w:pPr>
              <w:pStyle w:val="Paragraphedeliste"/>
              <w:ind w:left="358" w:right="-2"/>
              <w:rPr>
                <w:iCs/>
              </w:rPr>
            </w:pPr>
          </w:p>
        </w:tc>
      </w:tr>
      <w:tr w:rsidR="00C30D96" w14:paraId="165C79B2" w14:textId="77777777" w:rsidTr="00C30D96">
        <w:trPr>
          <w:trHeight w:val="1773"/>
        </w:trPr>
        <w:tc>
          <w:tcPr>
            <w:tcW w:w="1668" w:type="dxa"/>
            <w:shd w:val="clear" w:color="auto" w:fill="DBE5F1" w:themeFill="accent1" w:themeFillTint="33"/>
            <w:vAlign w:val="center"/>
          </w:tcPr>
          <w:p w14:paraId="6F02594A" w14:textId="77777777" w:rsidR="00C30D96" w:rsidRPr="0026071D" w:rsidRDefault="00C30D96" w:rsidP="00C30D96">
            <w:pPr>
              <w:ind w:right="-2"/>
              <w:jc w:val="center"/>
              <w:rPr>
                <w:b/>
                <w:bCs/>
                <w:iCs/>
              </w:rPr>
            </w:pPr>
            <w:r w:rsidRPr="0026071D">
              <w:rPr>
                <w:b/>
                <w:bCs/>
                <w:iCs/>
              </w:rPr>
              <w:t>Périmètre géographique</w:t>
            </w:r>
          </w:p>
        </w:tc>
        <w:tc>
          <w:tcPr>
            <w:tcW w:w="8114" w:type="dxa"/>
            <w:shd w:val="clear" w:color="auto" w:fill="EAF1DD" w:themeFill="accent3" w:themeFillTint="33"/>
            <w:vAlign w:val="center"/>
          </w:tcPr>
          <w:p w14:paraId="48284DBD" w14:textId="009E96CC" w:rsidR="00C30D96" w:rsidRDefault="00C30D96" w:rsidP="00707A59">
            <w:pPr>
              <w:pStyle w:val="Paragraphedeliste"/>
              <w:numPr>
                <w:ilvl w:val="0"/>
                <w:numId w:val="13"/>
              </w:numPr>
              <w:ind w:left="358" w:right="-2" w:hanging="283"/>
              <w:rPr>
                <w:iCs/>
              </w:rPr>
            </w:pPr>
            <w:r w:rsidRPr="0026071D">
              <w:rPr>
                <w:b/>
                <w:bCs/>
                <w:iCs/>
              </w:rPr>
              <w:t>A minima départemental</w:t>
            </w:r>
            <w:r w:rsidRPr="0026071D">
              <w:rPr>
                <w:iCs/>
              </w:rPr>
              <w:t xml:space="preserve"> avec une cible régionale </w:t>
            </w:r>
          </w:p>
          <w:p w14:paraId="4D3B2E31" w14:textId="77777777" w:rsidR="00C30D96" w:rsidRDefault="00C30D96" w:rsidP="00707A59">
            <w:pPr>
              <w:pStyle w:val="Paragraphedeliste"/>
              <w:numPr>
                <w:ilvl w:val="0"/>
                <w:numId w:val="13"/>
              </w:numPr>
              <w:ind w:left="358" w:right="-2" w:hanging="283"/>
              <w:rPr>
                <w:iCs/>
              </w:rPr>
            </w:pPr>
            <w:r w:rsidRPr="0026071D">
              <w:rPr>
                <w:b/>
                <w:bCs/>
                <w:iCs/>
              </w:rPr>
              <w:t xml:space="preserve">Au moins 10 médecins de la spécialité doivent être présents sur le territoire </w:t>
            </w:r>
            <w:r>
              <w:rPr>
                <w:b/>
                <w:bCs/>
                <w:iCs/>
              </w:rPr>
              <w:t>de l’ESS</w:t>
            </w:r>
            <w:r>
              <w:rPr>
                <w:iCs/>
              </w:rPr>
              <w:t xml:space="preserve"> (ce critère peut être assoupli pour les zones les plus en tension)</w:t>
            </w:r>
          </w:p>
          <w:p w14:paraId="7267E22B" w14:textId="77777777" w:rsidR="00C30D96" w:rsidRPr="0026071D" w:rsidRDefault="00C30D96" w:rsidP="00707A59">
            <w:pPr>
              <w:pStyle w:val="Paragraphedeliste"/>
              <w:numPr>
                <w:ilvl w:val="0"/>
                <w:numId w:val="13"/>
              </w:numPr>
              <w:ind w:left="358" w:right="-2" w:hanging="283"/>
              <w:rPr>
                <w:iCs/>
              </w:rPr>
            </w:pPr>
            <w:r>
              <w:rPr>
                <w:iCs/>
              </w:rPr>
              <w:t xml:space="preserve">Il ne peut y avoir plusieurs ESS d’une même spécialité sur un même territoire. </w:t>
            </w:r>
          </w:p>
        </w:tc>
      </w:tr>
      <w:tr w:rsidR="00C30D96" w14:paraId="3A17F35B" w14:textId="77777777" w:rsidTr="00733166">
        <w:trPr>
          <w:trHeight w:val="2134"/>
        </w:trPr>
        <w:tc>
          <w:tcPr>
            <w:tcW w:w="1668" w:type="dxa"/>
            <w:shd w:val="clear" w:color="auto" w:fill="DBE5F1" w:themeFill="accent1" w:themeFillTint="33"/>
            <w:vAlign w:val="center"/>
          </w:tcPr>
          <w:p w14:paraId="74B54EB1" w14:textId="77777777" w:rsidR="00C30D96" w:rsidRPr="0026071D" w:rsidRDefault="00C30D96" w:rsidP="00C30D96">
            <w:pPr>
              <w:ind w:right="-2"/>
              <w:jc w:val="center"/>
              <w:rPr>
                <w:b/>
                <w:bCs/>
                <w:iCs/>
              </w:rPr>
            </w:pPr>
            <w:r>
              <w:rPr>
                <w:b/>
                <w:bCs/>
                <w:iCs/>
              </w:rPr>
              <w:t>Seuil minimal d’adhérents</w:t>
            </w:r>
          </w:p>
        </w:tc>
        <w:tc>
          <w:tcPr>
            <w:tcW w:w="8114" w:type="dxa"/>
            <w:shd w:val="clear" w:color="auto" w:fill="EAF1DD" w:themeFill="accent3" w:themeFillTint="33"/>
            <w:vAlign w:val="center"/>
          </w:tcPr>
          <w:p w14:paraId="22D22262" w14:textId="77777777" w:rsidR="00C30D96" w:rsidRDefault="00C30D96" w:rsidP="00707A59">
            <w:pPr>
              <w:pStyle w:val="Paragraphedeliste"/>
              <w:numPr>
                <w:ilvl w:val="0"/>
                <w:numId w:val="16"/>
              </w:numPr>
              <w:ind w:left="358" w:right="-2" w:hanging="283"/>
              <w:rPr>
                <w:iCs/>
              </w:rPr>
            </w:pPr>
            <w:r w:rsidRPr="00C30D96">
              <w:rPr>
                <w:b/>
                <w:bCs/>
                <w:iCs/>
              </w:rPr>
              <w:t>Dès le départ, 10% des médecins libéraux</w:t>
            </w:r>
            <w:r w:rsidRPr="00C30D96">
              <w:rPr>
                <w:iCs/>
              </w:rPr>
              <w:t xml:space="preserve"> de la spécialité concernée du territoire couvert par l’ESS doivent être </w:t>
            </w:r>
            <w:r w:rsidRPr="00C30D96">
              <w:rPr>
                <w:iCs/>
                <w:u w:val="single"/>
              </w:rPr>
              <w:t>adhérents</w:t>
            </w:r>
            <w:r w:rsidRPr="00C30D96">
              <w:rPr>
                <w:iCs/>
              </w:rPr>
              <w:t xml:space="preserve"> à l’ESS*</w:t>
            </w:r>
          </w:p>
          <w:p w14:paraId="0644678C" w14:textId="0A315D3A" w:rsidR="00C30D96" w:rsidRDefault="00C30D96" w:rsidP="00C30D96">
            <w:pPr>
              <w:pStyle w:val="Paragraphedeliste"/>
              <w:ind w:left="358" w:right="-2"/>
              <w:rPr>
                <w:iCs/>
              </w:rPr>
            </w:pPr>
            <w:r w:rsidRPr="00C30D96">
              <w:rPr>
                <w:iCs/>
              </w:rPr>
              <w:t>Au terme de 5 ans, la cible d’intégration est fixée à 50%</w:t>
            </w:r>
          </w:p>
          <w:p w14:paraId="60F30A16" w14:textId="77777777" w:rsidR="00C30D96" w:rsidRPr="00C30D96" w:rsidRDefault="00C30D96" w:rsidP="00C30D96">
            <w:pPr>
              <w:pStyle w:val="Paragraphedeliste"/>
              <w:ind w:left="358" w:right="-2"/>
              <w:rPr>
                <w:iCs/>
              </w:rPr>
            </w:pPr>
          </w:p>
          <w:p w14:paraId="094513DE" w14:textId="67B4B449" w:rsidR="00C30D96" w:rsidRPr="00C30D96" w:rsidRDefault="00C30D96" w:rsidP="00C30D96">
            <w:pPr>
              <w:ind w:left="358" w:right="-2" w:hanging="283"/>
              <w:jc w:val="both"/>
              <w:rPr>
                <w:i/>
                <w:sz w:val="18"/>
                <w:szCs w:val="18"/>
              </w:rPr>
            </w:pPr>
            <w:r w:rsidRPr="00B95AF0">
              <w:rPr>
                <w:i/>
                <w:sz w:val="18"/>
                <w:szCs w:val="18"/>
              </w:rPr>
              <w:t>*Un professionnel de santé est considéré adhérant dès lors qu’ils s’engagent à répondre aux différentes missions de l’ESS et qu’il signe le formulaire d’adhésion</w:t>
            </w:r>
          </w:p>
        </w:tc>
      </w:tr>
      <w:tr w:rsidR="00C30D96" w14:paraId="00D22DFA" w14:textId="77777777" w:rsidTr="00733166">
        <w:trPr>
          <w:trHeight w:val="1831"/>
        </w:trPr>
        <w:tc>
          <w:tcPr>
            <w:tcW w:w="1668" w:type="dxa"/>
            <w:shd w:val="clear" w:color="auto" w:fill="DBE5F1" w:themeFill="accent1" w:themeFillTint="33"/>
            <w:vAlign w:val="center"/>
          </w:tcPr>
          <w:p w14:paraId="43DFBD61" w14:textId="77777777" w:rsidR="00C30D96" w:rsidRPr="0026071D" w:rsidRDefault="00C30D96" w:rsidP="00C30D96">
            <w:pPr>
              <w:ind w:right="-2"/>
              <w:jc w:val="center"/>
              <w:rPr>
                <w:b/>
                <w:bCs/>
                <w:iCs/>
              </w:rPr>
            </w:pPr>
            <w:r>
              <w:rPr>
                <w:b/>
                <w:bCs/>
                <w:iCs/>
              </w:rPr>
              <w:t>Articulation avec les autres structures</w:t>
            </w:r>
          </w:p>
        </w:tc>
        <w:tc>
          <w:tcPr>
            <w:tcW w:w="8114" w:type="dxa"/>
            <w:shd w:val="clear" w:color="auto" w:fill="EAF1DD" w:themeFill="accent3" w:themeFillTint="33"/>
            <w:vAlign w:val="center"/>
          </w:tcPr>
          <w:p w14:paraId="79710B7A" w14:textId="2C7F0B24" w:rsidR="000F52E7" w:rsidRPr="000F52E7" w:rsidRDefault="00C30D96" w:rsidP="000F52E7">
            <w:pPr>
              <w:pStyle w:val="Paragraphedeliste"/>
              <w:numPr>
                <w:ilvl w:val="0"/>
                <w:numId w:val="16"/>
              </w:numPr>
              <w:ind w:left="358" w:right="-2" w:hanging="283"/>
              <w:rPr>
                <w:iCs/>
              </w:rPr>
            </w:pPr>
            <w:r>
              <w:rPr>
                <w:iCs/>
              </w:rPr>
              <w:t>Coopération avec l’ensemble des acteurs du 1</w:t>
            </w:r>
            <w:r w:rsidRPr="00390BAA">
              <w:rPr>
                <w:iCs/>
                <w:vertAlign w:val="superscript"/>
              </w:rPr>
              <w:t>er</w:t>
            </w:r>
            <w:r>
              <w:rPr>
                <w:iCs/>
              </w:rPr>
              <w:t xml:space="preserve"> recours (</w:t>
            </w:r>
            <w:r w:rsidR="000F52E7">
              <w:rPr>
                <w:iCs/>
              </w:rPr>
              <w:t xml:space="preserve">MSP, </w:t>
            </w:r>
            <w:proofErr w:type="gramStart"/>
            <w:r w:rsidR="000F52E7">
              <w:rPr>
                <w:iCs/>
              </w:rPr>
              <w:t>CDS,</w:t>
            </w:r>
            <w:r>
              <w:rPr>
                <w:iCs/>
              </w:rPr>
              <w:t>CPTS</w:t>
            </w:r>
            <w:proofErr w:type="gramEnd"/>
            <w:r>
              <w:rPr>
                <w:iCs/>
              </w:rPr>
              <w:t>), les autres ESS, les Dispositifs d’Appui à la Coordination et les établissements de santé</w:t>
            </w:r>
          </w:p>
        </w:tc>
      </w:tr>
    </w:tbl>
    <w:bookmarkEnd w:id="0"/>
    <w:p w14:paraId="50F1561C" w14:textId="4238B739" w:rsidR="00C30D96" w:rsidRPr="00737C28" w:rsidRDefault="00C30D96" w:rsidP="00C30D96">
      <w:pPr>
        <w:spacing w:after="0"/>
        <w:ind w:right="-2"/>
        <w:jc w:val="both"/>
        <w:rPr>
          <w:b/>
          <w:bCs/>
          <w:iCs/>
        </w:rPr>
      </w:pPr>
      <w:r w:rsidRPr="005A21AE">
        <w:rPr>
          <w:b/>
          <w:bCs/>
          <w:iCs/>
        </w:rPr>
        <w:t xml:space="preserve">Attendus d’une ESS : </w:t>
      </w:r>
    </w:p>
    <w:p w14:paraId="201E0B91" w14:textId="5633A64C" w:rsidR="00733166" w:rsidRDefault="00C30D96" w:rsidP="00C30D96">
      <w:pPr>
        <w:spacing w:after="0"/>
        <w:ind w:right="-2"/>
        <w:jc w:val="both"/>
        <w:rPr>
          <w:iCs/>
        </w:rPr>
      </w:pPr>
      <w:r w:rsidRPr="001A2731">
        <w:rPr>
          <w:iCs/>
        </w:rPr>
        <w:t>Face aux fortes tensions en matière de démographie médicale sur de nombreuses spécialités</w:t>
      </w:r>
      <w:r>
        <w:rPr>
          <w:iCs/>
        </w:rPr>
        <w:t xml:space="preserve">, </w:t>
      </w:r>
      <w:r w:rsidRPr="0046580E">
        <w:rPr>
          <w:iCs/>
          <w:u w:val="single"/>
        </w:rPr>
        <w:t>i</w:t>
      </w:r>
      <w:r w:rsidRPr="0046580E">
        <w:rPr>
          <w:u w:val="single"/>
        </w:rPr>
        <w:t>l est attendu des ESS qu’elles propose</w:t>
      </w:r>
      <w:r>
        <w:rPr>
          <w:u w:val="single"/>
        </w:rPr>
        <w:t>nt</w:t>
      </w:r>
      <w:r w:rsidRPr="0046580E">
        <w:rPr>
          <w:u w:val="single"/>
        </w:rPr>
        <w:t xml:space="preserve"> une </w:t>
      </w:r>
      <w:r w:rsidRPr="0046580E">
        <w:rPr>
          <w:iCs/>
          <w:u w:val="single"/>
        </w:rPr>
        <w:t>organisation des soins</w:t>
      </w:r>
      <w:r w:rsidRPr="001A2731">
        <w:rPr>
          <w:iCs/>
        </w:rPr>
        <w:t xml:space="preserve"> </w:t>
      </w:r>
      <w:r>
        <w:rPr>
          <w:iCs/>
        </w:rPr>
        <w:t>pour</w:t>
      </w:r>
      <w:r w:rsidRPr="001A2731">
        <w:rPr>
          <w:iCs/>
        </w:rPr>
        <w:t xml:space="preserve"> leur spécialité</w:t>
      </w:r>
      <w:r>
        <w:rPr>
          <w:iCs/>
        </w:rPr>
        <w:t xml:space="preserve"> répondant aux objectifs suivants : </w:t>
      </w:r>
    </w:p>
    <w:p w14:paraId="43619571" w14:textId="167F92DF" w:rsidR="00733166" w:rsidRPr="00733166" w:rsidRDefault="00C30D96" w:rsidP="000600F9">
      <w:pPr>
        <w:pStyle w:val="Paragraphedeliste"/>
        <w:numPr>
          <w:ilvl w:val="0"/>
          <w:numId w:val="22"/>
        </w:numPr>
        <w:spacing w:after="0"/>
        <w:ind w:right="-2"/>
        <w:jc w:val="both"/>
        <w:rPr>
          <w:iCs/>
        </w:rPr>
      </w:pPr>
      <w:r w:rsidRPr="00733166">
        <w:rPr>
          <w:iCs/>
        </w:rPr>
        <w:t>Structurer le second recours (organiser l’activité entre professionnels libéraux d’une même spécialité pour répondre aux besoins de soins du territoire et favoriser une coordination efficace avec les autres acteurs du 1</w:t>
      </w:r>
      <w:r w:rsidRPr="00733166">
        <w:rPr>
          <w:iCs/>
          <w:vertAlign w:val="superscript"/>
        </w:rPr>
        <w:t>er</w:t>
      </w:r>
      <w:r w:rsidRPr="00733166">
        <w:rPr>
          <w:iCs/>
        </w:rPr>
        <w:t>, 2</w:t>
      </w:r>
      <w:r w:rsidRPr="00733166">
        <w:rPr>
          <w:iCs/>
          <w:vertAlign w:val="superscript"/>
        </w:rPr>
        <w:t>nd</w:t>
      </w:r>
      <w:r w:rsidRPr="00733166">
        <w:rPr>
          <w:iCs/>
        </w:rPr>
        <w:t xml:space="preserve"> et 3</w:t>
      </w:r>
      <w:r w:rsidRPr="00733166">
        <w:rPr>
          <w:iCs/>
          <w:vertAlign w:val="superscript"/>
        </w:rPr>
        <w:t>ème</w:t>
      </w:r>
      <w:r w:rsidRPr="00733166">
        <w:rPr>
          <w:iCs/>
        </w:rPr>
        <w:t xml:space="preserve"> recours) ;</w:t>
      </w:r>
    </w:p>
    <w:p w14:paraId="6BE711DA" w14:textId="41E98D62" w:rsidR="00C30D96" w:rsidRPr="00733166" w:rsidRDefault="00C30D96" w:rsidP="000600F9">
      <w:pPr>
        <w:pStyle w:val="Paragraphedeliste"/>
        <w:numPr>
          <w:ilvl w:val="0"/>
          <w:numId w:val="22"/>
        </w:numPr>
        <w:spacing w:after="0"/>
        <w:ind w:right="-2"/>
        <w:jc w:val="both"/>
        <w:rPr>
          <w:iCs/>
        </w:rPr>
      </w:pPr>
      <w:r w:rsidRPr="00733166">
        <w:rPr>
          <w:iCs/>
        </w:rPr>
        <w:t>Organiser l’accessibilité et la continuité des soins et apporter des réponses dans les territoires en tension de démographie médicale :</w:t>
      </w:r>
    </w:p>
    <w:p w14:paraId="70F4F072" w14:textId="77777777" w:rsidR="00C30D96" w:rsidRDefault="00C30D96" w:rsidP="000600F9">
      <w:pPr>
        <w:pStyle w:val="Paragraphedeliste"/>
        <w:numPr>
          <w:ilvl w:val="2"/>
          <w:numId w:val="12"/>
        </w:numPr>
        <w:spacing w:after="0"/>
        <w:ind w:right="-2"/>
        <w:jc w:val="both"/>
        <w:rPr>
          <w:iCs/>
        </w:rPr>
      </w:pPr>
      <w:r>
        <w:rPr>
          <w:iCs/>
        </w:rPr>
        <w:t>Faciliter l’accès aux soins et à l’expertise en lien avec les médecins traitants ;</w:t>
      </w:r>
    </w:p>
    <w:p w14:paraId="432B3AF3" w14:textId="77777777" w:rsidR="00C30D96" w:rsidRPr="00C30D96" w:rsidRDefault="00C30D96" w:rsidP="000600F9">
      <w:pPr>
        <w:pStyle w:val="Paragraphedeliste"/>
        <w:numPr>
          <w:ilvl w:val="2"/>
          <w:numId w:val="12"/>
        </w:numPr>
        <w:spacing w:after="0"/>
        <w:ind w:right="-2"/>
        <w:jc w:val="both"/>
        <w:rPr>
          <w:iCs/>
        </w:rPr>
      </w:pPr>
      <w:r>
        <w:t>Intervenir dans les zones géographiques où la problématique de démographie médicale est particulièrement prégnante ;</w:t>
      </w:r>
    </w:p>
    <w:p w14:paraId="05415A0E" w14:textId="4FA3B61D" w:rsidR="00C30D96" w:rsidRPr="00C30D96" w:rsidRDefault="00C30D96" w:rsidP="000600F9">
      <w:pPr>
        <w:pStyle w:val="Paragraphedeliste"/>
        <w:numPr>
          <w:ilvl w:val="2"/>
          <w:numId w:val="12"/>
        </w:numPr>
        <w:spacing w:after="0"/>
        <w:ind w:right="-2"/>
        <w:jc w:val="both"/>
        <w:rPr>
          <w:iCs/>
        </w:rPr>
      </w:pPr>
      <w:r w:rsidRPr="00C30D96">
        <w:rPr>
          <w:iCs/>
        </w:rPr>
        <w:t>Améliorer et fluidifier les parcours de santé des patients notamment en lien avec les CPTS, les DAC et les établissements de santé.</w:t>
      </w:r>
      <w:r w:rsidR="000F52E7" w:rsidRPr="000F52E7">
        <w:t xml:space="preserve"> </w:t>
      </w:r>
      <w:r w:rsidR="000F52E7" w:rsidRPr="000F52E7">
        <w:rPr>
          <w:iCs/>
        </w:rPr>
        <w:t>Le lien doit aussi être fait avec les dispositifs experts régionaux ou spécifiques régionaux en lien avec la spécialité</w:t>
      </w:r>
      <w:r w:rsidR="00733166">
        <w:rPr>
          <w:iCs/>
        </w:rPr>
        <w:t xml:space="preserve">. </w:t>
      </w:r>
    </w:p>
    <w:p w14:paraId="406B873C" w14:textId="77777777" w:rsidR="00237C34" w:rsidRDefault="00237C34" w:rsidP="00E6330E">
      <w:pPr>
        <w:spacing w:after="0" w:line="240" w:lineRule="auto"/>
        <w:jc w:val="both"/>
        <w:rPr>
          <w:rFonts w:cstheme="minorHAnsi"/>
          <w:b/>
          <w:caps/>
          <w:color w:val="000000" w:themeColor="text1"/>
          <w:sz w:val="24"/>
          <w:szCs w:val="24"/>
        </w:rPr>
      </w:pPr>
    </w:p>
    <w:p w14:paraId="0627861C" w14:textId="3213E601" w:rsidR="009E273E" w:rsidRDefault="009E273E" w:rsidP="00E6330E">
      <w:pPr>
        <w:spacing w:after="0" w:line="240" w:lineRule="auto"/>
        <w:jc w:val="both"/>
        <w:rPr>
          <w:rFonts w:cstheme="minorHAnsi"/>
          <w:b/>
          <w:caps/>
          <w:color w:val="000000" w:themeColor="text1"/>
          <w:sz w:val="24"/>
          <w:szCs w:val="24"/>
        </w:rPr>
      </w:pPr>
      <w:r w:rsidRPr="00415BE6">
        <w:rPr>
          <w:rFonts w:cstheme="minorHAnsi"/>
          <w:b/>
          <w:caps/>
          <w:color w:val="000000" w:themeColor="text1"/>
          <w:sz w:val="24"/>
          <w:szCs w:val="24"/>
        </w:rPr>
        <w:t>L’ESSENTIEL</w:t>
      </w:r>
    </w:p>
    <w:p w14:paraId="20CC60CE" w14:textId="77777777" w:rsidR="00415BE6" w:rsidRPr="00415BE6" w:rsidRDefault="00415BE6" w:rsidP="00E6330E">
      <w:pPr>
        <w:spacing w:after="0" w:line="240" w:lineRule="auto"/>
        <w:jc w:val="both"/>
        <w:rPr>
          <w:rFonts w:cstheme="minorHAnsi"/>
          <w:b/>
          <w:caps/>
          <w:color w:val="000000" w:themeColor="text1"/>
          <w:sz w:val="24"/>
          <w:szCs w:val="24"/>
        </w:rPr>
      </w:pPr>
    </w:p>
    <w:p w14:paraId="355087F6" w14:textId="77777777" w:rsidR="009E273E" w:rsidRPr="001B1A17" w:rsidRDefault="009E273E" w:rsidP="001B1A17">
      <w:pPr>
        <w:spacing w:after="0" w:line="240" w:lineRule="auto"/>
        <w:jc w:val="both"/>
        <w:rPr>
          <w:rFonts w:cstheme="minorHAnsi"/>
          <w:b/>
          <w:caps/>
          <w:color w:val="000000" w:themeColor="text1"/>
          <w:sz w:val="24"/>
          <w:szCs w:val="24"/>
        </w:rPr>
      </w:pPr>
      <w:r w:rsidRPr="001B1A17">
        <w:rPr>
          <w:rFonts w:cstheme="minorHAnsi"/>
          <w:b/>
          <w:color w:val="000000" w:themeColor="text1"/>
          <w:sz w:val="24"/>
          <w:szCs w:val="24"/>
        </w:rPr>
        <w:t>Le projet de santé est élaboré par l’ensemble des professionnels exerçant au sein de la structure. Il s’articule autour d’un diagnostic de territoire, d’un projet professionnel et d’un projet de soins relatif à l’organisation de la prise en charge des usagers.</w:t>
      </w:r>
    </w:p>
    <w:p w14:paraId="7CF311D2" w14:textId="77777777" w:rsidR="00237C34" w:rsidRDefault="00237C34" w:rsidP="001B1A17">
      <w:pPr>
        <w:spacing w:after="0" w:line="240" w:lineRule="auto"/>
        <w:jc w:val="both"/>
        <w:rPr>
          <w:rFonts w:cstheme="minorHAnsi"/>
          <w:b/>
          <w:color w:val="000000" w:themeColor="text1"/>
          <w:sz w:val="24"/>
          <w:szCs w:val="24"/>
        </w:rPr>
      </w:pPr>
    </w:p>
    <w:p w14:paraId="6D7CAD26" w14:textId="6763F98E" w:rsidR="009E273E" w:rsidRPr="001B1A17" w:rsidRDefault="009E273E" w:rsidP="001B1A17">
      <w:pPr>
        <w:spacing w:after="0" w:line="240" w:lineRule="auto"/>
        <w:jc w:val="both"/>
        <w:rPr>
          <w:rFonts w:cstheme="minorHAnsi"/>
          <w:b/>
          <w:caps/>
          <w:color w:val="000000" w:themeColor="text1"/>
          <w:sz w:val="24"/>
          <w:szCs w:val="24"/>
        </w:rPr>
      </w:pPr>
      <w:r w:rsidRPr="001B1A17">
        <w:rPr>
          <w:rFonts w:cstheme="minorHAnsi"/>
          <w:b/>
          <w:color w:val="000000" w:themeColor="text1"/>
          <w:sz w:val="24"/>
          <w:szCs w:val="24"/>
        </w:rPr>
        <w:t xml:space="preserve">C’est un élément fédérateur entre les professionnels et la feuille de route de l’équipe pour la mise en place des actions de coordination. </w:t>
      </w:r>
    </w:p>
    <w:p w14:paraId="2E0D5EAF" w14:textId="7F2EBAE3" w:rsidR="00CD085B" w:rsidRPr="00415BE6" w:rsidRDefault="00CD085B" w:rsidP="00E6330E">
      <w:pPr>
        <w:spacing w:after="0" w:line="240" w:lineRule="auto"/>
        <w:jc w:val="both"/>
        <w:rPr>
          <w:rFonts w:cstheme="minorHAnsi"/>
          <w:b/>
          <w:caps/>
          <w:color w:val="000000" w:themeColor="text1"/>
          <w:sz w:val="24"/>
          <w:szCs w:val="24"/>
        </w:rPr>
      </w:pPr>
    </w:p>
    <w:p w14:paraId="2B1DDCFA" w14:textId="2F5A65C5" w:rsidR="000F52E7" w:rsidRDefault="009E273E" w:rsidP="000F52E7">
      <w:pPr>
        <w:spacing w:line="240" w:lineRule="auto"/>
        <w:jc w:val="both"/>
        <w:rPr>
          <w:rFonts w:cstheme="minorHAnsi"/>
          <w:b/>
          <w:color w:val="000000" w:themeColor="text1"/>
          <w:sz w:val="24"/>
          <w:szCs w:val="24"/>
        </w:rPr>
      </w:pPr>
      <w:r w:rsidRPr="001B1A17">
        <w:rPr>
          <w:rFonts w:cstheme="minorHAnsi"/>
          <w:b/>
          <w:color w:val="000000" w:themeColor="text1"/>
          <w:sz w:val="24"/>
          <w:szCs w:val="24"/>
        </w:rPr>
        <w:t>Il témoigne d’un exercice coordonn</w:t>
      </w:r>
      <w:r w:rsidR="00415BE6" w:rsidRPr="001B1A17">
        <w:rPr>
          <w:rFonts w:cstheme="minorHAnsi"/>
          <w:b/>
          <w:color w:val="000000" w:themeColor="text1"/>
          <w:sz w:val="24"/>
          <w:szCs w:val="24"/>
        </w:rPr>
        <w:t>é</w:t>
      </w:r>
      <w:r w:rsidRPr="001B1A17">
        <w:rPr>
          <w:rFonts w:cstheme="minorHAnsi"/>
          <w:b/>
          <w:color w:val="000000" w:themeColor="text1"/>
          <w:sz w:val="24"/>
          <w:szCs w:val="24"/>
        </w:rPr>
        <w:t xml:space="preserve"> entre tous les professionnels de santé de l</w:t>
      </w:r>
      <w:r w:rsidR="00733166">
        <w:rPr>
          <w:rFonts w:cstheme="minorHAnsi"/>
          <w:b/>
          <w:color w:val="000000" w:themeColor="text1"/>
          <w:sz w:val="24"/>
          <w:szCs w:val="24"/>
        </w:rPr>
        <w:t xml:space="preserve">’équipe </w:t>
      </w:r>
      <w:r w:rsidRPr="001B1A17">
        <w:rPr>
          <w:rFonts w:cstheme="minorHAnsi"/>
          <w:b/>
          <w:color w:val="000000" w:themeColor="text1"/>
          <w:sz w:val="24"/>
          <w:szCs w:val="24"/>
        </w:rPr>
        <w:t xml:space="preserve">ou participant a ses activités. </w:t>
      </w:r>
    </w:p>
    <w:p w14:paraId="79FCE96E" w14:textId="77777777" w:rsidR="000F52E7" w:rsidRDefault="000F52E7" w:rsidP="000F52E7">
      <w:pPr>
        <w:spacing w:line="240" w:lineRule="auto"/>
        <w:jc w:val="both"/>
        <w:rPr>
          <w:rFonts w:cstheme="minorHAnsi"/>
          <w:b/>
          <w:color w:val="000000" w:themeColor="text1"/>
          <w:sz w:val="24"/>
          <w:szCs w:val="24"/>
        </w:rPr>
      </w:pPr>
    </w:p>
    <w:p w14:paraId="39BE1481" w14:textId="77777777" w:rsidR="000F52E7" w:rsidRDefault="000F52E7" w:rsidP="000F52E7">
      <w:pPr>
        <w:spacing w:line="240" w:lineRule="auto"/>
        <w:jc w:val="both"/>
        <w:rPr>
          <w:rFonts w:cstheme="minorHAnsi"/>
          <w:b/>
          <w:color w:val="000000" w:themeColor="text1"/>
          <w:sz w:val="24"/>
          <w:szCs w:val="24"/>
        </w:rPr>
      </w:pPr>
    </w:p>
    <w:p w14:paraId="057DC828" w14:textId="77777777" w:rsidR="008148CA" w:rsidRDefault="008148CA" w:rsidP="000F52E7">
      <w:pPr>
        <w:spacing w:line="240" w:lineRule="auto"/>
        <w:jc w:val="both"/>
        <w:rPr>
          <w:rFonts w:cstheme="minorHAnsi"/>
          <w:b/>
          <w:color w:val="000000" w:themeColor="text1"/>
          <w:sz w:val="24"/>
          <w:szCs w:val="24"/>
        </w:rPr>
      </w:pPr>
    </w:p>
    <w:p w14:paraId="7D4E3E18" w14:textId="77777777" w:rsidR="008148CA" w:rsidRDefault="008148CA" w:rsidP="000F52E7">
      <w:pPr>
        <w:spacing w:line="240" w:lineRule="auto"/>
        <w:jc w:val="both"/>
        <w:rPr>
          <w:rFonts w:cstheme="minorHAnsi"/>
          <w:b/>
          <w:color w:val="000000" w:themeColor="text1"/>
          <w:sz w:val="24"/>
          <w:szCs w:val="24"/>
        </w:rPr>
      </w:pPr>
    </w:p>
    <w:p w14:paraId="7AD4A886" w14:textId="77777777" w:rsidR="008148CA" w:rsidRDefault="008148CA" w:rsidP="000F52E7">
      <w:pPr>
        <w:spacing w:line="240" w:lineRule="auto"/>
        <w:jc w:val="both"/>
        <w:rPr>
          <w:rFonts w:cstheme="minorHAnsi"/>
          <w:b/>
          <w:color w:val="000000" w:themeColor="text1"/>
          <w:sz w:val="24"/>
          <w:szCs w:val="24"/>
        </w:rPr>
      </w:pPr>
    </w:p>
    <w:p w14:paraId="19F9917E" w14:textId="77777777" w:rsidR="008148CA" w:rsidRDefault="008148CA" w:rsidP="000F52E7">
      <w:pPr>
        <w:spacing w:line="240" w:lineRule="auto"/>
        <w:jc w:val="both"/>
        <w:rPr>
          <w:rFonts w:cstheme="minorHAnsi"/>
          <w:b/>
          <w:color w:val="000000" w:themeColor="text1"/>
          <w:sz w:val="24"/>
          <w:szCs w:val="24"/>
        </w:rPr>
      </w:pPr>
    </w:p>
    <w:p w14:paraId="5D879DB1" w14:textId="77777777" w:rsidR="008148CA" w:rsidRDefault="008148CA" w:rsidP="000F52E7">
      <w:pPr>
        <w:spacing w:line="240" w:lineRule="auto"/>
        <w:jc w:val="both"/>
        <w:rPr>
          <w:rFonts w:cstheme="minorHAnsi"/>
          <w:b/>
          <w:color w:val="000000" w:themeColor="text1"/>
          <w:sz w:val="24"/>
          <w:szCs w:val="24"/>
        </w:rPr>
      </w:pPr>
    </w:p>
    <w:p w14:paraId="49923271" w14:textId="77777777" w:rsidR="008148CA" w:rsidRDefault="008148CA" w:rsidP="000F52E7">
      <w:pPr>
        <w:spacing w:line="240" w:lineRule="auto"/>
        <w:jc w:val="both"/>
        <w:rPr>
          <w:rFonts w:cstheme="minorHAnsi"/>
          <w:b/>
          <w:color w:val="000000" w:themeColor="text1"/>
          <w:sz w:val="24"/>
          <w:szCs w:val="24"/>
        </w:rPr>
      </w:pPr>
    </w:p>
    <w:p w14:paraId="78253F28" w14:textId="77777777" w:rsidR="008148CA" w:rsidRDefault="008148CA" w:rsidP="000F52E7">
      <w:pPr>
        <w:spacing w:line="240" w:lineRule="auto"/>
        <w:jc w:val="both"/>
        <w:rPr>
          <w:rFonts w:cstheme="minorHAnsi"/>
          <w:b/>
          <w:color w:val="000000" w:themeColor="text1"/>
          <w:sz w:val="24"/>
          <w:szCs w:val="24"/>
        </w:rPr>
      </w:pPr>
    </w:p>
    <w:p w14:paraId="72854DA4" w14:textId="77777777" w:rsidR="00733166" w:rsidRDefault="00733166" w:rsidP="000F52E7">
      <w:pPr>
        <w:spacing w:line="240" w:lineRule="auto"/>
        <w:jc w:val="both"/>
        <w:rPr>
          <w:rFonts w:cstheme="minorHAnsi"/>
          <w:b/>
          <w:color w:val="000000" w:themeColor="text1"/>
          <w:sz w:val="24"/>
          <w:szCs w:val="24"/>
        </w:rPr>
      </w:pPr>
    </w:p>
    <w:p w14:paraId="04F3D15C" w14:textId="77777777" w:rsidR="008148CA" w:rsidRDefault="008148CA" w:rsidP="000F52E7">
      <w:pPr>
        <w:spacing w:line="240" w:lineRule="auto"/>
        <w:jc w:val="both"/>
        <w:rPr>
          <w:rFonts w:cstheme="minorHAnsi"/>
          <w:b/>
          <w:color w:val="000000" w:themeColor="text1"/>
          <w:sz w:val="24"/>
          <w:szCs w:val="24"/>
        </w:rPr>
      </w:pPr>
    </w:p>
    <w:p w14:paraId="79546B0E" w14:textId="53285D55" w:rsidR="000F52E7" w:rsidRDefault="00873A97" w:rsidP="000F52E7">
      <w:pPr>
        <w:spacing w:line="240" w:lineRule="auto"/>
        <w:jc w:val="both"/>
        <w:rPr>
          <w:rFonts w:cstheme="minorHAnsi"/>
          <w:b/>
          <w:color w:val="000000" w:themeColor="text1"/>
          <w:sz w:val="24"/>
          <w:szCs w:val="24"/>
        </w:rPr>
      </w:pPr>
      <w:r>
        <w:rPr>
          <w:rFonts w:ascii="Marianne" w:hAnsi="Marianne" w:cstheme="minorHAnsi"/>
          <w:b/>
          <w:bCs/>
          <w:color w:val="1F497D" w:themeColor="text2"/>
        </w:rPr>
        <w:t>L</w:t>
      </w:r>
      <w:r w:rsidRPr="00CD085B">
        <w:rPr>
          <w:rFonts w:ascii="Marianne" w:hAnsi="Marianne" w:cstheme="minorHAnsi"/>
          <w:b/>
          <w:bCs/>
          <w:color w:val="1F497D" w:themeColor="text2"/>
        </w:rPr>
        <w:t xml:space="preserve">E PROJET DE SANTÉ SE COMPOSE DE </w:t>
      </w:r>
      <w:r>
        <w:rPr>
          <w:rFonts w:ascii="Marianne" w:hAnsi="Marianne" w:cstheme="minorHAnsi"/>
          <w:b/>
          <w:bCs/>
          <w:color w:val="1F497D" w:themeColor="text2"/>
        </w:rPr>
        <w:t>4</w:t>
      </w:r>
      <w:r w:rsidRPr="00CD085B">
        <w:rPr>
          <w:rFonts w:ascii="Marianne" w:hAnsi="Marianne" w:cstheme="minorHAnsi"/>
          <w:b/>
          <w:bCs/>
          <w:color w:val="1F497D" w:themeColor="text2"/>
        </w:rPr>
        <w:t xml:space="preserve"> PARTIES</w:t>
      </w:r>
      <w:r>
        <w:rPr>
          <w:rFonts w:ascii="Marianne" w:hAnsi="Marianne" w:cstheme="minorHAnsi"/>
          <w:b/>
          <w:bCs/>
          <w:color w:val="1F497D" w:themeColor="text2"/>
        </w:rPr>
        <w:t xml:space="preserve"> </w:t>
      </w:r>
      <w:r w:rsidRPr="00CD085B">
        <w:rPr>
          <w:rFonts w:ascii="Marianne" w:hAnsi="Marianne" w:cstheme="minorHAnsi"/>
          <w:b/>
          <w:bCs/>
          <w:color w:val="1F497D" w:themeColor="text2"/>
        </w:rPr>
        <w:t>:</w:t>
      </w:r>
    </w:p>
    <w:p w14:paraId="767DBF9C" w14:textId="77777777" w:rsidR="000F52E7" w:rsidRDefault="000F52E7" w:rsidP="000F52E7">
      <w:pPr>
        <w:spacing w:line="240" w:lineRule="auto"/>
        <w:jc w:val="both"/>
        <w:rPr>
          <w:rFonts w:cstheme="minorHAnsi"/>
          <w:b/>
          <w:color w:val="000000" w:themeColor="text1"/>
          <w:sz w:val="24"/>
          <w:szCs w:val="24"/>
        </w:rPr>
      </w:pPr>
    </w:p>
    <w:p w14:paraId="1AF1FD38" w14:textId="77777777" w:rsidR="000F52E7" w:rsidRDefault="000F52E7" w:rsidP="000F52E7">
      <w:pPr>
        <w:spacing w:line="240" w:lineRule="auto"/>
        <w:jc w:val="both"/>
        <w:rPr>
          <w:rFonts w:cstheme="minorHAnsi"/>
          <w:b/>
          <w:color w:val="000000" w:themeColor="text1"/>
          <w:sz w:val="24"/>
          <w:szCs w:val="24"/>
        </w:rPr>
      </w:pPr>
    </w:p>
    <w:p w14:paraId="529DA949" w14:textId="77777777" w:rsidR="000F52E7" w:rsidRDefault="000F52E7" w:rsidP="000F52E7">
      <w:pPr>
        <w:spacing w:line="240" w:lineRule="auto"/>
        <w:jc w:val="both"/>
        <w:rPr>
          <w:rFonts w:cstheme="minorHAnsi"/>
          <w:b/>
          <w:color w:val="000000" w:themeColor="text1"/>
          <w:sz w:val="24"/>
          <w:szCs w:val="24"/>
        </w:rPr>
      </w:pPr>
    </w:p>
    <w:p w14:paraId="03FB1EF7" w14:textId="77777777" w:rsidR="000F52E7" w:rsidRDefault="000F52E7" w:rsidP="00733166">
      <w:pPr>
        <w:spacing w:line="240" w:lineRule="auto"/>
        <w:jc w:val="both"/>
        <w:rPr>
          <w:rFonts w:cstheme="minorHAnsi"/>
          <w:b/>
          <w:color w:val="000000" w:themeColor="text1"/>
          <w:sz w:val="24"/>
          <w:szCs w:val="24"/>
        </w:rPr>
      </w:pPr>
    </w:p>
    <w:p w14:paraId="5036DEA8" w14:textId="44998A50" w:rsidR="00A211F5" w:rsidRPr="00693B16" w:rsidRDefault="000F52E7" w:rsidP="000F52E7">
      <w:pPr>
        <w:jc w:val="center"/>
        <w:rPr>
          <w:rFonts w:ascii="Marianne" w:hAnsi="Marianne" w:cstheme="minorHAnsi"/>
          <w:b/>
          <w:bCs/>
          <w:color w:val="1F497D" w:themeColor="text2"/>
        </w:rPr>
      </w:pPr>
      <w:r w:rsidRPr="00CD085B">
        <w:rPr>
          <w:rFonts w:ascii="Marianne" w:hAnsi="Marianne" w:cstheme="minorHAnsi"/>
          <w:noProof/>
          <w:u w:val="single"/>
        </w:rPr>
        <w:drawing>
          <wp:anchor distT="0" distB="0" distL="114300" distR="114300" simplePos="0" relativeHeight="251707392" behindDoc="0" locked="0" layoutInCell="1" allowOverlap="1" wp14:anchorId="5508B56B" wp14:editId="5F70D816">
            <wp:simplePos x="0" y="0"/>
            <wp:positionH relativeFrom="margin">
              <wp:posOffset>-558165</wp:posOffset>
            </wp:positionH>
            <wp:positionV relativeFrom="margin">
              <wp:posOffset>471170</wp:posOffset>
            </wp:positionV>
            <wp:extent cx="7124700" cy="3762375"/>
            <wp:effectExtent l="0" t="0" r="0" b="9525"/>
            <wp:wrapSquare wrapText="bothSides"/>
            <wp:docPr id="1228537868"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A211F5" w:rsidRPr="00A211F5">
        <w:rPr>
          <w:rFonts w:ascii="Marianne" w:hAnsi="Marianne" w:cstheme="minorHAnsi"/>
          <w:b/>
          <w:bCs/>
          <w:color w:val="1F497D" w:themeColor="text2"/>
        </w:rPr>
        <w:t xml:space="preserve"> </w:t>
      </w:r>
    </w:p>
    <w:p w14:paraId="41274CBF" w14:textId="77777777" w:rsidR="000B0E16" w:rsidRDefault="000B0E16" w:rsidP="001B1A17">
      <w:pPr>
        <w:spacing w:after="0" w:line="240" w:lineRule="auto"/>
        <w:jc w:val="both"/>
        <w:rPr>
          <w:rFonts w:cstheme="minorHAnsi"/>
          <w:b/>
          <w:color w:val="000000" w:themeColor="text1"/>
          <w:sz w:val="24"/>
          <w:szCs w:val="24"/>
        </w:rPr>
      </w:pPr>
    </w:p>
    <w:p w14:paraId="606A2F77" w14:textId="77777777" w:rsidR="000F52E7" w:rsidRDefault="000F52E7" w:rsidP="001B1A17">
      <w:pPr>
        <w:spacing w:after="0" w:line="240" w:lineRule="auto"/>
        <w:jc w:val="both"/>
        <w:rPr>
          <w:rFonts w:cstheme="minorHAnsi"/>
          <w:b/>
          <w:color w:val="000000" w:themeColor="text1"/>
          <w:sz w:val="24"/>
          <w:szCs w:val="24"/>
        </w:rPr>
      </w:pPr>
    </w:p>
    <w:p w14:paraId="3C0B2A38" w14:textId="30ECFB47" w:rsidR="000F52E7" w:rsidRDefault="000F52E7" w:rsidP="001B1A17">
      <w:pPr>
        <w:spacing w:after="0" w:line="240" w:lineRule="auto"/>
        <w:jc w:val="both"/>
        <w:rPr>
          <w:rFonts w:cstheme="minorHAnsi"/>
          <w:b/>
          <w:color w:val="000000" w:themeColor="text1"/>
          <w:sz w:val="24"/>
          <w:szCs w:val="24"/>
        </w:rPr>
      </w:pPr>
      <w:r>
        <w:rPr>
          <w:rFonts w:ascii="Arial" w:eastAsia="Calibri" w:hAnsi="Arial" w:cs="Times New Roman"/>
          <w:noProof/>
          <w:sz w:val="24"/>
          <w:szCs w:val="24"/>
        </w:rPr>
        <mc:AlternateContent>
          <mc:Choice Requires="wps">
            <w:drawing>
              <wp:anchor distT="0" distB="0" distL="114300" distR="114300" simplePos="0" relativeHeight="251868160" behindDoc="0" locked="0" layoutInCell="1" allowOverlap="1" wp14:anchorId="66B10206" wp14:editId="70B20A21">
                <wp:simplePos x="0" y="0"/>
                <wp:positionH relativeFrom="margin">
                  <wp:align>left</wp:align>
                </wp:positionH>
                <wp:positionV relativeFrom="margin">
                  <wp:posOffset>4977130</wp:posOffset>
                </wp:positionV>
                <wp:extent cx="6057900" cy="1266825"/>
                <wp:effectExtent l="0" t="0" r="0" b="9525"/>
                <wp:wrapSquare wrapText="bothSides"/>
                <wp:docPr id="921558444" name="Zone de texte 3"/>
                <wp:cNvGraphicFramePr/>
                <a:graphic xmlns:a="http://schemas.openxmlformats.org/drawingml/2006/main">
                  <a:graphicData uri="http://schemas.microsoft.com/office/word/2010/wordprocessingShape">
                    <wps:wsp>
                      <wps:cNvSpPr txBox="1"/>
                      <wps:spPr>
                        <a:xfrm>
                          <a:off x="0" y="0"/>
                          <a:ext cx="6057900" cy="1266825"/>
                        </a:xfrm>
                        <a:custGeom>
                          <a:avLst/>
                          <a:gdLst>
                            <a:gd name="connsiteX0" fmla="*/ 0 w 6057900"/>
                            <a:gd name="connsiteY0" fmla="*/ 0 h 1266825"/>
                            <a:gd name="connsiteX1" fmla="*/ 6057900 w 6057900"/>
                            <a:gd name="connsiteY1" fmla="*/ 0 h 1266825"/>
                            <a:gd name="connsiteX2" fmla="*/ 6057900 w 6057900"/>
                            <a:gd name="connsiteY2" fmla="*/ 1266825 h 1266825"/>
                            <a:gd name="connsiteX3" fmla="*/ 0 w 6057900"/>
                            <a:gd name="connsiteY3" fmla="*/ 1266825 h 1266825"/>
                            <a:gd name="connsiteX4" fmla="*/ 0 w 6057900"/>
                            <a:gd name="connsiteY4" fmla="*/ 0 h 12668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57900" h="1266825" fill="none" extrusionOk="0">
                              <a:moveTo>
                                <a:pt x="0" y="0"/>
                              </a:moveTo>
                              <a:cubicBezTo>
                                <a:pt x="2102752" y="42639"/>
                                <a:pt x="5252889" y="91891"/>
                                <a:pt x="6057900" y="0"/>
                              </a:cubicBezTo>
                              <a:cubicBezTo>
                                <a:pt x="6086200" y="458544"/>
                                <a:pt x="6103405" y="825085"/>
                                <a:pt x="6057900" y="1266825"/>
                              </a:cubicBezTo>
                              <a:cubicBezTo>
                                <a:pt x="3907498" y="1325428"/>
                                <a:pt x="2209866" y="1261978"/>
                                <a:pt x="0" y="1266825"/>
                              </a:cubicBezTo>
                              <a:cubicBezTo>
                                <a:pt x="30047" y="835418"/>
                                <a:pt x="39908" y="628744"/>
                                <a:pt x="0" y="0"/>
                              </a:cubicBezTo>
                              <a:close/>
                            </a:path>
                            <a:path w="6057900" h="1266825" stroke="0" extrusionOk="0">
                              <a:moveTo>
                                <a:pt x="0" y="0"/>
                              </a:moveTo>
                              <a:cubicBezTo>
                                <a:pt x="2842978" y="-16790"/>
                                <a:pt x="5024410" y="105117"/>
                                <a:pt x="6057900" y="0"/>
                              </a:cubicBezTo>
                              <a:cubicBezTo>
                                <a:pt x="6053644" y="290823"/>
                                <a:pt x="6131779" y="1091052"/>
                                <a:pt x="6057900" y="1266825"/>
                              </a:cubicBezTo>
                              <a:cubicBezTo>
                                <a:pt x="5328546" y="1152833"/>
                                <a:pt x="2444725" y="1328552"/>
                                <a:pt x="0" y="1266825"/>
                              </a:cubicBezTo>
                              <a:cubicBezTo>
                                <a:pt x="27082" y="1098495"/>
                                <a:pt x="-211" y="216505"/>
                                <a:pt x="0" y="0"/>
                              </a:cubicBezTo>
                              <a:close/>
                            </a:path>
                          </a:pathLst>
                        </a:custGeom>
                        <a:solidFill>
                          <a:srgbClr val="1F497D">
                            <a:lumMod val="20000"/>
                            <a:lumOff val="80000"/>
                          </a:srgbClr>
                        </a:solidFill>
                        <a:ln w="6350">
                          <a:noFill/>
                          <a:extLst>
                            <a:ext uri="{C807C97D-BFC1-408E-A445-0C87EB9F89A2}">
                              <ask:lineSketchStyleProps xmlns:ask="http://schemas.microsoft.com/office/drawing/2018/sketchyshapes" sd="708912149">
                                <a:prstGeom prst="rect">
                                  <a:avLst/>
                                </a:prstGeom>
                                <ask:type>
                                  <ask:lineSketchCurved/>
                                </ask:type>
                              </ask:lineSketchStyleProps>
                            </a:ext>
                          </a:extLst>
                        </a:ln>
                      </wps:spPr>
                      <wps:txbx>
                        <w:txbxContent>
                          <w:p w14:paraId="55D3EC45" w14:textId="480C2143" w:rsidR="000F52E7" w:rsidRPr="009E273E" w:rsidRDefault="000F52E7" w:rsidP="00733166">
                            <w:pPr>
                              <w:spacing w:after="0" w:line="240" w:lineRule="auto"/>
                              <w:rPr>
                                <w:rFonts w:ascii="Marianne" w:hAnsi="Marianne"/>
                                <w:b/>
                                <w:color w:val="1F497D" w:themeColor="text2"/>
                                <w:sz w:val="20"/>
                                <w:szCs w:val="20"/>
                              </w:rPr>
                            </w:pPr>
                            <w:r w:rsidRPr="009E273E">
                              <w:rPr>
                                <w:rFonts w:ascii="Marianne" w:hAnsi="Marianne"/>
                                <w:b/>
                                <w:color w:val="1F497D" w:themeColor="text2"/>
                                <w:sz w:val="20"/>
                                <w:szCs w:val="20"/>
                              </w:rPr>
                              <w:t>Le projet de santé est un document évolutif, amené à être enrichi au fur et à mesure de l’évolution de la structure</w:t>
                            </w:r>
                            <w:r>
                              <w:rPr>
                                <w:rFonts w:ascii="Marianne" w:hAnsi="Marianne"/>
                                <w:b/>
                                <w:color w:val="1F497D" w:themeColor="text2"/>
                                <w:sz w:val="20"/>
                                <w:szCs w:val="20"/>
                              </w:rPr>
                              <w:t xml:space="preserve"> et de votre territoire.</w:t>
                            </w:r>
                            <w:r w:rsidRPr="009E273E">
                              <w:rPr>
                                <w:rFonts w:ascii="Marianne" w:hAnsi="Marianne"/>
                                <w:b/>
                                <w:color w:val="1F497D" w:themeColor="text2"/>
                                <w:sz w:val="20"/>
                                <w:szCs w:val="20"/>
                              </w:rPr>
                              <w:t xml:space="preserve"> Au démarrage, le projet de santé peut donc être un document qui affiche ses ambitions dans son contenu, </w:t>
                            </w:r>
                            <w:r>
                              <w:rPr>
                                <w:rFonts w:ascii="Marianne" w:hAnsi="Marianne"/>
                                <w:b/>
                                <w:color w:val="1F497D" w:themeColor="text2"/>
                                <w:sz w:val="20"/>
                                <w:szCs w:val="20"/>
                              </w:rPr>
                              <w:t xml:space="preserve">tout en respectant </w:t>
                            </w:r>
                            <w:r w:rsidRPr="009E273E">
                              <w:rPr>
                                <w:rFonts w:ascii="Marianne" w:hAnsi="Marianne"/>
                                <w:b/>
                                <w:color w:val="1F497D" w:themeColor="text2"/>
                                <w:sz w:val="20"/>
                                <w:szCs w:val="20"/>
                              </w:rPr>
                              <w:t xml:space="preserve">la structure ci-dessous présentée, et évoluer après quelques années de fonctionnement jusqu’à un document très complet prenant en compte de manière détaillée l’offre proposée par la structure </w:t>
                            </w:r>
                            <w:r>
                              <w:rPr>
                                <w:rFonts w:ascii="Marianne" w:hAnsi="Marianne"/>
                                <w:b/>
                                <w:color w:val="1F497D" w:themeColor="text2"/>
                                <w:sz w:val="20"/>
                                <w:szCs w:val="20"/>
                              </w:rPr>
                              <w:t>ainsi que</w:t>
                            </w:r>
                            <w:r w:rsidRPr="009E273E">
                              <w:rPr>
                                <w:rFonts w:ascii="Marianne" w:hAnsi="Marianne"/>
                                <w:b/>
                                <w:color w:val="1F497D" w:themeColor="text2"/>
                                <w:sz w:val="20"/>
                                <w:szCs w:val="20"/>
                              </w:rPr>
                              <w:t xml:space="preserve"> l’</w:t>
                            </w:r>
                            <w:r>
                              <w:rPr>
                                <w:rFonts w:ascii="Marianne" w:hAnsi="Marianne"/>
                                <w:b/>
                                <w:color w:val="1F497D" w:themeColor="text2"/>
                                <w:sz w:val="20"/>
                                <w:szCs w:val="20"/>
                              </w:rPr>
                              <w:t>i</w:t>
                            </w:r>
                            <w:r w:rsidRPr="009E273E">
                              <w:rPr>
                                <w:rFonts w:ascii="Marianne" w:hAnsi="Marianne"/>
                                <w:b/>
                                <w:color w:val="1F497D" w:themeColor="text2"/>
                                <w:sz w:val="20"/>
                                <w:szCs w:val="20"/>
                              </w:rPr>
                              <w:t xml:space="preserve">mpact attendu sur son </w:t>
                            </w:r>
                            <w:r>
                              <w:rPr>
                                <w:rFonts w:ascii="Marianne" w:hAnsi="Marianne"/>
                                <w:b/>
                                <w:color w:val="1F497D" w:themeColor="text2"/>
                                <w:sz w:val="20"/>
                                <w:szCs w:val="20"/>
                              </w:rPr>
                              <w:t>territoire de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10206" id="Zone de texte 3" o:spid="_x0000_s1027" type="#_x0000_t202" style="position:absolute;left:0;text-align:left;margin-left:0;margin-top:391.9pt;width:477pt;height:99.75pt;z-index:2518681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" fillcolor="#c6d9f1" stroked="f" strokeweight=".5pt">
                <v:textbox>
                  <w:txbxContent>
                    <w:p w14:paraId="55D3EC45" w14:textId="480C2143" w:rsidR="000F52E7" w:rsidRPr="009E273E" w:rsidRDefault="000F52E7" w:rsidP="00733166">
                      <w:pPr>
                        <w:spacing w:after="0" w:line="240" w:lineRule="auto"/>
                        <w:rPr>
                          <w:rFonts w:ascii="Marianne" w:hAnsi="Marianne"/>
                          <w:b/>
                          <w:color w:val="1F497D" w:themeColor="text2"/>
                          <w:sz w:val="20"/>
                          <w:szCs w:val="20"/>
                        </w:rPr>
                      </w:pPr>
                      <w:r w:rsidRPr="009E273E">
                        <w:rPr>
                          <w:rFonts w:ascii="Marianne" w:hAnsi="Marianne"/>
                          <w:b/>
                          <w:color w:val="1F497D" w:themeColor="text2"/>
                          <w:sz w:val="20"/>
                          <w:szCs w:val="20"/>
                        </w:rPr>
                        <w:t>Le projet de santé est un document évolutif, amené à être enrichi au fur et à mesure de l’évolution de la structure</w:t>
                      </w:r>
                      <w:r>
                        <w:rPr>
                          <w:rFonts w:ascii="Marianne" w:hAnsi="Marianne"/>
                          <w:b/>
                          <w:color w:val="1F497D" w:themeColor="text2"/>
                          <w:sz w:val="20"/>
                          <w:szCs w:val="20"/>
                        </w:rPr>
                        <w:t xml:space="preserve"> et de votre territoire.</w:t>
                      </w:r>
                      <w:r w:rsidRPr="009E273E">
                        <w:rPr>
                          <w:rFonts w:ascii="Marianne" w:hAnsi="Marianne"/>
                          <w:b/>
                          <w:color w:val="1F497D" w:themeColor="text2"/>
                          <w:sz w:val="20"/>
                          <w:szCs w:val="20"/>
                        </w:rPr>
                        <w:t xml:space="preserve"> Au démarrage, le projet de santé peut donc être un document qui affiche ses ambitions dans son contenu, </w:t>
                      </w:r>
                      <w:r>
                        <w:rPr>
                          <w:rFonts w:ascii="Marianne" w:hAnsi="Marianne"/>
                          <w:b/>
                          <w:color w:val="1F497D" w:themeColor="text2"/>
                          <w:sz w:val="20"/>
                          <w:szCs w:val="20"/>
                        </w:rPr>
                        <w:t xml:space="preserve">tout en respectant </w:t>
                      </w:r>
                      <w:r w:rsidRPr="009E273E">
                        <w:rPr>
                          <w:rFonts w:ascii="Marianne" w:hAnsi="Marianne"/>
                          <w:b/>
                          <w:color w:val="1F497D" w:themeColor="text2"/>
                          <w:sz w:val="20"/>
                          <w:szCs w:val="20"/>
                        </w:rPr>
                        <w:t xml:space="preserve">la structure ci-dessous présentée, et évoluer après quelques années de fonctionnement jusqu’à un document très complet prenant en compte de manière détaillée l’offre proposée par la structure </w:t>
                      </w:r>
                      <w:r>
                        <w:rPr>
                          <w:rFonts w:ascii="Marianne" w:hAnsi="Marianne"/>
                          <w:b/>
                          <w:color w:val="1F497D" w:themeColor="text2"/>
                          <w:sz w:val="20"/>
                          <w:szCs w:val="20"/>
                        </w:rPr>
                        <w:t>ainsi que</w:t>
                      </w:r>
                      <w:r w:rsidRPr="009E273E">
                        <w:rPr>
                          <w:rFonts w:ascii="Marianne" w:hAnsi="Marianne"/>
                          <w:b/>
                          <w:color w:val="1F497D" w:themeColor="text2"/>
                          <w:sz w:val="20"/>
                          <w:szCs w:val="20"/>
                        </w:rPr>
                        <w:t xml:space="preserve"> l’</w:t>
                      </w:r>
                      <w:r>
                        <w:rPr>
                          <w:rFonts w:ascii="Marianne" w:hAnsi="Marianne"/>
                          <w:b/>
                          <w:color w:val="1F497D" w:themeColor="text2"/>
                          <w:sz w:val="20"/>
                          <w:szCs w:val="20"/>
                        </w:rPr>
                        <w:t>i</w:t>
                      </w:r>
                      <w:r w:rsidRPr="009E273E">
                        <w:rPr>
                          <w:rFonts w:ascii="Marianne" w:hAnsi="Marianne"/>
                          <w:b/>
                          <w:color w:val="1F497D" w:themeColor="text2"/>
                          <w:sz w:val="20"/>
                          <w:szCs w:val="20"/>
                        </w:rPr>
                        <w:t xml:space="preserve">mpact attendu sur son </w:t>
                      </w:r>
                      <w:r>
                        <w:rPr>
                          <w:rFonts w:ascii="Marianne" w:hAnsi="Marianne"/>
                          <w:b/>
                          <w:color w:val="1F497D" w:themeColor="text2"/>
                          <w:sz w:val="20"/>
                          <w:szCs w:val="20"/>
                        </w:rPr>
                        <w:t>territoire de santé.</w:t>
                      </w:r>
                    </w:p>
                  </w:txbxContent>
                </v:textbox>
                <w10:wrap type="square" anchorx="margin" anchory="margin"/>
              </v:shape>
            </w:pict>
          </mc:Fallback>
        </mc:AlternateContent>
      </w:r>
    </w:p>
    <w:p w14:paraId="50892AF9" w14:textId="139AB3B6" w:rsidR="000F52E7" w:rsidRDefault="000F52E7" w:rsidP="001B1A17">
      <w:pPr>
        <w:spacing w:after="0" w:line="240" w:lineRule="auto"/>
        <w:jc w:val="both"/>
        <w:rPr>
          <w:rFonts w:cstheme="minorHAnsi"/>
          <w:b/>
          <w:color w:val="000000" w:themeColor="text1"/>
          <w:sz w:val="24"/>
          <w:szCs w:val="24"/>
        </w:rPr>
      </w:pPr>
    </w:p>
    <w:p w14:paraId="4321FE37" w14:textId="77777777" w:rsidR="000F52E7" w:rsidRDefault="000F52E7" w:rsidP="001B1A17">
      <w:pPr>
        <w:spacing w:after="0" w:line="240" w:lineRule="auto"/>
        <w:jc w:val="both"/>
        <w:rPr>
          <w:rFonts w:cstheme="minorHAnsi"/>
          <w:b/>
          <w:color w:val="000000" w:themeColor="text1"/>
          <w:sz w:val="24"/>
          <w:szCs w:val="24"/>
        </w:rPr>
      </w:pPr>
    </w:p>
    <w:p w14:paraId="61E964CE" w14:textId="77777777" w:rsidR="000F52E7" w:rsidRDefault="000F52E7" w:rsidP="001B1A17">
      <w:pPr>
        <w:spacing w:after="0" w:line="240" w:lineRule="auto"/>
        <w:jc w:val="both"/>
        <w:rPr>
          <w:rFonts w:cstheme="minorHAnsi"/>
          <w:b/>
          <w:color w:val="000000" w:themeColor="text1"/>
          <w:sz w:val="24"/>
          <w:szCs w:val="24"/>
        </w:rPr>
      </w:pPr>
    </w:p>
    <w:p w14:paraId="4717E4B8" w14:textId="77777777" w:rsidR="000F52E7" w:rsidRDefault="000F52E7" w:rsidP="001B1A17">
      <w:pPr>
        <w:spacing w:after="0" w:line="240" w:lineRule="auto"/>
        <w:jc w:val="both"/>
        <w:rPr>
          <w:rFonts w:cstheme="minorHAnsi"/>
          <w:b/>
          <w:color w:val="000000" w:themeColor="text1"/>
          <w:sz w:val="24"/>
          <w:szCs w:val="24"/>
        </w:rPr>
      </w:pPr>
    </w:p>
    <w:p w14:paraId="0BAEF755" w14:textId="77777777" w:rsidR="000F52E7" w:rsidRDefault="000F52E7" w:rsidP="001B1A17">
      <w:pPr>
        <w:spacing w:after="0" w:line="240" w:lineRule="auto"/>
        <w:jc w:val="both"/>
        <w:rPr>
          <w:rFonts w:cstheme="minorHAnsi"/>
          <w:b/>
          <w:color w:val="000000" w:themeColor="text1"/>
          <w:sz w:val="24"/>
          <w:szCs w:val="24"/>
        </w:rPr>
      </w:pPr>
    </w:p>
    <w:p w14:paraId="2AFA3755" w14:textId="4FA5B65F" w:rsidR="00161A62" w:rsidRPr="00161A62" w:rsidRDefault="00161A62" w:rsidP="00C62020">
      <w:pPr>
        <w:spacing w:after="0" w:line="240" w:lineRule="auto"/>
        <w:jc w:val="center"/>
        <w:rPr>
          <w:b/>
          <w:bCs/>
          <w:color w:val="1F497D" w:themeColor="text2"/>
          <w:sz w:val="40"/>
          <w:szCs w:val="40"/>
        </w:rPr>
      </w:pPr>
      <w:r w:rsidRPr="00161A62">
        <w:rPr>
          <w:b/>
          <w:bCs/>
          <w:color w:val="1F497D" w:themeColor="text2"/>
          <w:sz w:val="40"/>
          <w:szCs w:val="40"/>
        </w:rPr>
        <w:t>PROJET DE SANTÉ</w:t>
      </w:r>
      <w:r w:rsidR="00C30D96">
        <w:rPr>
          <w:b/>
          <w:bCs/>
          <w:color w:val="1F497D" w:themeColor="text2"/>
          <w:sz w:val="40"/>
          <w:szCs w:val="40"/>
        </w:rPr>
        <w:t xml:space="preserve"> -</w:t>
      </w:r>
      <w:r w:rsidR="00AE072E">
        <w:rPr>
          <w:b/>
          <w:bCs/>
          <w:color w:val="1F497D" w:themeColor="text2"/>
          <w:sz w:val="40"/>
          <w:szCs w:val="40"/>
        </w:rPr>
        <w:t xml:space="preserve"> ESS</w:t>
      </w:r>
      <w:r w:rsidRPr="00161A62">
        <w:rPr>
          <w:b/>
          <w:bCs/>
          <w:color w:val="1F497D" w:themeColor="text2"/>
          <w:sz w:val="40"/>
          <w:szCs w:val="40"/>
        </w:rPr>
        <w:t xml:space="preserve"> </w:t>
      </w:r>
    </w:p>
    <w:p w14:paraId="7A5F1C9C" w14:textId="7826C0DB" w:rsidR="00161A62" w:rsidRDefault="00161A62" w:rsidP="00161A62">
      <w:pPr>
        <w:spacing w:after="0" w:line="240" w:lineRule="auto"/>
        <w:rPr>
          <w:sz w:val="32"/>
          <w:szCs w:val="32"/>
        </w:rPr>
      </w:pPr>
    </w:p>
    <w:p w14:paraId="16CAFBF4" w14:textId="769F6E17" w:rsidR="00C30D96" w:rsidRPr="00C30D96" w:rsidRDefault="00C30D96" w:rsidP="00C30D96">
      <w:pPr>
        <w:ind w:left="708"/>
        <w:jc w:val="both"/>
        <w:rPr>
          <w:b/>
          <w:bCs/>
          <w:color w:val="1F497D" w:themeColor="text2"/>
          <w:sz w:val="24"/>
          <w:szCs w:val="24"/>
        </w:rPr>
      </w:pPr>
      <w:r>
        <w:rPr>
          <w:b/>
          <w:bCs/>
          <w:noProof/>
          <w:color w:val="1F497D" w:themeColor="text2"/>
          <w:sz w:val="24"/>
          <w:szCs w:val="24"/>
        </w:rPr>
        <w:drawing>
          <wp:inline distT="0" distB="0" distL="0" distR="0" wp14:anchorId="106BE496" wp14:editId="7DE263FE">
            <wp:extent cx="469265" cy="384175"/>
            <wp:effectExtent l="0" t="0" r="6985" b="0"/>
            <wp:docPr id="13679112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65" cy="384175"/>
                    </a:xfrm>
                    <a:prstGeom prst="rect">
                      <a:avLst/>
                    </a:prstGeom>
                    <a:noFill/>
                  </pic:spPr>
                </pic:pic>
              </a:graphicData>
            </a:graphic>
          </wp:inline>
        </w:drawing>
      </w:r>
      <w:r w:rsidRPr="00C30D96">
        <w:rPr>
          <w:rFonts w:eastAsiaTheme="majorEastAsia" w:cstheme="minorHAnsi"/>
          <w:b/>
          <w:bCs/>
          <w:caps/>
          <w:color w:val="1F497D" w:themeColor="text2"/>
          <w:sz w:val="28"/>
        </w:rPr>
        <w:t>Identification de l’ESS</w:t>
      </w:r>
    </w:p>
    <w:p w14:paraId="54CAF465" w14:textId="2C10E82D" w:rsidR="00C30D96" w:rsidRPr="00D27B74" w:rsidRDefault="00C30D96" w:rsidP="00D27B74">
      <w:pPr>
        <w:pBdr>
          <w:top w:val="single" w:sz="4" w:space="1" w:color="auto"/>
          <w:left w:val="single" w:sz="4" w:space="4" w:color="auto"/>
          <w:bottom w:val="single" w:sz="4" w:space="1" w:color="auto"/>
          <w:right w:val="single" w:sz="4" w:space="4" w:color="auto"/>
        </w:pBdr>
        <w:shd w:val="clear" w:color="auto" w:fill="B8CCE4" w:themeFill="accent1" w:themeFillTint="66"/>
        <w:ind w:left="708"/>
        <w:jc w:val="both"/>
        <w:rPr>
          <w:b/>
          <w:bCs/>
          <w:color w:val="1F497D" w:themeColor="text2"/>
          <w:sz w:val="24"/>
          <w:szCs w:val="24"/>
          <w:u w:val="single"/>
        </w:rPr>
      </w:pPr>
      <w:r w:rsidRPr="00D27B74">
        <w:rPr>
          <w:b/>
          <w:bCs/>
          <w:color w:val="1F497D" w:themeColor="text2"/>
          <w:sz w:val="24"/>
          <w:szCs w:val="24"/>
          <w:u w:val="single"/>
        </w:rPr>
        <w:t xml:space="preserve">Nom de l’ESS : </w:t>
      </w:r>
    </w:p>
    <w:p w14:paraId="2F9E28BA" w14:textId="10FCE2DE" w:rsidR="00DA1EC7" w:rsidRDefault="00C30D96">
      <w:pPr>
        <w:pBdr>
          <w:top w:val="single" w:sz="4" w:space="1" w:color="auto"/>
          <w:left w:val="single" w:sz="4" w:space="4" w:color="auto"/>
          <w:bottom w:val="single" w:sz="4" w:space="1" w:color="auto"/>
          <w:right w:val="single" w:sz="4" w:space="4" w:color="auto"/>
        </w:pBdr>
        <w:shd w:val="clear" w:color="auto" w:fill="B8CCE4" w:themeFill="accent1" w:themeFillTint="66"/>
        <w:ind w:left="708"/>
        <w:jc w:val="both"/>
        <w:rPr>
          <w:b/>
          <w:bCs/>
          <w:color w:val="1F497D" w:themeColor="text2"/>
          <w:sz w:val="24"/>
          <w:szCs w:val="24"/>
          <w:u w:val="single"/>
        </w:rPr>
      </w:pPr>
      <w:r w:rsidRPr="00D27B74">
        <w:rPr>
          <w:b/>
          <w:bCs/>
          <w:color w:val="1F497D" w:themeColor="text2"/>
          <w:sz w:val="24"/>
          <w:szCs w:val="24"/>
          <w:u w:val="single"/>
        </w:rPr>
        <w:t xml:space="preserve">Spécialité médicale : </w:t>
      </w:r>
      <w:r w:rsidR="000B0E16" w:rsidRPr="00D27B74" w:rsidDel="000B0E16">
        <w:rPr>
          <w:b/>
          <w:bCs/>
          <w:color w:val="1F497D" w:themeColor="text2"/>
          <w:sz w:val="24"/>
          <w:szCs w:val="24"/>
          <w:u w:val="single"/>
        </w:rPr>
        <w:t xml:space="preserve"> </w:t>
      </w:r>
    </w:p>
    <w:p w14:paraId="1D9638DD" w14:textId="2DEFC40B" w:rsidR="00873A97" w:rsidRDefault="00873A97" w:rsidP="00733166">
      <w:pPr>
        <w:pBdr>
          <w:top w:val="single" w:sz="4" w:space="1" w:color="auto"/>
          <w:left w:val="single" w:sz="4" w:space="4" w:color="auto"/>
          <w:bottom w:val="single" w:sz="4" w:space="1" w:color="auto"/>
          <w:right w:val="single" w:sz="4" w:space="4" w:color="auto"/>
        </w:pBdr>
        <w:shd w:val="clear" w:color="auto" w:fill="B8CCE4" w:themeFill="accent1" w:themeFillTint="66"/>
        <w:ind w:left="708"/>
        <w:jc w:val="both"/>
        <w:rPr>
          <w:b/>
          <w:bCs/>
          <w:color w:val="1F497D" w:themeColor="text2"/>
          <w:sz w:val="24"/>
          <w:szCs w:val="24"/>
          <w:u w:val="single"/>
        </w:rPr>
      </w:pPr>
      <w:r>
        <w:rPr>
          <w:b/>
          <w:bCs/>
          <w:color w:val="1F497D" w:themeColor="text2"/>
          <w:sz w:val="24"/>
          <w:szCs w:val="24"/>
          <w:u w:val="single"/>
        </w:rPr>
        <w:t>Date de validation de la lettre d’intention :</w:t>
      </w:r>
    </w:p>
    <w:tbl>
      <w:tblPr>
        <w:tblStyle w:val="TableauGrille5Fonc-Accentuation1"/>
        <w:tblpPr w:leftFromText="141" w:rightFromText="141" w:vertAnchor="text" w:horzAnchor="margin" w:tblpXSpec="center" w:tblpY="219"/>
        <w:tblW w:w="0" w:type="auto"/>
        <w:tblLook w:val="04A0" w:firstRow="1" w:lastRow="0" w:firstColumn="1" w:lastColumn="0" w:noHBand="0" w:noVBand="1"/>
      </w:tblPr>
      <w:tblGrid>
        <w:gridCol w:w="2552"/>
        <w:gridCol w:w="5888"/>
      </w:tblGrid>
      <w:tr w:rsidR="00237C34" w14:paraId="30B0B520" w14:textId="77777777" w:rsidTr="00237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A6CA845" w14:textId="77777777" w:rsidR="00237C34" w:rsidRPr="00E52568" w:rsidRDefault="00237C34" w:rsidP="00237C34">
            <w:pPr>
              <w:spacing w:before="120"/>
              <w:jc w:val="both"/>
            </w:pPr>
            <w:r w:rsidRPr="00E52568">
              <w:t>Statut juridique</w:t>
            </w:r>
          </w:p>
        </w:tc>
        <w:tc>
          <w:tcPr>
            <w:tcW w:w="5888" w:type="dxa"/>
          </w:tcPr>
          <w:p w14:paraId="75803E5F" w14:textId="616F9AD0" w:rsidR="00237C34" w:rsidRDefault="00237C34" w:rsidP="00237C34">
            <w:pPr>
              <w:spacing w:before="120"/>
              <w:jc w:val="both"/>
              <w:cnfStyle w:val="100000000000" w:firstRow="1" w:lastRow="0" w:firstColumn="0" w:lastColumn="0" w:oddVBand="0" w:evenVBand="0" w:oddHBand="0" w:evenHBand="0" w:firstRowFirstColumn="0" w:firstRowLastColumn="0" w:lastRowFirstColumn="0" w:lastRowLastColumn="0"/>
              <w:rPr>
                <w:b w:val="0"/>
                <w:bCs w:val="0"/>
              </w:rPr>
            </w:pPr>
            <w:r>
              <w:sym w:font="Wingdings" w:char="F06F"/>
            </w:r>
            <w:r>
              <w:t xml:space="preserve"> Association loi 1901 </w:t>
            </w:r>
          </w:p>
          <w:p w14:paraId="53E5C483" w14:textId="77777777" w:rsidR="00237C34" w:rsidRPr="00894506" w:rsidRDefault="00237C34" w:rsidP="00237C34">
            <w:pPr>
              <w:spacing w:before="120"/>
              <w:jc w:val="both"/>
              <w:cnfStyle w:val="100000000000" w:firstRow="1" w:lastRow="0" w:firstColumn="0" w:lastColumn="0" w:oddVBand="0" w:evenVBand="0" w:oddHBand="0" w:evenHBand="0" w:firstRowFirstColumn="0" w:firstRowLastColumn="0" w:lastRowFirstColumn="0" w:lastRowLastColumn="0"/>
              <w:rPr>
                <w:b w:val="0"/>
                <w:bCs w:val="0"/>
              </w:rPr>
            </w:pPr>
          </w:p>
        </w:tc>
      </w:tr>
      <w:tr w:rsidR="00237C34" w14:paraId="5AE302BB" w14:textId="77777777" w:rsidTr="00237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62156CF" w14:textId="77777777" w:rsidR="00237C34" w:rsidRDefault="00237C34" w:rsidP="00237C34">
            <w:pPr>
              <w:spacing w:before="120"/>
              <w:jc w:val="both"/>
              <w:rPr>
                <w:caps/>
              </w:rPr>
            </w:pPr>
            <w:r>
              <w:t xml:space="preserve">Numéro d’enregistrement </w:t>
            </w:r>
          </w:p>
          <w:p w14:paraId="480BEFEE" w14:textId="77777777" w:rsidR="00237C34" w:rsidRPr="00E52568" w:rsidRDefault="00237C34" w:rsidP="00237C34">
            <w:pPr>
              <w:jc w:val="both"/>
              <w:rPr>
                <w:caps/>
              </w:rPr>
            </w:pPr>
          </w:p>
        </w:tc>
        <w:tc>
          <w:tcPr>
            <w:tcW w:w="5888" w:type="dxa"/>
          </w:tcPr>
          <w:p w14:paraId="0D00682A" w14:textId="77777777" w:rsidR="00237C34" w:rsidRDefault="00237C34" w:rsidP="00237C34">
            <w:pPr>
              <w:spacing w:before="120"/>
              <w:jc w:val="both"/>
              <w:cnfStyle w:val="000000100000" w:firstRow="0" w:lastRow="0" w:firstColumn="0" w:lastColumn="0" w:oddVBand="0" w:evenVBand="0" w:oddHBand="1" w:evenHBand="0" w:firstRowFirstColumn="0" w:firstRowLastColumn="0" w:lastRowFirstColumn="0" w:lastRowLastColumn="0"/>
            </w:pPr>
            <w:r>
              <w:t xml:space="preserve">N° création </w:t>
            </w:r>
            <w:proofErr w:type="spellStart"/>
            <w:r>
              <w:t>finess</w:t>
            </w:r>
            <w:proofErr w:type="spellEnd"/>
            <w:r>
              <w:t> :</w:t>
            </w:r>
          </w:p>
          <w:p w14:paraId="63A8B98B" w14:textId="77777777" w:rsidR="00237C34" w:rsidRPr="00A05C12" w:rsidRDefault="00237C34" w:rsidP="00237C34">
            <w:pPr>
              <w:spacing w:after="120"/>
              <w:jc w:val="both"/>
              <w:cnfStyle w:val="000000100000" w:firstRow="0" w:lastRow="0" w:firstColumn="0" w:lastColumn="0" w:oddVBand="0" w:evenVBand="0" w:oddHBand="1" w:evenHBand="0" w:firstRowFirstColumn="0" w:firstRowLastColumn="0" w:lastRowFirstColumn="0" w:lastRowLastColumn="0"/>
            </w:pPr>
            <w:r>
              <w:t xml:space="preserve">N° création Association : </w:t>
            </w:r>
          </w:p>
        </w:tc>
      </w:tr>
      <w:tr w:rsidR="00237C34" w14:paraId="1DF8E90B" w14:textId="77777777" w:rsidTr="00237C34">
        <w:tc>
          <w:tcPr>
            <w:cnfStyle w:val="001000000000" w:firstRow="0" w:lastRow="0" w:firstColumn="1" w:lastColumn="0" w:oddVBand="0" w:evenVBand="0" w:oddHBand="0" w:evenHBand="0" w:firstRowFirstColumn="0" w:firstRowLastColumn="0" w:lastRowFirstColumn="0" w:lastRowLastColumn="0"/>
            <w:tcW w:w="2552" w:type="dxa"/>
          </w:tcPr>
          <w:p w14:paraId="51EC95BA" w14:textId="77777777" w:rsidR="00237C34" w:rsidRDefault="00237C34" w:rsidP="00237C34">
            <w:pPr>
              <w:spacing w:before="120"/>
              <w:jc w:val="both"/>
            </w:pPr>
            <w:r w:rsidRPr="00E52568">
              <w:t>Coordonnées</w:t>
            </w:r>
            <w:r>
              <w:t xml:space="preserve"> de l’ESS</w:t>
            </w:r>
          </w:p>
          <w:p w14:paraId="7C38D995" w14:textId="77777777" w:rsidR="00237C34" w:rsidRPr="00E52568" w:rsidRDefault="00237C34" w:rsidP="00237C34">
            <w:pPr>
              <w:spacing w:after="120"/>
              <w:jc w:val="both"/>
            </w:pPr>
          </w:p>
        </w:tc>
        <w:tc>
          <w:tcPr>
            <w:tcW w:w="5888" w:type="dxa"/>
          </w:tcPr>
          <w:p w14:paraId="2C00213E" w14:textId="77777777" w:rsidR="00237C34" w:rsidRDefault="00237C34" w:rsidP="00237C34">
            <w:pPr>
              <w:spacing w:before="120"/>
              <w:jc w:val="both"/>
              <w:cnfStyle w:val="000000000000" w:firstRow="0" w:lastRow="0" w:firstColumn="0" w:lastColumn="0" w:oddVBand="0" w:evenVBand="0" w:oddHBand="0" w:evenHBand="0" w:firstRowFirstColumn="0" w:firstRowLastColumn="0" w:lastRowFirstColumn="0" w:lastRowLastColumn="0"/>
            </w:pPr>
            <w:r>
              <w:t>Adresse postale du siège social :</w:t>
            </w:r>
          </w:p>
          <w:p w14:paraId="1C080198" w14:textId="77777777" w:rsidR="00237C34" w:rsidRDefault="00237C34" w:rsidP="00237C34">
            <w:pPr>
              <w:jc w:val="both"/>
              <w:cnfStyle w:val="000000000000" w:firstRow="0" w:lastRow="0" w:firstColumn="0" w:lastColumn="0" w:oddVBand="0" w:evenVBand="0" w:oddHBand="0" w:evenHBand="0" w:firstRowFirstColumn="0" w:firstRowLastColumn="0" w:lastRowFirstColumn="0" w:lastRowLastColumn="0"/>
            </w:pPr>
          </w:p>
          <w:p w14:paraId="7A31F54A" w14:textId="77777777" w:rsidR="00237C34" w:rsidRDefault="00237C34" w:rsidP="00237C34">
            <w:pPr>
              <w:jc w:val="both"/>
              <w:cnfStyle w:val="000000000000" w:firstRow="0" w:lastRow="0" w:firstColumn="0" w:lastColumn="0" w:oddVBand="0" w:evenVBand="0" w:oddHBand="0" w:evenHBand="0" w:firstRowFirstColumn="0" w:firstRowLastColumn="0" w:lastRowFirstColumn="0" w:lastRowLastColumn="0"/>
            </w:pPr>
          </w:p>
          <w:p w14:paraId="699C0640" w14:textId="77777777" w:rsidR="00237C34" w:rsidRDefault="00237C34" w:rsidP="00237C34">
            <w:pPr>
              <w:jc w:val="both"/>
              <w:cnfStyle w:val="000000000000" w:firstRow="0" w:lastRow="0" w:firstColumn="0" w:lastColumn="0" w:oddVBand="0" w:evenVBand="0" w:oddHBand="0" w:evenHBand="0" w:firstRowFirstColumn="0" w:firstRowLastColumn="0" w:lastRowFirstColumn="0" w:lastRowLastColumn="0"/>
            </w:pPr>
            <w:r>
              <w:t>Téléphone :</w:t>
            </w:r>
          </w:p>
          <w:p w14:paraId="21A8B485" w14:textId="77777777" w:rsidR="00237C34" w:rsidRDefault="00237C34" w:rsidP="00237C34">
            <w:pPr>
              <w:jc w:val="both"/>
              <w:cnfStyle w:val="000000000000" w:firstRow="0" w:lastRow="0" w:firstColumn="0" w:lastColumn="0" w:oddVBand="0" w:evenVBand="0" w:oddHBand="0" w:evenHBand="0" w:firstRowFirstColumn="0" w:firstRowLastColumn="0" w:lastRowFirstColumn="0" w:lastRowLastColumn="0"/>
            </w:pPr>
            <w:r>
              <w:t>Mail :</w:t>
            </w:r>
          </w:p>
          <w:p w14:paraId="7DF8651A" w14:textId="77777777" w:rsidR="00237C34" w:rsidRDefault="00237C34">
            <w:pPr>
              <w:jc w:val="both"/>
              <w:cnfStyle w:val="000000000000" w:firstRow="0" w:lastRow="0" w:firstColumn="0" w:lastColumn="0" w:oddVBand="0" w:evenVBand="0" w:oddHBand="0" w:evenHBand="0" w:firstRowFirstColumn="0" w:firstRowLastColumn="0" w:lastRowFirstColumn="0" w:lastRowLastColumn="0"/>
            </w:pPr>
          </w:p>
          <w:p w14:paraId="38688AA1" w14:textId="77777777" w:rsidR="00873A97" w:rsidRDefault="00873A97">
            <w:pPr>
              <w:jc w:val="both"/>
              <w:cnfStyle w:val="000000000000" w:firstRow="0" w:lastRow="0" w:firstColumn="0" w:lastColumn="0" w:oddVBand="0" w:evenVBand="0" w:oddHBand="0" w:evenHBand="0" w:firstRowFirstColumn="0" w:firstRowLastColumn="0" w:lastRowFirstColumn="0" w:lastRowLastColumn="0"/>
            </w:pPr>
            <w:r>
              <w:t xml:space="preserve">Adresse </w:t>
            </w:r>
            <w:proofErr w:type="gramStart"/>
            <w:r>
              <w:t>mail</w:t>
            </w:r>
            <w:proofErr w:type="gramEnd"/>
            <w:r>
              <w:t xml:space="preserve"> communicable sur le site de l’ARS : </w:t>
            </w:r>
          </w:p>
          <w:p w14:paraId="1880BDAA" w14:textId="23145298" w:rsidR="00873A97" w:rsidRPr="00A05C12" w:rsidRDefault="00873A97" w:rsidP="00733166">
            <w:pPr>
              <w:jc w:val="both"/>
              <w:cnfStyle w:val="000000000000" w:firstRow="0" w:lastRow="0" w:firstColumn="0" w:lastColumn="0" w:oddVBand="0" w:evenVBand="0" w:oddHBand="0" w:evenHBand="0" w:firstRowFirstColumn="0" w:firstRowLastColumn="0" w:lastRowFirstColumn="0" w:lastRowLastColumn="0"/>
            </w:pPr>
          </w:p>
        </w:tc>
      </w:tr>
      <w:tr w:rsidR="00237C34" w14:paraId="3BE0834D" w14:textId="77777777" w:rsidTr="00237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24A7730" w14:textId="77777777" w:rsidR="00873A97" w:rsidRDefault="00237C34">
            <w:pPr>
              <w:spacing w:before="120"/>
              <w:rPr>
                <w:b w:val="0"/>
                <w:bCs w:val="0"/>
              </w:rPr>
            </w:pPr>
            <w:r w:rsidRPr="00E52568">
              <w:t>Date d</w:t>
            </w:r>
            <w:r w:rsidR="00873A97">
              <w:t>’ouverture :</w:t>
            </w:r>
          </w:p>
          <w:p w14:paraId="7EE8CDF6" w14:textId="4665E839" w:rsidR="00237C34" w:rsidRDefault="000B0E16">
            <w:pPr>
              <w:spacing w:before="120"/>
              <w:rPr>
                <w:bCs w:val="0"/>
                <w:sz w:val="16"/>
                <w:szCs w:val="16"/>
              </w:rPr>
            </w:pPr>
            <w:r>
              <w:t>(</w:t>
            </w:r>
            <w:r w:rsidR="00237C34" w:rsidRPr="00E52568">
              <w:t>MM/AAAA)</w:t>
            </w:r>
            <w:r>
              <w:t> </w:t>
            </w:r>
          </w:p>
          <w:p w14:paraId="362CE08A" w14:textId="77777777" w:rsidR="00873A97" w:rsidRPr="00E52568" w:rsidRDefault="00873A97" w:rsidP="00733166">
            <w:pPr>
              <w:spacing w:before="120"/>
              <w:rPr>
                <w:b w:val="0"/>
                <w:sz w:val="16"/>
                <w:szCs w:val="16"/>
              </w:rPr>
            </w:pPr>
          </w:p>
        </w:tc>
        <w:tc>
          <w:tcPr>
            <w:tcW w:w="5888" w:type="dxa"/>
          </w:tcPr>
          <w:p w14:paraId="72AEEDAA" w14:textId="77777777" w:rsidR="00237C34" w:rsidRPr="00A05C12" w:rsidRDefault="00237C34" w:rsidP="00237C34">
            <w:pPr>
              <w:jc w:val="both"/>
              <w:cnfStyle w:val="000000100000" w:firstRow="0" w:lastRow="0" w:firstColumn="0" w:lastColumn="0" w:oddVBand="0" w:evenVBand="0" w:oddHBand="1" w:evenHBand="0" w:firstRowFirstColumn="0" w:firstRowLastColumn="0" w:lastRowFirstColumn="0" w:lastRowLastColumn="0"/>
            </w:pPr>
          </w:p>
        </w:tc>
      </w:tr>
      <w:tr w:rsidR="00237C34" w14:paraId="64D60FD1" w14:textId="77777777" w:rsidTr="00237C34">
        <w:tc>
          <w:tcPr>
            <w:cnfStyle w:val="001000000000" w:firstRow="0" w:lastRow="0" w:firstColumn="1" w:lastColumn="0" w:oddVBand="0" w:evenVBand="0" w:oddHBand="0" w:evenHBand="0" w:firstRowFirstColumn="0" w:firstRowLastColumn="0" w:lastRowFirstColumn="0" w:lastRowLastColumn="0"/>
            <w:tcW w:w="2552" w:type="dxa"/>
          </w:tcPr>
          <w:p w14:paraId="2F19F438" w14:textId="77777777" w:rsidR="00237C34" w:rsidRPr="00E52568" w:rsidRDefault="00237C34" w:rsidP="00237C34">
            <w:pPr>
              <w:spacing w:before="120"/>
              <w:jc w:val="both"/>
            </w:pPr>
            <w:r w:rsidRPr="00E52568">
              <w:t xml:space="preserve">Personne contact </w:t>
            </w:r>
          </w:p>
          <w:p w14:paraId="11BADA9E" w14:textId="77777777" w:rsidR="00237C34" w:rsidRPr="00E52568" w:rsidRDefault="00237C34" w:rsidP="00237C34">
            <w:pPr>
              <w:spacing w:after="120"/>
              <w:rPr>
                <w:b w:val="0"/>
              </w:rPr>
            </w:pPr>
            <w:r w:rsidRPr="00E52568">
              <w:rPr>
                <w:b w:val="0"/>
                <w:sz w:val="16"/>
                <w:szCs w:val="16"/>
              </w:rPr>
              <w:t>(N</w:t>
            </w:r>
            <w:r>
              <w:rPr>
                <w:b w:val="0"/>
                <w:sz w:val="16"/>
                <w:szCs w:val="16"/>
              </w:rPr>
              <w:t>OM</w:t>
            </w:r>
            <w:r w:rsidRPr="00E52568">
              <w:rPr>
                <w:b w:val="0"/>
                <w:sz w:val="16"/>
                <w:szCs w:val="16"/>
              </w:rPr>
              <w:t>,</w:t>
            </w:r>
            <w:r>
              <w:rPr>
                <w:b w:val="0"/>
                <w:sz w:val="16"/>
                <w:szCs w:val="16"/>
              </w:rPr>
              <w:t xml:space="preserve"> </w:t>
            </w:r>
            <w:r w:rsidRPr="00E52568">
              <w:rPr>
                <w:b w:val="0"/>
                <w:sz w:val="16"/>
                <w:szCs w:val="16"/>
              </w:rPr>
              <w:t>Prénom, profession, téléphone, courriel)</w:t>
            </w:r>
          </w:p>
        </w:tc>
        <w:tc>
          <w:tcPr>
            <w:tcW w:w="5888" w:type="dxa"/>
          </w:tcPr>
          <w:p w14:paraId="4861A3CF" w14:textId="77777777" w:rsidR="00237C34" w:rsidRPr="00A05C12" w:rsidRDefault="00237C34" w:rsidP="00237C34">
            <w:pPr>
              <w:jc w:val="both"/>
              <w:cnfStyle w:val="000000000000" w:firstRow="0" w:lastRow="0" w:firstColumn="0" w:lastColumn="0" w:oddVBand="0" w:evenVBand="0" w:oddHBand="0" w:evenHBand="0" w:firstRowFirstColumn="0" w:firstRowLastColumn="0" w:lastRowFirstColumn="0" w:lastRowLastColumn="0"/>
            </w:pPr>
          </w:p>
        </w:tc>
      </w:tr>
      <w:tr w:rsidR="00237C34" w14:paraId="7ED47B52" w14:textId="77777777" w:rsidTr="00237C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329BA0B" w14:textId="77777777" w:rsidR="00237C34" w:rsidRDefault="00237C34" w:rsidP="00237C34">
            <w:pPr>
              <w:spacing w:before="120" w:after="120"/>
              <w:jc w:val="both"/>
              <w:rPr>
                <w:b w:val="0"/>
                <w:bCs w:val="0"/>
              </w:rPr>
            </w:pPr>
            <w:r>
              <w:t xml:space="preserve">Représentant légal de la structure </w:t>
            </w:r>
          </w:p>
          <w:p w14:paraId="72D2E7CC" w14:textId="77777777" w:rsidR="00237C34" w:rsidRPr="00E52568" w:rsidRDefault="00237C34" w:rsidP="00237C34">
            <w:pPr>
              <w:spacing w:before="120" w:after="120"/>
              <w:jc w:val="both"/>
            </w:pPr>
            <w:r w:rsidRPr="00E52568">
              <w:rPr>
                <w:b w:val="0"/>
                <w:sz w:val="16"/>
                <w:szCs w:val="16"/>
              </w:rPr>
              <w:t>(N</w:t>
            </w:r>
            <w:r>
              <w:rPr>
                <w:b w:val="0"/>
                <w:sz w:val="16"/>
                <w:szCs w:val="16"/>
              </w:rPr>
              <w:t>OM</w:t>
            </w:r>
            <w:r w:rsidRPr="00E52568">
              <w:rPr>
                <w:b w:val="0"/>
                <w:sz w:val="16"/>
                <w:szCs w:val="16"/>
              </w:rPr>
              <w:t>,</w:t>
            </w:r>
            <w:r>
              <w:rPr>
                <w:b w:val="0"/>
                <w:sz w:val="16"/>
                <w:szCs w:val="16"/>
              </w:rPr>
              <w:t xml:space="preserve"> </w:t>
            </w:r>
            <w:r w:rsidRPr="00E52568">
              <w:rPr>
                <w:b w:val="0"/>
                <w:sz w:val="16"/>
                <w:szCs w:val="16"/>
              </w:rPr>
              <w:t>Prénom, profession, téléphone, courriel)</w:t>
            </w:r>
          </w:p>
        </w:tc>
        <w:tc>
          <w:tcPr>
            <w:tcW w:w="5888" w:type="dxa"/>
          </w:tcPr>
          <w:p w14:paraId="201378F8" w14:textId="77777777" w:rsidR="00237C34" w:rsidRDefault="00237C34" w:rsidP="00237C34">
            <w:pPr>
              <w:jc w:val="both"/>
              <w:cnfStyle w:val="000000100000" w:firstRow="0" w:lastRow="0" w:firstColumn="0" w:lastColumn="0" w:oddVBand="0" w:evenVBand="0" w:oddHBand="1" w:evenHBand="0" w:firstRowFirstColumn="0" w:firstRowLastColumn="0" w:lastRowFirstColumn="0" w:lastRowLastColumn="0"/>
            </w:pPr>
          </w:p>
          <w:p w14:paraId="2614963D" w14:textId="77777777" w:rsidR="00237C34" w:rsidRDefault="00237C34" w:rsidP="00237C34">
            <w:pPr>
              <w:jc w:val="both"/>
              <w:cnfStyle w:val="000000100000" w:firstRow="0" w:lastRow="0" w:firstColumn="0" w:lastColumn="0" w:oddVBand="0" w:evenVBand="0" w:oddHBand="1" w:evenHBand="0" w:firstRowFirstColumn="0" w:firstRowLastColumn="0" w:lastRowFirstColumn="0" w:lastRowLastColumn="0"/>
            </w:pPr>
          </w:p>
        </w:tc>
      </w:tr>
    </w:tbl>
    <w:p w14:paraId="75FF3A12" w14:textId="0A0E5427" w:rsidR="00237C34" w:rsidRDefault="00237C34" w:rsidP="00C30D96">
      <w:pPr>
        <w:ind w:left="708"/>
        <w:jc w:val="both"/>
        <w:rPr>
          <w:b/>
          <w:bCs/>
          <w:sz w:val="24"/>
          <w:szCs w:val="24"/>
          <w:u w:val="single"/>
        </w:rPr>
      </w:pPr>
    </w:p>
    <w:p w14:paraId="16EDEA47" w14:textId="78C0CB6E" w:rsidR="00237C34" w:rsidRDefault="00237C34" w:rsidP="00C30D96">
      <w:pPr>
        <w:ind w:left="708"/>
        <w:jc w:val="both"/>
        <w:rPr>
          <w:b/>
          <w:bCs/>
          <w:sz w:val="24"/>
          <w:szCs w:val="24"/>
          <w:u w:val="single"/>
        </w:rPr>
      </w:pPr>
    </w:p>
    <w:p w14:paraId="6B23FE00" w14:textId="3FFB88CA" w:rsidR="00237C34" w:rsidRDefault="00237C34" w:rsidP="00C30D96">
      <w:pPr>
        <w:ind w:left="708"/>
        <w:jc w:val="both"/>
        <w:rPr>
          <w:b/>
          <w:bCs/>
          <w:sz w:val="24"/>
          <w:szCs w:val="24"/>
          <w:u w:val="single"/>
        </w:rPr>
      </w:pPr>
    </w:p>
    <w:p w14:paraId="66A8AF53" w14:textId="6408538A" w:rsidR="00237C34" w:rsidRDefault="00237C34" w:rsidP="00C30D96">
      <w:pPr>
        <w:ind w:left="708"/>
        <w:jc w:val="both"/>
        <w:rPr>
          <w:b/>
          <w:bCs/>
          <w:sz w:val="24"/>
          <w:szCs w:val="24"/>
          <w:u w:val="single"/>
        </w:rPr>
      </w:pPr>
    </w:p>
    <w:p w14:paraId="59C5C033" w14:textId="77777777" w:rsidR="00237C34" w:rsidRDefault="00237C34" w:rsidP="00C30D96">
      <w:pPr>
        <w:ind w:left="708"/>
        <w:jc w:val="both"/>
        <w:rPr>
          <w:b/>
          <w:bCs/>
          <w:sz w:val="24"/>
          <w:szCs w:val="24"/>
          <w:u w:val="single"/>
        </w:rPr>
      </w:pPr>
    </w:p>
    <w:p w14:paraId="36C706FE" w14:textId="4ED018EC" w:rsidR="00237C34" w:rsidRDefault="00237C34" w:rsidP="00C30D96">
      <w:pPr>
        <w:ind w:left="708"/>
        <w:jc w:val="both"/>
        <w:rPr>
          <w:b/>
          <w:bCs/>
          <w:sz w:val="24"/>
          <w:szCs w:val="24"/>
          <w:u w:val="single"/>
        </w:rPr>
      </w:pPr>
    </w:p>
    <w:p w14:paraId="0CA65E21" w14:textId="6090F75D" w:rsidR="00DA1EC7" w:rsidRPr="00161A62" w:rsidRDefault="003208A2">
      <w:pPr>
        <w:rPr>
          <w:rFonts w:eastAsiaTheme="majorEastAsia" w:cstheme="minorHAnsi"/>
          <w:b/>
          <w:bCs/>
          <w:caps/>
          <w:color w:val="1F497D" w:themeColor="text2"/>
          <w:sz w:val="28"/>
        </w:rPr>
      </w:pPr>
      <w:r>
        <w:rPr>
          <w:noProof/>
        </w:rPr>
        <w:drawing>
          <wp:anchor distT="0" distB="0" distL="114300" distR="114300" simplePos="0" relativeHeight="251806207" behindDoc="0" locked="0" layoutInCell="1" allowOverlap="1" wp14:anchorId="447F2D88" wp14:editId="701750AF">
            <wp:simplePos x="0" y="0"/>
            <wp:positionH relativeFrom="margin">
              <wp:align>left</wp:align>
            </wp:positionH>
            <wp:positionV relativeFrom="margin">
              <wp:posOffset>-13970</wp:posOffset>
            </wp:positionV>
            <wp:extent cx="469265" cy="381000"/>
            <wp:effectExtent l="0" t="0" r="6985" b="0"/>
            <wp:wrapSquare wrapText="bothSides"/>
            <wp:docPr id="17288816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81647" name=""/>
                    <pic:cNvPicPr/>
                  </pic:nvPicPr>
                  <pic:blipFill>
                    <a:blip r:embed="rId17">
                      <a:extLst>
                        <a:ext uri="{BEBA8EAE-BF5A-486C-A8C5-ECC9F3942E4B}">
                          <a14:imgProps xmlns:a14="http://schemas.microsoft.com/office/drawing/2010/main">
                            <a14:imgLayer r:embed="rId18">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69265" cy="381000"/>
                    </a:xfrm>
                    <a:prstGeom prst="rect">
                      <a:avLst/>
                    </a:prstGeom>
                  </pic:spPr>
                </pic:pic>
              </a:graphicData>
            </a:graphic>
            <wp14:sizeRelH relativeFrom="margin">
              <wp14:pctWidth>0</wp14:pctWidth>
            </wp14:sizeRelH>
            <wp14:sizeRelV relativeFrom="margin">
              <wp14:pctHeight>0</wp14:pctHeight>
            </wp14:sizeRelV>
          </wp:anchor>
        </w:drawing>
      </w:r>
      <w:r w:rsidR="00DA1EC7" w:rsidRPr="00161A62">
        <w:rPr>
          <w:rFonts w:eastAsiaTheme="majorEastAsia" w:cstheme="minorHAnsi"/>
          <w:b/>
          <w:bCs/>
          <w:caps/>
          <w:color w:val="1F497D" w:themeColor="text2"/>
          <w:sz w:val="28"/>
        </w:rPr>
        <w:t>CONTEXTE DU PROJET</w:t>
      </w:r>
    </w:p>
    <w:p w14:paraId="6F71AE16" w14:textId="77777777" w:rsidR="001B1A17" w:rsidRPr="001B1A17" w:rsidRDefault="001B1A17" w:rsidP="001B1A17">
      <w:pPr>
        <w:spacing w:after="0"/>
        <w:jc w:val="both"/>
        <w:rPr>
          <w:rFonts w:cstheme="minorHAnsi"/>
          <w:b/>
          <w:bCs/>
          <w:i/>
          <w:iCs/>
          <w:noProof/>
          <w:szCs w:val="20"/>
        </w:rPr>
      </w:pPr>
      <w:r w:rsidRPr="001B1A17">
        <w:rPr>
          <w:rFonts w:cstheme="minorHAnsi"/>
          <w:b/>
          <w:bCs/>
          <w:noProof/>
          <w:szCs w:val="20"/>
        </w:rPr>
        <w:t xml:space="preserve">« </w:t>
      </w:r>
      <w:r w:rsidRPr="001B1A17">
        <w:rPr>
          <w:rFonts w:cstheme="minorHAnsi"/>
          <w:b/>
          <w:bCs/>
          <w:i/>
          <w:iCs/>
          <w:noProof/>
          <w:szCs w:val="20"/>
        </w:rPr>
        <w:t xml:space="preserve">Une équipe de soins spécialisés est un ensemble de professionnels de santé constitué autour de </w:t>
      </w:r>
    </w:p>
    <w:p w14:paraId="773072C2" w14:textId="77777777" w:rsidR="001B1A17" w:rsidRPr="001B1A17" w:rsidRDefault="001B1A17" w:rsidP="001B1A17">
      <w:pPr>
        <w:spacing w:after="0"/>
        <w:jc w:val="both"/>
        <w:rPr>
          <w:rFonts w:cstheme="minorHAnsi"/>
          <w:b/>
          <w:bCs/>
          <w:i/>
          <w:iCs/>
          <w:noProof/>
          <w:szCs w:val="20"/>
        </w:rPr>
      </w:pPr>
      <w:r w:rsidRPr="001B1A17">
        <w:rPr>
          <w:rFonts w:cstheme="minorHAnsi"/>
          <w:b/>
          <w:bCs/>
          <w:i/>
          <w:iCs/>
          <w:noProof/>
          <w:szCs w:val="20"/>
        </w:rPr>
        <w:t xml:space="preserve">médecins spécialistes d’une ou plusieurs spécialités hors médecine générale, choisissant d’assurer </w:t>
      </w:r>
    </w:p>
    <w:p w14:paraId="18AF648E" w14:textId="77777777" w:rsidR="001B1A17" w:rsidRPr="001B1A17" w:rsidRDefault="001B1A17" w:rsidP="001B1A17">
      <w:pPr>
        <w:spacing w:after="0"/>
        <w:jc w:val="both"/>
        <w:rPr>
          <w:rFonts w:cstheme="minorHAnsi"/>
          <w:b/>
          <w:bCs/>
          <w:i/>
          <w:iCs/>
          <w:noProof/>
          <w:szCs w:val="20"/>
        </w:rPr>
      </w:pPr>
      <w:r w:rsidRPr="001B1A17">
        <w:rPr>
          <w:rFonts w:cstheme="minorHAnsi"/>
          <w:b/>
          <w:bCs/>
          <w:i/>
          <w:iCs/>
          <w:noProof/>
          <w:szCs w:val="20"/>
        </w:rPr>
        <w:t xml:space="preserve">leurs activités de soins de façon coordonnée avec l’ensemble des acteurs d’un territoire, dont les </w:t>
      </w:r>
    </w:p>
    <w:p w14:paraId="1BB15A9A" w14:textId="77777777" w:rsidR="001B1A17" w:rsidRPr="001B1A17" w:rsidRDefault="001B1A17" w:rsidP="001B1A17">
      <w:pPr>
        <w:spacing w:after="0"/>
        <w:jc w:val="both"/>
        <w:rPr>
          <w:rFonts w:cstheme="minorHAnsi"/>
          <w:b/>
          <w:bCs/>
          <w:noProof/>
          <w:szCs w:val="20"/>
        </w:rPr>
      </w:pPr>
      <w:r w:rsidRPr="001B1A17">
        <w:rPr>
          <w:rFonts w:cstheme="minorHAnsi"/>
          <w:b/>
          <w:bCs/>
          <w:i/>
          <w:iCs/>
          <w:noProof/>
          <w:szCs w:val="20"/>
        </w:rPr>
        <w:t>équipes de soins primaires, sur la base d’un projet de santé qu’ils élaborent entre eux.</w:t>
      </w:r>
      <w:r w:rsidRPr="001B1A17">
        <w:rPr>
          <w:rFonts w:cstheme="minorHAnsi"/>
          <w:b/>
          <w:bCs/>
          <w:noProof/>
          <w:szCs w:val="20"/>
        </w:rPr>
        <w:t xml:space="preserve"> » (Article L. </w:t>
      </w:r>
    </w:p>
    <w:p w14:paraId="7DED9691" w14:textId="77777777" w:rsidR="001B1A17" w:rsidRDefault="001B1A17" w:rsidP="001B1A17">
      <w:pPr>
        <w:spacing w:after="0"/>
        <w:jc w:val="both"/>
        <w:rPr>
          <w:rFonts w:cstheme="minorHAnsi"/>
          <w:b/>
          <w:bCs/>
          <w:noProof/>
          <w:szCs w:val="20"/>
        </w:rPr>
      </w:pPr>
      <w:r w:rsidRPr="001B1A17">
        <w:rPr>
          <w:rFonts w:cstheme="minorHAnsi"/>
          <w:b/>
          <w:bCs/>
          <w:noProof/>
          <w:szCs w:val="20"/>
        </w:rPr>
        <w:t>1411-11-1 du Code de la Santé Publique)</w:t>
      </w:r>
    </w:p>
    <w:p w14:paraId="561F1979" w14:textId="77777777" w:rsidR="00733166" w:rsidRPr="001B1A17" w:rsidRDefault="00733166" w:rsidP="001B1A17">
      <w:pPr>
        <w:spacing w:after="0"/>
        <w:jc w:val="both"/>
        <w:rPr>
          <w:rFonts w:cstheme="minorHAnsi"/>
          <w:b/>
          <w:bCs/>
          <w:noProof/>
          <w:szCs w:val="20"/>
        </w:rPr>
      </w:pPr>
    </w:p>
    <w:p w14:paraId="1EB6239A" w14:textId="7CD7D872" w:rsidR="001B1A17" w:rsidRPr="001B1A17" w:rsidRDefault="001B1A17" w:rsidP="001B1A17">
      <w:pPr>
        <w:spacing w:after="0"/>
        <w:jc w:val="both"/>
        <w:rPr>
          <w:rFonts w:cstheme="minorHAnsi"/>
          <w:noProof/>
          <w:szCs w:val="20"/>
        </w:rPr>
      </w:pPr>
      <w:r w:rsidRPr="001B1A17">
        <w:rPr>
          <w:rFonts w:cstheme="minorHAnsi"/>
          <w:noProof/>
          <w:szCs w:val="20"/>
        </w:rPr>
        <w:t xml:space="preserve">Le projet porté par l’ESS doit répondre aux besoins identifiés par les acteurs pour organiser au mieux </w:t>
      </w:r>
    </w:p>
    <w:p w14:paraId="4C808637" w14:textId="67F7032A" w:rsidR="001B1A17" w:rsidRPr="001B1A17" w:rsidRDefault="001B1A17" w:rsidP="001B1A17">
      <w:pPr>
        <w:spacing w:after="0"/>
        <w:jc w:val="both"/>
        <w:rPr>
          <w:rFonts w:cstheme="minorHAnsi"/>
          <w:noProof/>
          <w:szCs w:val="20"/>
        </w:rPr>
      </w:pPr>
      <w:r w:rsidRPr="001B1A17">
        <w:rPr>
          <w:rFonts w:cstheme="minorHAnsi"/>
          <w:noProof/>
          <w:szCs w:val="20"/>
        </w:rPr>
        <w:t>les parcours de santé. Il est formalisé dans le cadre d’un projet de santé qui décrit :</w:t>
      </w:r>
    </w:p>
    <w:p w14:paraId="79A9B974" w14:textId="77777777" w:rsidR="001B1A17" w:rsidRPr="001B1A17" w:rsidRDefault="001B1A17" w:rsidP="001B1A17">
      <w:pPr>
        <w:spacing w:after="0"/>
        <w:ind w:left="708"/>
        <w:jc w:val="both"/>
        <w:rPr>
          <w:rFonts w:cstheme="minorHAnsi"/>
          <w:noProof/>
          <w:szCs w:val="20"/>
        </w:rPr>
      </w:pPr>
      <w:r w:rsidRPr="001B1A17">
        <w:rPr>
          <w:rFonts w:cstheme="minorHAnsi"/>
          <w:noProof/>
          <w:szCs w:val="20"/>
        </w:rPr>
        <w:t>→ Le territoire de l’ESS</w:t>
      </w:r>
    </w:p>
    <w:p w14:paraId="7F3C904C" w14:textId="77777777" w:rsidR="001B1A17" w:rsidRPr="001B1A17" w:rsidRDefault="001B1A17" w:rsidP="001B1A17">
      <w:pPr>
        <w:spacing w:after="0"/>
        <w:ind w:left="708"/>
        <w:jc w:val="both"/>
        <w:rPr>
          <w:rFonts w:cstheme="minorHAnsi"/>
          <w:noProof/>
          <w:szCs w:val="20"/>
        </w:rPr>
      </w:pPr>
      <w:r w:rsidRPr="001B1A17">
        <w:rPr>
          <w:rFonts w:cstheme="minorHAnsi"/>
          <w:noProof/>
          <w:szCs w:val="20"/>
        </w:rPr>
        <w:t>→ Les acteurs engagés dans l’ESS</w:t>
      </w:r>
    </w:p>
    <w:p w14:paraId="5178A8DF" w14:textId="77777777" w:rsidR="001B1A17" w:rsidRPr="001B1A17" w:rsidRDefault="001B1A17" w:rsidP="001B1A17">
      <w:pPr>
        <w:spacing w:after="0"/>
        <w:ind w:left="708"/>
        <w:jc w:val="both"/>
        <w:rPr>
          <w:rFonts w:cstheme="minorHAnsi"/>
          <w:noProof/>
          <w:szCs w:val="20"/>
        </w:rPr>
      </w:pPr>
      <w:r w:rsidRPr="001B1A17">
        <w:rPr>
          <w:rFonts w:cstheme="minorHAnsi"/>
          <w:noProof/>
          <w:szCs w:val="20"/>
        </w:rPr>
        <w:t>→ Les statuts de l’ESS et sa gouvernance</w:t>
      </w:r>
    </w:p>
    <w:p w14:paraId="1CF35731" w14:textId="77777777" w:rsidR="001B1A17" w:rsidRPr="001B1A17" w:rsidRDefault="001B1A17" w:rsidP="001B1A17">
      <w:pPr>
        <w:spacing w:after="0"/>
        <w:ind w:left="708"/>
        <w:jc w:val="both"/>
        <w:rPr>
          <w:rFonts w:cstheme="minorHAnsi"/>
          <w:noProof/>
          <w:szCs w:val="20"/>
        </w:rPr>
      </w:pPr>
      <w:r w:rsidRPr="001B1A17">
        <w:rPr>
          <w:rFonts w:cstheme="minorHAnsi"/>
          <w:noProof/>
          <w:szCs w:val="20"/>
        </w:rPr>
        <w:t xml:space="preserve">→ Les besoins identifiés et les actions proposées pour y répondre </w:t>
      </w:r>
    </w:p>
    <w:p w14:paraId="5E178A05" w14:textId="3814A3ED" w:rsidR="00B842DD" w:rsidRPr="001B1A17" w:rsidRDefault="001B1A17" w:rsidP="001B1A17">
      <w:pPr>
        <w:spacing w:after="0" w:line="240" w:lineRule="auto"/>
        <w:ind w:left="708"/>
        <w:jc w:val="both"/>
        <w:rPr>
          <w:rFonts w:cstheme="minorHAnsi"/>
          <w:noProof/>
          <w:szCs w:val="20"/>
        </w:rPr>
      </w:pPr>
      <w:r w:rsidRPr="001B1A17">
        <w:rPr>
          <w:rFonts w:cstheme="minorHAnsi"/>
          <w:noProof/>
          <w:szCs w:val="20"/>
        </w:rPr>
        <w:t>→ Les modalités de mise en œuvre de la coordination</w:t>
      </w:r>
    </w:p>
    <w:p w14:paraId="1BAB1F47" w14:textId="6B82E53B" w:rsidR="001B1A17" w:rsidRDefault="001B1A17" w:rsidP="001B1A17">
      <w:pPr>
        <w:pStyle w:val="Paragraphedeliste"/>
        <w:spacing w:after="0" w:line="240" w:lineRule="auto"/>
        <w:rPr>
          <w:rFonts w:cstheme="minorHAnsi"/>
          <w:b/>
          <w:bCs/>
          <w:noProof/>
          <w:szCs w:val="20"/>
        </w:rPr>
      </w:pPr>
    </w:p>
    <w:p w14:paraId="78E60ED6" w14:textId="47565887" w:rsidR="0055401D" w:rsidRDefault="0055401D" w:rsidP="0055401D">
      <w:pPr>
        <w:pStyle w:val="Paragraphedeliste"/>
        <w:spacing w:after="0" w:line="240" w:lineRule="auto"/>
        <w:rPr>
          <w:rFonts w:cstheme="minorHAnsi"/>
          <w:b/>
          <w:bCs/>
          <w:noProof/>
          <w:szCs w:val="20"/>
        </w:rPr>
      </w:pPr>
    </w:p>
    <w:p w14:paraId="3822B7E3" w14:textId="77777777" w:rsidR="00BC5B9B" w:rsidRPr="009E5E39" w:rsidRDefault="00BC5B9B" w:rsidP="00BC5B9B">
      <w:pPr>
        <w:rPr>
          <w:rFonts w:ascii="Marianne" w:hAnsi="Marianne"/>
          <w:b/>
          <w:caps/>
          <w:color w:val="1F497D" w:themeColor="text2"/>
        </w:rPr>
      </w:pPr>
      <w:r>
        <w:rPr>
          <w:rFonts w:ascii="Marianne" w:hAnsi="Marianne"/>
          <w:b/>
          <w:caps/>
          <w:color w:val="1F497D" w:themeColor="text2"/>
          <w:sz w:val="32"/>
          <w:szCs w:val="32"/>
        </w:rPr>
        <w:t>1-</w:t>
      </w:r>
      <w:r w:rsidRPr="00E849F0">
        <w:rPr>
          <w:rFonts w:ascii="Marianne" w:hAnsi="Marianne"/>
          <w:b/>
          <w:caps/>
          <w:color w:val="1F497D" w:themeColor="text2"/>
          <w:sz w:val="32"/>
          <w:szCs w:val="32"/>
        </w:rPr>
        <w:t xml:space="preserve"> </w:t>
      </w:r>
      <w:r>
        <w:rPr>
          <w:rFonts w:ascii="Marianne" w:hAnsi="Marianne"/>
          <w:b/>
          <w:caps/>
          <w:color w:val="1F497D" w:themeColor="text2"/>
          <w:sz w:val="32"/>
          <w:szCs w:val="32"/>
        </w:rPr>
        <w:t>Le territoire de l’ess</w:t>
      </w:r>
    </w:p>
    <w:p w14:paraId="628C206B" w14:textId="5275119D" w:rsidR="00E965A8" w:rsidRDefault="00A96E7B" w:rsidP="003208A2">
      <w:pPr>
        <w:spacing w:after="0" w:line="240" w:lineRule="auto"/>
        <w:jc w:val="both"/>
        <w:rPr>
          <w:rFonts w:cstheme="minorHAnsi"/>
          <w:color w:val="1F497D" w:themeColor="text2"/>
          <w:szCs w:val="20"/>
        </w:rPr>
      </w:pPr>
      <w:r w:rsidRPr="000600F9">
        <w:rPr>
          <w:rFonts w:cstheme="minorHAnsi"/>
          <w:szCs w:val="20"/>
        </w:rPr>
        <w:t>Pour établir votre diagnostic de territoire, vous pouvez consulter les sites proposés, avec une carte interactive concernant la démographie générale et à la démographie médicale, par commune et par territoire de vie-santé</w:t>
      </w:r>
      <w:r w:rsidR="00237C34" w:rsidRPr="000600F9">
        <w:rPr>
          <w:rFonts w:cstheme="minorHAnsi"/>
          <w:szCs w:val="20"/>
        </w:rPr>
        <w:t> :</w:t>
      </w:r>
      <w:r w:rsidRPr="000600F9">
        <w:rPr>
          <w:rFonts w:cstheme="minorHAnsi"/>
          <w:szCs w:val="20"/>
        </w:rPr>
        <w:t xml:space="preserve"> </w:t>
      </w:r>
      <w:hyperlink r:id="rId19" w:history="1">
        <w:r w:rsidRPr="000B7ED8">
          <w:rPr>
            <w:rFonts w:cstheme="minorHAnsi"/>
            <w:b/>
            <w:bCs/>
            <w:color w:val="0070C0"/>
            <w:szCs w:val="20"/>
          </w:rPr>
          <w:t>Rezone</w:t>
        </w:r>
      </w:hyperlink>
      <w:r w:rsidR="00873A97">
        <w:t xml:space="preserve"> (</w:t>
      </w:r>
      <w:hyperlink r:id="rId20" w:history="1">
        <w:r w:rsidR="00873A97" w:rsidRPr="00733166">
          <w:rPr>
            <w:i/>
            <w:iCs/>
            <w:color w:val="0000FF"/>
            <w:u w:val="single"/>
          </w:rPr>
          <w:t>REZONE CPTS</w:t>
        </w:r>
      </w:hyperlink>
      <w:r w:rsidR="00873A97" w:rsidRPr="00733166">
        <w:rPr>
          <w:i/>
          <w:iCs/>
        </w:rPr>
        <w:t>)</w:t>
      </w:r>
      <w:r w:rsidR="00873A97">
        <w:t xml:space="preserve"> </w:t>
      </w:r>
      <w:r w:rsidR="00237C34">
        <w:rPr>
          <w:rFonts w:cstheme="minorHAnsi"/>
          <w:color w:val="1F497D" w:themeColor="text2"/>
          <w:szCs w:val="20"/>
        </w:rPr>
        <w:t xml:space="preserve">et </w:t>
      </w:r>
      <w:hyperlink r:id="rId21" w:anchor="c=home" w:history="1">
        <w:proofErr w:type="spellStart"/>
        <w:r w:rsidRPr="000B7ED8">
          <w:rPr>
            <w:rFonts w:cstheme="minorHAnsi"/>
            <w:b/>
            <w:bCs/>
            <w:color w:val="0070C0"/>
            <w:szCs w:val="20"/>
          </w:rPr>
          <w:t>CartoSanté</w:t>
        </w:r>
        <w:proofErr w:type="spellEnd"/>
      </w:hyperlink>
      <w:r w:rsidR="00237C34">
        <w:t xml:space="preserve"> </w:t>
      </w:r>
      <w:r w:rsidR="00873A97">
        <w:t>(</w:t>
      </w:r>
      <w:proofErr w:type="spellStart"/>
      <w:r w:rsidR="00873A97">
        <w:fldChar w:fldCharType="begin"/>
      </w:r>
      <w:r w:rsidR="00873A97">
        <w:instrText>HYPERLINK "https://cartosante.atlasante.fr/" \l "c=home"</w:instrText>
      </w:r>
      <w:r w:rsidR="00873A97">
        <w:fldChar w:fldCharType="separate"/>
      </w:r>
      <w:r w:rsidR="00873A97" w:rsidRPr="00873A97">
        <w:rPr>
          <w:color w:val="0000FF"/>
          <w:u w:val="single"/>
        </w:rPr>
        <w:t>CartoSanté</w:t>
      </w:r>
      <w:proofErr w:type="spellEnd"/>
      <w:r w:rsidR="00873A97">
        <w:fldChar w:fldCharType="end"/>
      </w:r>
      <w:r w:rsidR="00873A97">
        <w:t xml:space="preserve">) </w:t>
      </w:r>
      <w:r w:rsidR="00237C34">
        <w:t xml:space="preserve">sont des outils </w:t>
      </w:r>
      <w:r w:rsidR="00237C34" w:rsidRPr="00733166">
        <w:t>complémentaires utiles pour préciser et caractériser le territoire couvert</w:t>
      </w:r>
      <w:r w:rsidR="00733166" w:rsidRPr="00733166">
        <w:t>.</w:t>
      </w:r>
      <w:r w:rsidR="000B122F" w:rsidRPr="000600F9">
        <w:rPr>
          <w:rFonts w:cstheme="minorHAnsi"/>
          <w:szCs w:val="20"/>
        </w:rPr>
        <w:t xml:space="preserve"> </w:t>
      </w:r>
      <w:r w:rsidRPr="000600F9">
        <w:rPr>
          <w:rFonts w:cstheme="minorHAnsi"/>
          <w:szCs w:val="20"/>
        </w:rPr>
        <w:t xml:space="preserve">Enfin, vous retrouverez des données plus détaillées et cartographiées sur l’outil « </w:t>
      </w:r>
      <w:proofErr w:type="spellStart"/>
      <w:r w:rsidRPr="000600F9">
        <w:rPr>
          <w:rFonts w:cstheme="minorHAnsi"/>
          <w:szCs w:val="20"/>
        </w:rPr>
        <w:t>sirsé</w:t>
      </w:r>
      <w:proofErr w:type="spellEnd"/>
      <w:r w:rsidRPr="000600F9">
        <w:rPr>
          <w:rFonts w:cstheme="minorHAnsi"/>
          <w:szCs w:val="20"/>
        </w:rPr>
        <w:t xml:space="preserve"> paca », disponible sur internet à l’adresse </w:t>
      </w:r>
      <w:hyperlink r:id="rId22" w:history="1">
        <w:proofErr w:type="spellStart"/>
        <w:r w:rsidRPr="000600F9">
          <w:rPr>
            <w:rFonts w:cstheme="minorHAnsi"/>
            <w:b/>
            <w:bCs/>
            <w:szCs w:val="20"/>
          </w:rPr>
          <w:t>Sirsepaca</w:t>
        </w:r>
        <w:proofErr w:type="spellEnd"/>
      </w:hyperlink>
      <w:r w:rsidRPr="000600F9">
        <w:rPr>
          <w:rFonts w:cstheme="minorHAnsi"/>
          <w:szCs w:val="20"/>
        </w:rPr>
        <w:t>, alimenté par l’observatoire régional de la santé.</w:t>
      </w:r>
    </w:p>
    <w:p w14:paraId="7CF1AB34" w14:textId="1C8B4D43" w:rsidR="000B7ED8" w:rsidRPr="00A96E7B" w:rsidRDefault="000B7ED8" w:rsidP="00A96E7B">
      <w:pPr>
        <w:spacing w:line="240" w:lineRule="auto"/>
        <w:jc w:val="both"/>
        <w:rPr>
          <w:rFonts w:cstheme="minorHAnsi"/>
          <w:color w:val="1F497D" w:themeColor="text2"/>
          <w:szCs w:val="20"/>
        </w:rPr>
      </w:pPr>
    </w:p>
    <w:p w14:paraId="413CBE1B" w14:textId="4204BDA0" w:rsidR="00980D6B" w:rsidRPr="00357D96" w:rsidRDefault="00980D6B" w:rsidP="00980D6B">
      <w:pPr>
        <w:pStyle w:val="Titre2"/>
        <w:spacing w:line="240" w:lineRule="auto"/>
        <w:rPr>
          <w:rFonts w:cstheme="minorHAnsi"/>
          <w:b w:val="0"/>
          <w:bCs w:val="0"/>
          <w:caps/>
          <w:color w:val="1F497D" w:themeColor="text2"/>
          <w:sz w:val="32"/>
          <w:szCs w:val="32"/>
          <w:u w:val="single"/>
        </w:rPr>
      </w:pPr>
      <w:bookmarkStart w:id="1" w:name="_Toc185866770"/>
      <w:r>
        <w:rPr>
          <w:rFonts w:ascii="Marianne" w:eastAsiaTheme="minorHAnsi" w:hAnsi="Marianne" w:cstheme="minorBidi"/>
          <w:bCs w:val="0"/>
          <w:caps/>
          <w:color w:val="1F497D" w:themeColor="text2"/>
          <w:sz w:val="20"/>
          <w:szCs w:val="20"/>
        </w:rPr>
        <w:t xml:space="preserve">&gt;DEFINISSEZ VOTRE TERRITOIRE </w:t>
      </w:r>
      <w:r w:rsidR="004B7D21">
        <w:rPr>
          <w:rFonts w:ascii="Marianne" w:eastAsiaTheme="minorHAnsi" w:hAnsi="Marianne" w:cstheme="minorBidi"/>
          <w:bCs w:val="0"/>
          <w:caps/>
          <w:color w:val="1F497D" w:themeColor="text2"/>
          <w:sz w:val="20"/>
          <w:szCs w:val="20"/>
        </w:rPr>
        <w:t xml:space="preserve">de </w:t>
      </w:r>
      <w:bookmarkEnd w:id="1"/>
      <w:r w:rsidR="0055401D">
        <w:rPr>
          <w:rFonts w:ascii="Marianne" w:eastAsiaTheme="minorHAnsi" w:hAnsi="Marianne" w:cstheme="minorBidi"/>
          <w:bCs w:val="0"/>
          <w:caps/>
          <w:color w:val="1F497D" w:themeColor="text2"/>
          <w:sz w:val="20"/>
          <w:szCs w:val="20"/>
        </w:rPr>
        <w:t>proximitÉ</w:t>
      </w:r>
    </w:p>
    <w:p w14:paraId="75845F50" w14:textId="262AFEB3" w:rsidR="00430C1B" w:rsidRPr="00976EA2" w:rsidRDefault="00430C1B" w:rsidP="00430C1B">
      <w:pPr>
        <w:spacing w:after="0" w:line="240" w:lineRule="auto"/>
        <w:jc w:val="both"/>
        <w:rPr>
          <w:rFonts w:cstheme="minorHAnsi"/>
          <w:szCs w:val="20"/>
        </w:rPr>
      </w:pPr>
      <w:bookmarkStart w:id="2" w:name="_Toc421613653"/>
    </w:p>
    <w:bookmarkEnd w:id="2"/>
    <w:p w14:paraId="08A954BB" w14:textId="5771155B" w:rsidR="00FC0207" w:rsidRDefault="00733166" w:rsidP="004B7D21">
      <w:pPr>
        <w:spacing w:after="0" w:line="240" w:lineRule="auto"/>
        <w:jc w:val="both"/>
      </w:pPr>
      <w:r>
        <w:t>Le territoire de l’</w:t>
      </w:r>
      <w:r w:rsidR="00D9422D">
        <w:t xml:space="preserve">ESS </w:t>
      </w:r>
      <w:r>
        <w:t xml:space="preserve">est </w:t>
      </w:r>
      <w:proofErr w:type="gramStart"/>
      <w:r>
        <w:t>a</w:t>
      </w:r>
      <w:proofErr w:type="gramEnd"/>
      <w:r>
        <w:t xml:space="preserve"> minima </w:t>
      </w:r>
      <w:r w:rsidR="00D9422D">
        <w:t>départemental</w:t>
      </w:r>
      <w:r>
        <w:t xml:space="preserve"> et doit viser une couverture régionale. </w:t>
      </w:r>
      <w:r w:rsidR="00D9422D">
        <w:t xml:space="preserve">Il est à noter qu’un même territoire ne peut abriter plusieurs ESS de la même spécialité, afin de prévenir d’une perte de lisibilité </w:t>
      </w:r>
      <w:r>
        <w:t>pour les</w:t>
      </w:r>
      <w:r w:rsidR="00D9422D">
        <w:t xml:space="preserve"> acteurs de santé et la population </w:t>
      </w:r>
      <w:r>
        <w:t>du</w:t>
      </w:r>
      <w:r w:rsidR="00D9422D">
        <w:t xml:space="preserve"> territoire concerné. Si une ESS souhaite se constituer sur un territoire sur lequel une autre ESS de cette spécialité est présente, le projet de nouvelle ESS devra se joindre à celui de l’ESS déjà existante.</w:t>
      </w:r>
      <w:r w:rsidR="007311C1">
        <w:t xml:space="preserve"> Une stratégie de convergence dans les deux projets à terme devra être pensé ; les articulations entre les deux projets devront être précisé</w:t>
      </w:r>
      <w:r w:rsidR="00873A97">
        <w:t>e</w:t>
      </w:r>
      <w:r w:rsidR="007311C1">
        <w:t xml:space="preserve">s. </w:t>
      </w:r>
    </w:p>
    <w:p w14:paraId="11105326" w14:textId="77777777" w:rsidR="007311C1" w:rsidRPr="00D9422D" w:rsidRDefault="007311C1" w:rsidP="004B7D21">
      <w:pPr>
        <w:spacing w:after="0" w:line="240" w:lineRule="auto"/>
        <w:jc w:val="both"/>
        <w:rPr>
          <w:iCs/>
          <w:color w:val="0070C0"/>
          <w:sz w:val="20"/>
          <w:szCs w:val="20"/>
        </w:rPr>
      </w:pPr>
    </w:p>
    <w:p w14:paraId="6EDAFE62" w14:textId="2AB74B8B" w:rsidR="00B55496" w:rsidRPr="004B7D21" w:rsidRDefault="00B55496" w:rsidP="004B7D21">
      <w:pPr>
        <w:spacing w:after="0" w:line="240" w:lineRule="auto"/>
        <w:jc w:val="both"/>
        <w:rPr>
          <w:i/>
          <w:color w:val="0070C0"/>
          <w:sz w:val="20"/>
          <w:szCs w:val="20"/>
        </w:rPr>
      </w:pPr>
    </w:p>
    <w:p w14:paraId="02B4B074" w14:textId="6DE9A638" w:rsidR="00980D6B" w:rsidRDefault="004B7D21" w:rsidP="00980D6B">
      <w:pPr>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&gt;</w:t>
      </w:r>
      <w:r w:rsidR="00980D6B">
        <w:rPr>
          <w:rFonts w:ascii="Marianne" w:hAnsi="Marianne"/>
          <w:b/>
          <w:caps/>
          <w:color w:val="1F497D" w:themeColor="text2"/>
          <w:sz w:val="20"/>
          <w:szCs w:val="20"/>
        </w:rPr>
        <w:t>identifier le zonage du territoire</w:t>
      </w:r>
    </w:p>
    <w:p w14:paraId="68E1FC06" w14:textId="54D9EBC3" w:rsidR="00980D6B" w:rsidRPr="00916E4B" w:rsidRDefault="000B7ED8" w:rsidP="00980D6B">
      <w:pPr>
        <w:spacing w:after="0"/>
        <w:jc w:val="both"/>
        <w:rPr>
          <w:rFonts w:cstheme="minorHAnsi"/>
        </w:rPr>
      </w:pPr>
      <w:r>
        <w:rPr>
          <w:noProof/>
        </w:rPr>
        <w:drawing>
          <wp:anchor distT="0" distB="0" distL="114300" distR="114300" simplePos="0" relativeHeight="251825152" behindDoc="0" locked="0" layoutInCell="1" allowOverlap="1" wp14:anchorId="15D69585" wp14:editId="72D13132">
            <wp:simplePos x="0" y="0"/>
            <wp:positionH relativeFrom="margin">
              <wp:align>left</wp:align>
            </wp:positionH>
            <wp:positionV relativeFrom="margin">
              <wp:posOffset>5795645</wp:posOffset>
            </wp:positionV>
            <wp:extent cx="833755" cy="573405"/>
            <wp:effectExtent l="0" t="0" r="4445" b="0"/>
            <wp:wrapSquare wrapText="bothSides"/>
            <wp:docPr id="1838280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802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33755" cy="573405"/>
                    </a:xfrm>
                    <a:prstGeom prst="rect">
                      <a:avLst/>
                    </a:prstGeom>
                  </pic:spPr>
                </pic:pic>
              </a:graphicData>
            </a:graphic>
          </wp:anchor>
        </w:drawing>
      </w:r>
    </w:p>
    <w:p w14:paraId="5D7F2607" w14:textId="3238C9F3" w:rsidR="00980D6B" w:rsidRPr="00976EA2" w:rsidRDefault="00D9422D" w:rsidP="00976EA2">
      <w:pPr>
        <w:spacing w:after="0" w:line="240" w:lineRule="auto"/>
        <w:jc w:val="both"/>
        <w:rPr>
          <w:rFonts w:cstheme="minorHAnsi"/>
          <w:color w:val="1F497D" w:themeColor="text2"/>
          <w:szCs w:val="20"/>
        </w:rPr>
      </w:pPr>
      <w:r>
        <w:t>Le territoire d’une ESS n’est pas figé une fois celle-ci reconnue par l’ARS. Ce territoire peut évoluer au fil du temps</w:t>
      </w:r>
      <w:r w:rsidR="00733166">
        <w:t xml:space="preserve">, </w:t>
      </w:r>
      <w:r>
        <w:t>en fonction du rayonnement de la spécialité concernée et des problématiques que l’ESS souhaite traiter.</w:t>
      </w:r>
      <w:r w:rsidR="00980D6B" w:rsidRPr="00976EA2">
        <w:rPr>
          <w:rFonts w:cstheme="minorHAnsi"/>
          <w:color w:val="1F497D" w:themeColor="text2"/>
          <w:szCs w:val="20"/>
        </w:rPr>
        <w:tab/>
      </w:r>
    </w:p>
    <w:p w14:paraId="0656D8EC" w14:textId="77777777" w:rsidR="00B842DD" w:rsidRDefault="00B842DD" w:rsidP="00452685">
      <w:pPr>
        <w:spacing w:after="0" w:line="240" w:lineRule="auto"/>
        <w:jc w:val="both"/>
        <w:rPr>
          <w:rFonts w:ascii="Marianne" w:hAnsi="Marianne"/>
          <w:b/>
          <w:caps/>
          <w:color w:val="1F497D" w:themeColor="text2"/>
          <w:sz w:val="20"/>
          <w:szCs w:val="20"/>
        </w:rPr>
      </w:pPr>
    </w:p>
    <w:p w14:paraId="3D7ECD3D" w14:textId="77777777" w:rsidR="00873A97" w:rsidRDefault="00873A97" w:rsidP="00452685">
      <w:pPr>
        <w:spacing w:after="0" w:line="240" w:lineRule="auto"/>
        <w:jc w:val="both"/>
        <w:rPr>
          <w:rFonts w:ascii="Marianne" w:hAnsi="Marianne"/>
          <w:b/>
          <w:caps/>
          <w:color w:val="1F497D" w:themeColor="text2"/>
          <w:sz w:val="20"/>
          <w:szCs w:val="20"/>
        </w:rPr>
      </w:pPr>
    </w:p>
    <w:p w14:paraId="44C91635" w14:textId="77777777" w:rsidR="00733166" w:rsidRDefault="00733166" w:rsidP="00452685">
      <w:pPr>
        <w:spacing w:after="0" w:line="240" w:lineRule="auto"/>
        <w:jc w:val="both"/>
        <w:rPr>
          <w:rFonts w:ascii="Marianne" w:hAnsi="Marianne"/>
          <w:b/>
          <w:caps/>
          <w:color w:val="1F497D" w:themeColor="text2"/>
          <w:sz w:val="20"/>
          <w:szCs w:val="20"/>
        </w:rPr>
      </w:pPr>
    </w:p>
    <w:p w14:paraId="4F1D3C9B" w14:textId="77777777" w:rsidR="00733166" w:rsidRDefault="00733166" w:rsidP="00452685">
      <w:pPr>
        <w:spacing w:after="0" w:line="240" w:lineRule="auto"/>
        <w:jc w:val="both"/>
        <w:rPr>
          <w:rFonts w:ascii="Marianne" w:hAnsi="Marianne"/>
          <w:b/>
          <w:caps/>
          <w:color w:val="1F497D" w:themeColor="text2"/>
          <w:sz w:val="20"/>
          <w:szCs w:val="20"/>
        </w:rPr>
      </w:pPr>
    </w:p>
    <w:p w14:paraId="73126B26" w14:textId="77777777" w:rsidR="00873A97" w:rsidRDefault="00873A97" w:rsidP="00452685">
      <w:pPr>
        <w:spacing w:after="0" w:line="240" w:lineRule="auto"/>
        <w:jc w:val="both"/>
        <w:rPr>
          <w:rFonts w:ascii="Marianne" w:hAnsi="Marianne"/>
          <w:b/>
          <w:caps/>
          <w:color w:val="1F497D" w:themeColor="text2"/>
          <w:sz w:val="20"/>
          <w:szCs w:val="20"/>
        </w:rPr>
      </w:pPr>
    </w:p>
    <w:p w14:paraId="7C5E335B" w14:textId="77777777" w:rsidR="000D72AE" w:rsidRDefault="000D72AE" w:rsidP="00452685">
      <w:pPr>
        <w:spacing w:after="0" w:line="240" w:lineRule="auto"/>
        <w:jc w:val="both"/>
        <w:rPr>
          <w:rFonts w:ascii="Marianne" w:hAnsi="Marianne"/>
          <w:b/>
          <w:caps/>
          <w:color w:val="1F497D" w:themeColor="text2"/>
          <w:sz w:val="20"/>
          <w:szCs w:val="20"/>
        </w:rPr>
      </w:pPr>
    </w:p>
    <w:p w14:paraId="0A726576" w14:textId="2E3A71EB" w:rsidR="00CA082C" w:rsidRDefault="008D261A" w:rsidP="000D72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 xml:space="preserve">Décrire le </w:t>
      </w:r>
      <w:r w:rsidR="0089568F">
        <w:rPr>
          <w:rFonts w:ascii="Marianne" w:hAnsi="Marianne"/>
          <w:b/>
          <w:caps/>
          <w:color w:val="1F497D" w:themeColor="text2"/>
          <w:sz w:val="20"/>
          <w:szCs w:val="20"/>
        </w:rPr>
        <w:t>contexte g</w:t>
      </w:r>
      <w:r w:rsidR="00E6330E">
        <w:rPr>
          <w:rFonts w:ascii="Marianne" w:hAnsi="Marianne"/>
          <w:b/>
          <w:caps/>
          <w:color w:val="1F497D" w:themeColor="text2"/>
          <w:sz w:val="20"/>
          <w:szCs w:val="20"/>
        </w:rPr>
        <w:t>É</w:t>
      </w:r>
      <w:r w:rsidR="0089568F">
        <w:rPr>
          <w:rFonts w:ascii="Marianne" w:hAnsi="Marianne"/>
          <w:b/>
          <w:caps/>
          <w:color w:val="1F497D" w:themeColor="text2"/>
          <w:sz w:val="20"/>
          <w:szCs w:val="20"/>
        </w:rPr>
        <w:t xml:space="preserve">ographique et </w:t>
      </w:r>
      <w:r w:rsidR="00E6330E">
        <w:rPr>
          <w:rFonts w:ascii="Marianne" w:hAnsi="Marianne"/>
          <w:b/>
          <w:caps/>
          <w:color w:val="1F497D" w:themeColor="text2"/>
          <w:sz w:val="20"/>
          <w:szCs w:val="20"/>
        </w:rPr>
        <w:t>É</w:t>
      </w:r>
      <w:r w:rsidR="0089568F">
        <w:rPr>
          <w:rFonts w:ascii="Marianne" w:hAnsi="Marianne"/>
          <w:b/>
          <w:caps/>
          <w:color w:val="1F497D" w:themeColor="text2"/>
          <w:sz w:val="20"/>
          <w:szCs w:val="20"/>
        </w:rPr>
        <w:t>conomI</w:t>
      </w:r>
      <w:r w:rsidR="00CA082C">
        <w:rPr>
          <w:rFonts w:ascii="Marianne" w:hAnsi="Marianne"/>
          <w:b/>
          <w:caps/>
          <w:color w:val="1F497D" w:themeColor="text2"/>
          <w:sz w:val="20"/>
          <w:szCs w:val="20"/>
        </w:rPr>
        <w:t>que du territoire choisi</w:t>
      </w:r>
    </w:p>
    <w:p w14:paraId="2DCB9DCE" w14:textId="66D794B0" w:rsidR="00B842DD" w:rsidRDefault="00B842DD" w:rsidP="00AB640E">
      <w:pPr>
        <w:spacing w:after="0" w:line="240" w:lineRule="auto"/>
        <w:jc w:val="both"/>
        <w:rPr>
          <w:rFonts w:ascii="Marianne" w:hAnsi="Marianne"/>
          <w:b/>
          <w:caps/>
          <w:color w:val="1F497D" w:themeColor="text2"/>
          <w:sz w:val="20"/>
          <w:szCs w:val="20"/>
        </w:rPr>
      </w:pPr>
    </w:p>
    <w:p w14:paraId="43AF5C7B" w14:textId="77777777" w:rsidR="000D72AE" w:rsidRPr="00B65BF5" w:rsidRDefault="000D72AE" w:rsidP="000D72AE">
      <w:pPr>
        <w:jc w:val="both"/>
        <w:rPr>
          <w:b/>
          <w:bCs/>
        </w:rPr>
      </w:pPr>
      <w:r w:rsidRPr="00B65BF5">
        <w:rPr>
          <w:b/>
          <w:bCs/>
          <w:color w:val="1F497D" w:themeColor="text2"/>
        </w:rPr>
        <w:t xml:space="preserve">Etat de santé de la population et besoins, en termes d’accès aux soins, pour la spécialité médicale ciblée : </w:t>
      </w:r>
    </w:p>
    <w:p w14:paraId="397BAE01" w14:textId="77777777" w:rsidR="000D72AE" w:rsidRDefault="000D72AE" w:rsidP="000D72AE">
      <w:pPr>
        <w:pBdr>
          <w:top w:val="single" w:sz="4" w:space="1" w:color="auto"/>
          <w:left w:val="single" w:sz="4" w:space="4" w:color="auto"/>
          <w:bottom w:val="single" w:sz="4" w:space="31" w:color="auto"/>
          <w:right w:val="single" w:sz="4" w:space="4" w:color="auto"/>
        </w:pBdr>
        <w:jc w:val="both"/>
        <w:rPr>
          <w:b/>
          <w:bCs/>
        </w:rPr>
      </w:pPr>
    </w:p>
    <w:p w14:paraId="31DFC093" w14:textId="77777777" w:rsidR="000D72AE" w:rsidRDefault="000D72AE" w:rsidP="000D72AE">
      <w:pPr>
        <w:pBdr>
          <w:top w:val="single" w:sz="4" w:space="1" w:color="auto"/>
          <w:left w:val="single" w:sz="4" w:space="4" w:color="auto"/>
          <w:bottom w:val="single" w:sz="4" w:space="31" w:color="auto"/>
          <w:right w:val="single" w:sz="4" w:space="4" w:color="auto"/>
        </w:pBdr>
        <w:jc w:val="both"/>
        <w:rPr>
          <w:b/>
          <w:bCs/>
        </w:rPr>
      </w:pPr>
    </w:p>
    <w:p w14:paraId="2B5BACD4" w14:textId="77777777" w:rsidR="000D72AE" w:rsidRPr="008D7E03" w:rsidRDefault="000D72AE" w:rsidP="000D72AE">
      <w:pPr>
        <w:pBdr>
          <w:top w:val="single" w:sz="4" w:space="1" w:color="auto"/>
          <w:left w:val="single" w:sz="4" w:space="4" w:color="auto"/>
          <w:bottom w:val="single" w:sz="4" w:space="31" w:color="auto"/>
          <w:right w:val="single" w:sz="4" w:space="4" w:color="auto"/>
        </w:pBdr>
        <w:jc w:val="both"/>
        <w:rPr>
          <w:b/>
          <w:bCs/>
        </w:rPr>
      </w:pPr>
    </w:p>
    <w:p w14:paraId="58CF359A" w14:textId="6E7FC614" w:rsidR="000D72AE" w:rsidRPr="003923B0" w:rsidRDefault="000D72AE" w:rsidP="000D72AE">
      <w:pPr>
        <w:jc w:val="both"/>
      </w:pPr>
      <w:r w:rsidRPr="00B65BF5">
        <w:rPr>
          <w:b/>
          <w:bCs/>
          <w:color w:val="1F497D" w:themeColor="text2"/>
        </w:rPr>
        <w:t>Etat de lieux de l’offre de soins de spécialité médicale sur le territoire envisagé</w:t>
      </w:r>
      <w:r w:rsidR="007311C1">
        <w:rPr>
          <w:b/>
          <w:bCs/>
          <w:color w:val="1F497D" w:themeColor="text2"/>
        </w:rPr>
        <w:t xml:space="preserve"> (densité, nombre de médecins, pyramide des âges etc.)</w:t>
      </w:r>
      <w:r w:rsidRPr="00B65BF5">
        <w:rPr>
          <w:b/>
          <w:bCs/>
          <w:color w:val="1F497D" w:themeColor="text2"/>
        </w:rPr>
        <w:t xml:space="preserve"> : </w:t>
      </w:r>
    </w:p>
    <w:p w14:paraId="20483B99"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48E826EE" w14:textId="77777777" w:rsidR="007311C1" w:rsidRDefault="007311C1" w:rsidP="000D72AE">
      <w:pPr>
        <w:pBdr>
          <w:top w:val="single" w:sz="4" w:space="1" w:color="auto"/>
          <w:left w:val="single" w:sz="4" w:space="4" w:color="auto"/>
          <w:bottom w:val="single" w:sz="4" w:space="1" w:color="auto"/>
          <w:right w:val="single" w:sz="4" w:space="4" w:color="auto"/>
        </w:pBdr>
        <w:jc w:val="both"/>
      </w:pPr>
    </w:p>
    <w:p w14:paraId="2354DD32"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3E4D90EB"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72608009" w14:textId="77777777" w:rsidR="000D72AE" w:rsidRPr="003923B0" w:rsidRDefault="000D72AE" w:rsidP="000D72AE">
      <w:pPr>
        <w:pBdr>
          <w:top w:val="single" w:sz="4" w:space="1" w:color="auto"/>
          <w:left w:val="single" w:sz="4" w:space="4" w:color="auto"/>
          <w:bottom w:val="single" w:sz="4" w:space="1" w:color="auto"/>
          <w:right w:val="single" w:sz="4" w:space="4" w:color="auto"/>
        </w:pBdr>
        <w:jc w:val="both"/>
      </w:pPr>
    </w:p>
    <w:p w14:paraId="0E233094" w14:textId="1BA96307" w:rsidR="000D72AE" w:rsidRDefault="000D72AE" w:rsidP="000D72AE">
      <w:pPr>
        <w:jc w:val="both"/>
      </w:pPr>
      <w:r w:rsidRPr="00B65BF5">
        <w:rPr>
          <w:b/>
          <w:bCs/>
          <w:color w:val="1F497D" w:themeColor="text2"/>
        </w:rPr>
        <w:t xml:space="preserve">Besoins exprimés par les CPTS, en particulier les médecins traitants et le cas échéant les structures </w:t>
      </w:r>
      <w:r w:rsidR="00873A97">
        <w:rPr>
          <w:b/>
          <w:bCs/>
          <w:color w:val="1F497D" w:themeColor="text2"/>
        </w:rPr>
        <w:t xml:space="preserve">sanitaires et </w:t>
      </w:r>
      <w:r w:rsidRPr="00B65BF5">
        <w:rPr>
          <w:b/>
          <w:bCs/>
          <w:color w:val="1F497D" w:themeColor="text2"/>
        </w:rPr>
        <w:t xml:space="preserve">médico-sociales </w:t>
      </w:r>
      <w:r w:rsidRPr="00B65BF5">
        <w:rPr>
          <w:color w:val="1F497D" w:themeColor="text2"/>
        </w:rPr>
        <w:t xml:space="preserve">: </w:t>
      </w:r>
    </w:p>
    <w:p w14:paraId="770B68FE"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3999EB18"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1151F9D4"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11BF33DE" w14:textId="77777777" w:rsidR="000D72AE" w:rsidRDefault="000D72AE" w:rsidP="000D72AE">
      <w:pPr>
        <w:pBdr>
          <w:top w:val="single" w:sz="4" w:space="1" w:color="auto"/>
          <w:left w:val="single" w:sz="4" w:space="4" w:color="auto"/>
          <w:bottom w:val="single" w:sz="4" w:space="1" w:color="auto"/>
          <w:right w:val="single" w:sz="4" w:space="4" w:color="auto"/>
        </w:pBdr>
        <w:jc w:val="both"/>
      </w:pPr>
    </w:p>
    <w:p w14:paraId="4C63F075" w14:textId="77777777" w:rsidR="00C817B6" w:rsidRPr="008452AC" w:rsidRDefault="00C817B6" w:rsidP="000D72AE">
      <w:pPr>
        <w:pBdr>
          <w:top w:val="single" w:sz="4" w:space="1" w:color="auto"/>
          <w:left w:val="single" w:sz="4" w:space="4" w:color="auto"/>
          <w:bottom w:val="single" w:sz="4" w:space="1" w:color="auto"/>
          <w:right w:val="single" w:sz="4" w:space="4" w:color="auto"/>
        </w:pBdr>
        <w:jc w:val="both"/>
      </w:pPr>
    </w:p>
    <w:p w14:paraId="0BC7C034" w14:textId="47A84D76" w:rsidR="000D72AE" w:rsidRPr="008D7E03" w:rsidRDefault="000D72AE" w:rsidP="000D72AE">
      <w:r w:rsidRPr="00B65BF5">
        <w:rPr>
          <w:b/>
          <w:color w:val="1F497D" w:themeColor="text2"/>
        </w:rPr>
        <w:t xml:space="preserve">Fragilités observées au niveau des parcours de soins </w:t>
      </w:r>
      <w:r w:rsidRPr="00B65BF5">
        <w:rPr>
          <w:color w:val="1F497D" w:themeColor="text2"/>
        </w:rPr>
        <w:t>(délais de rendez-vous, accès au dépistage et aux examens de suivi, articulation entre le 1</w:t>
      </w:r>
      <w:r w:rsidRPr="00B65BF5">
        <w:rPr>
          <w:color w:val="1F497D" w:themeColor="text2"/>
          <w:vertAlign w:val="superscript"/>
        </w:rPr>
        <w:t>er</w:t>
      </w:r>
      <w:r w:rsidR="00873A97">
        <w:rPr>
          <w:color w:val="1F497D" w:themeColor="text2"/>
        </w:rPr>
        <w:t>,</w:t>
      </w:r>
      <w:r w:rsidRPr="00B65BF5">
        <w:rPr>
          <w:color w:val="1F497D" w:themeColor="text2"/>
        </w:rPr>
        <w:t xml:space="preserve"> le 2</w:t>
      </w:r>
      <w:r w:rsidRPr="00B65BF5">
        <w:rPr>
          <w:color w:val="1F497D" w:themeColor="text2"/>
          <w:vertAlign w:val="superscript"/>
        </w:rPr>
        <w:t>nd</w:t>
      </w:r>
      <w:r w:rsidRPr="00B65BF5">
        <w:rPr>
          <w:color w:val="1F497D" w:themeColor="text2"/>
        </w:rPr>
        <w:t xml:space="preserve"> recours</w:t>
      </w:r>
      <w:r w:rsidR="00A378C7">
        <w:rPr>
          <w:color w:val="1F497D" w:themeColor="text2"/>
        </w:rPr>
        <w:t> </w:t>
      </w:r>
      <w:r w:rsidR="00873A97">
        <w:rPr>
          <w:color w:val="1F497D" w:themeColor="text2"/>
        </w:rPr>
        <w:t xml:space="preserve">et </w:t>
      </w:r>
      <w:r w:rsidR="00A378C7">
        <w:rPr>
          <w:color w:val="1F497D" w:themeColor="text2"/>
        </w:rPr>
        <w:t>accès au 3</w:t>
      </w:r>
      <w:r w:rsidR="00A378C7" w:rsidRPr="00733166">
        <w:rPr>
          <w:color w:val="1F497D" w:themeColor="text2"/>
          <w:vertAlign w:val="superscript"/>
        </w:rPr>
        <w:t>ème</w:t>
      </w:r>
      <w:r w:rsidR="00A378C7">
        <w:rPr>
          <w:color w:val="1F497D" w:themeColor="text2"/>
        </w:rPr>
        <w:t xml:space="preserve"> recours</w:t>
      </w:r>
      <w:r w:rsidRPr="00B65BF5">
        <w:rPr>
          <w:color w:val="1F497D" w:themeColor="text2"/>
        </w:rPr>
        <w:t xml:space="preserve">…) : </w:t>
      </w:r>
    </w:p>
    <w:p w14:paraId="09253BF9" w14:textId="77777777" w:rsidR="000D72AE" w:rsidRDefault="000D72AE" w:rsidP="000D72AE">
      <w:pPr>
        <w:pBdr>
          <w:top w:val="single" w:sz="4" w:space="1" w:color="auto"/>
          <w:left w:val="single" w:sz="4" w:space="4" w:color="auto"/>
          <w:bottom w:val="single" w:sz="4" w:space="1" w:color="auto"/>
          <w:right w:val="single" w:sz="4" w:space="4" w:color="auto"/>
        </w:pBdr>
      </w:pPr>
    </w:p>
    <w:p w14:paraId="7B371DD1" w14:textId="77777777" w:rsidR="000D72AE" w:rsidRDefault="000D72AE" w:rsidP="000D72AE">
      <w:pPr>
        <w:pBdr>
          <w:top w:val="single" w:sz="4" w:space="1" w:color="auto"/>
          <w:left w:val="single" w:sz="4" w:space="4" w:color="auto"/>
          <w:bottom w:val="single" w:sz="4" w:space="1" w:color="auto"/>
          <w:right w:val="single" w:sz="4" w:space="4" w:color="auto"/>
        </w:pBdr>
      </w:pPr>
    </w:p>
    <w:p w14:paraId="5EC98BEC" w14:textId="77777777" w:rsidR="00C817B6" w:rsidRDefault="00C817B6" w:rsidP="000D72AE">
      <w:pPr>
        <w:pBdr>
          <w:top w:val="single" w:sz="4" w:space="1" w:color="auto"/>
          <w:left w:val="single" w:sz="4" w:space="4" w:color="auto"/>
          <w:bottom w:val="single" w:sz="4" w:space="1" w:color="auto"/>
          <w:right w:val="single" w:sz="4" w:space="4" w:color="auto"/>
        </w:pBdr>
      </w:pPr>
    </w:p>
    <w:p w14:paraId="12F25AAC" w14:textId="77777777" w:rsidR="00C817B6" w:rsidRDefault="00C817B6" w:rsidP="000D72AE">
      <w:pPr>
        <w:pBdr>
          <w:top w:val="single" w:sz="4" w:space="1" w:color="auto"/>
          <w:left w:val="single" w:sz="4" w:space="4" w:color="auto"/>
          <w:bottom w:val="single" w:sz="4" w:space="1" w:color="auto"/>
          <w:right w:val="single" w:sz="4" w:space="4" w:color="auto"/>
        </w:pBdr>
      </w:pPr>
    </w:p>
    <w:p w14:paraId="493AE41D" w14:textId="77777777" w:rsidR="000D72AE" w:rsidRPr="008452AC" w:rsidRDefault="000D72AE" w:rsidP="000D72AE">
      <w:pPr>
        <w:pBdr>
          <w:top w:val="single" w:sz="4" w:space="1" w:color="auto"/>
          <w:left w:val="single" w:sz="4" w:space="4" w:color="auto"/>
          <w:bottom w:val="single" w:sz="4" w:space="1" w:color="auto"/>
          <w:right w:val="single" w:sz="4" w:space="4" w:color="auto"/>
        </w:pBdr>
      </w:pPr>
    </w:p>
    <w:p w14:paraId="747A71F5" w14:textId="77777777" w:rsidR="000D72AE" w:rsidRDefault="000D72AE" w:rsidP="000D72AE">
      <w:r w:rsidRPr="00B65BF5">
        <w:rPr>
          <w:b/>
          <w:color w:val="1F497D" w:themeColor="text2"/>
        </w:rPr>
        <w:t>Autres éléments de diagnostic :</w:t>
      </w:r>
      <w:r>
        <w:t xml:space="preserve"> </w:t>
      </w:r>
    </w:p>
    <w:p w14:paraId="20BE4A76" w14:textId="77777777" w:rsidR="000D72AE" w:rsidRDefault="000D72AE" w:rsidP="000D72AE">
      <w:pPr>
        <w:pBdr>
          <w:top w:val="single" w:sz="4" w:space="1" w:color="auto"/>
          <w:left w:val="single" w:sz="4" w:space="4" w:color="auto"/>
          <w:bottom w:val="single" w:sz="4" w:space="21" w:color="auto"/>
          <w:right w:val="single" w:sz="4" w:space="4" w:color="auto"/>
        </w:pBdr>
      </w:pPr>
    </w:p>
    <w:p w14:paraId="4944A749" w14:textId="77777777" w:rsidR="000D72AE" w:rsidRDefault="000D72AE" w:rsidP="000D72AE">
      <w:pPr>
        <w:pBdr>
          <w:top w:val="single" w:sz="4" w:space="1" w:color="auto"/>
          <w:left w:val="single" w:sz="4" w:space="4" w:color="auto"/>
          <w:bottom w:val="single" w:sz="4" w:space="21" w:color="auto"/>
          <w:right w:val="single" w:sz="4" w:space="4" w:color="auto"/>
        </w:pBdr>
      </w:pPr>
    </w:p>
    <w:p w14:paraId="2F099414" w14:textId="77777777" w:rsidR="0008575F" w:rsidRDefault="0008575F" w:rsidP="00CA082C">
      <w:pPr>
        <w:spacing w:after="0" w:line="240" w:lineRule="auto"/>
        <w:jc w:val="both"/>
        <w:rPr>
          <w:rFonts w:ascii="Marianne" w:hAnsi="Marianne"/>
          <w:b/>
          <w:caps/>
          <w:color w:val="1F497D" w:themeColor="text2"/>
          <w:sz w:val="20"/>
          <w:szCs w:val="20"/>
        </w:rPr>
      </w:pPr>
    </w:p>
    <w:p w14:paraId="324394A8" w14:textId="77777777" w:rsidR="000F52E7" w:rsidRDefault="000F52E7" w:rsidP="00CA082C">
      <w:pPr>
        <w:spacing w:after="0" w:line="240" w:lineRule="auto"/>
        <w:jc w:val="both"/>
        <w:rPr>
          <w:rFonts w:ascii="Marianne" w:hAnsi="Marianne"/>
          <w:b/>
          <w:caps/>
          <w:color w:val="1F497D" w:themeColor="text2"/>
          <w:sz w:val="20"/>
          <w:szCs w:val="20"/>
        </w:rPr>
      </w:pPr>
    </w:p>
    <w:p w14:paraId="672833E3" w14:textId="77777777" w:rsidR="000F52E7" w:rsidRDefault="000F52E7" w:rsidP="00CA082C">
      <w:pPr>
        <w:spacing w:after="0" w:line="240" w:lineRule="auto"/>
        <w:jc w:val="both"/>
        <w:rPr>
          <w:rFonts w:ascii="Marianne" w:hAnsi="Marianne"/>
          <w:b/>
          <w:caps/>
          <w:color w:val="1F497D" w:themeColor="text2"/>
          <w:sz w:val="20"/>
          <w:szCs w:val="20"/>
        </w:rPr>
      </w:pPr>
    </w:p>
    <w:p w14:paraId="7DF07087" w14:textId="77777777" w:rsidR="000F52E7" w:rsidRDefault="000F52E7" w:rsidP="00CA082C">
      <w:pPr>
        <w:spacing w:after="0" w:line="240" w:lineRule="auto"/>
        <w:jc w:val="both"/>
        <w:rPr>
          <w:rFonts w:ascii="Marianne" w:hAnsi="Marianne"/>
          <w:b/>
          <w:caps/>
          <w:color w:val="1F497D" w:themeColor="text2"/>
          <w:sz w:val="20"/>
          <w:szCs w:val="20"/>
        </w:rPr>
      </w:pPr>
    </w:p>
    <w:p w14:paraId="32802A2D" w14:textId="77777777" w:rsidR="000F52E7" w:rsidRDefault="000F52E7" w:rsidP="00CA082C">
      <w:pPr>
        <w:spacing w:after="0" w:line="240" w:lineRule="auto"/>
        <w:jc w:val="both"/>
        <w:rPr>
          <w:rFonts w:ascii="Marianne" w:hAnsi="Marianne"/>
          <w:b/>
          <w:caps/>
          <w:color w:val="1F497D" w:themeColor="text2"/>
          <w:sz w:val="20"/>
          <w:szCs w:val="20"/>
        </w:rPr>
      </w:pPr>
    </w:p>
    <w:p w14:paraId="1B06FAFF" w14:textId="77777777" w:rsidR="000F52E7" w:rsidRDefault="000F52E7" w:rsidP="00CA082C">
      <w:pPr>
        <w:spacing w:after="0" w:line="240" w:lineRule="auto"/>
        <w:jc w:val="both"/>
        <w:rPr>
          <w:rFonts w:ascii="Marianne" w:hAnsi="Marianne"/>
          <w:b/>
          <w:caps/>
          <w:color w:val="1F497D" w:themeColor="text2"/>
          <w:sz w:val="20"/>
          <w:szCs w:val="20"/>
        </w:rPr>
      </w:pPr>
    </w:p>
    <w:p w14:paraId="7B86955B" w14:textId="77777777" w:rsidR="000F52E7" w:rsidRDefault="000F52E7" w:rsidP="00CA082C">
      <w:pPr>
        <w:spacing w:after="0" w:line="240" w:lineRule="auto"/>
        <w:jc w:val="both"/>
        <w:rPr>
          <w:rFonts w:ascii="Marianne" w:hAnsi="Marianne"/>
          <w:b/>
          <w:caps/>
          <w:color w:val="1F497D" w:themeColor="text2"/>
          <w:sz w:val="20"/>
          <w:szCs w:val="20"/>
        </w:rPr>
      </w:pPr>
    </w:p>
    <w:p w14:paraId="25685DF0" w14:textId="77777777" w:rsidR="000F52E7" w:rsidRDefault="000F52E7" w:rsidP="00CA082C">
      <w:pPr>
        <w:spacing w:after="0" w:line="240" w:lineRule="auto"/>
        <w:jc w:val="both"/>
        <w:rPr>
          <w:rFonts w:ascii="Marianne" w:hAnsi="Marianne"/>
          <w:b/>
          <w:caps/>
          <w:color w:val="1F497D" w:themeColor="text2"/>
          <w:sz w:val="20"/>
          <w:szCs w:val="20"/>
        </w:rPr>
      </w:pPr>
    </w:p>
    <w:p w14:paraId="22E8111A" w14:textId="77777777" w:rsidR="000F52E7" w:rsidRDefault="000F52E7" w:rsidP="00CA082C">
      <w:pPr>
        <w:spacing w:after="0" w:line="240" w:lineRule="auto"/>
        <w:jc w:val="both"/>
        <w:rPr>
          <w:rFonts w:ascii="Marianne" w:hAnsi="Marianne"/>
          <w:b/>
          <w:caps/>
          <w:color w:val="1F497D" w:themeColor="text2"/>
          <w:sz w:val="20"/>
          <w:szCs w:val="20"/>
        </w:rPr>
      </w:pPr>
    </w:p>
    <w:p w14:paraId="31B6AE11" w14:textId="77777777" w:rsidR="000F52E7" w:rsidRDefault="000F52E7" w:rsidP="00CA082C">
      <w:pPr>
        <w:spacing w:after="0" w:line="240" w:lineRule="auto"/>
        <w:jc w:val="both"/>
        <w:rPr>
          <w:rFonts w:ascii="Marianne" w:hAnsi="Marianne"/>
          <w:b/>
          <w:caps/>
          <w:color w:val="1F497D" w:themeColor="text2"/>
          <w:sz w:val="20"/>
          <w:szCs w:val="20"/>
        </w:rPr>
      </w:pPr>
    </w:p>
    <w:p w14:paraId="4103250D" w14:textId="77777777" w:rsidR="000F52E7" w:rsidRDefault="000F52E7" w:rsidP="00CA082C">
      <w:pPr>
        <w:spacing w:after="0" w:line="240" w:lineRule="auto"/>
        <w:jc w:val="both"/>
        <w:rPr>
          <w:rFonts w:ascii="Marianne" w:hAnsi="Marianne"/>
          <w:b/>
          <w:caps/>
          <w:color w:val="1F497D" w:themeColor="text2"/>
          <w:sz w:val="20"/>
          <w:szCs w:val="20"/>
        </w:rPr>
      </w:pPr>
    </w:p>
    <w:p w14:paraId="471D2D8E" w14:textId="77777777" w:rsidR="000F52E7" w:rsidRDefault="000F52E7" w:rsidP="00CA082C">
      <w:pPr>
        <w:spacing w:after="0" w:line="240" w:lineRule="auto"/>
        <w:jc w:val="both"/>
        <w:rPr>
          <w:rFonts w:ascii="Marianne" w:hAnsi="Marianne"/>
          <w:b/>
          <w:caps/>
          <w:color w:val="1F497D" w:themeColor="text2"/>
          <w:sz w:val="20"/>
          <w:szCs w:val="20"/>
        </w:rPr>
      </w:pPr>
    </w:p>
    <w:p w14:paraId="2423061C" w14:textId="77777777" w:rsidR="000F52E7" w:rsidRDefault="000F52E7" w:rsidP="00CA082C">
      <w:pPr>
        <w:spacing w:after="0" w:line="240" w:lineRule="auto"/>
        <w:jc w:val="both"/>
        <w:rPr>
          <w:rFonts w:ascii="Marianne" w:hAnsi="Marianne"/>
          <w:b/>
          <w:caps/>
          <w:color w:val="1F497D" w:themeColor="text2"/>
          <w:sz w:val="20"/>
          <w:szCs w:val="20"/>
        </w:rPr>
      </w:pPr>
    </w:p>
    <w:p w14:paraId="3F575FF6" w14:textId="77777777" w:rsidR="000F52E7" w:rsidRDefault="000F52E7" w:rsidP="00CA082C">
      <w:pPr>
        <w:spacing w:after="0" w:line="240" w:lineRule="auto"/>
        <w:jc w:val="both"/>
        <w:rPr>
          <w:rFonts w:ascii="Marianne" w:hAnsi="Marianne"/>
          <w:b/>
          <w:caps/>
          <w:color w:val="1F497D" w:themeColor="text2"/>
          <w:sz w:val="20"/>
          <w:szCs w:val="20"/>
        </w:rPr>
      </w:pPr>
    </w:p>
    <w:p w14:paraId="77C78C3D" w14:textId="77777777" w:rsidR="000F52E7" w:rsidRDefault="000F52E7" w:rsidP="00CA082C">
      <w:pPr>
        <w:spacing w:after="0" w:line="240" w:lineRule="auto"/>
        <w:jc w:val="both"/>
        <w:rPr>
          <w:rFonts w:ascii="Marianne" w:hAnsi="Marianne"/>
          <w:b/>
          <w:caps/>
          <w:color w:val="1F497D" w:themeColor="text2"/>
          <w:sz w:val="20"/>
          <w:szCs w:val="20"/>
        </w:rPr>
      </w:pPr>
    </w:p>
    <w:p w14:paraId="65AE0290" w14:textId="77777777" w:rsidR="000F52E7" w:rsidRDefault="000F52E7" w:rsidP="00CA082C">
      <w:pPr>
        <w:spacing w:after="0" w:line="240" w:lineRule="auto"/>
        <w:jc w:val="both"/>
        <w:rPr>
          <w:rFonts w:ascii="Marianne" w:hAnsi="Marianne"/>
          <w:b/>
          <w:caps/>
          <w:color w:val="1F497D" w:themeColor="text2"/>
          <w:sz w:val="20"/>
          <w:szCs w:val="20"/>
        </w:rPr>
      </w:pPr>
    </w:p>
    <w:p w14:paraId="18EFF965" w14:textId="77777777" w:rsidR="000F52E7" w:rsidRDefault="000F52E7" w:rsidP="00CA082C">
      <w:pPr>
        <w:spacing w:after="0" w:line="240" w:lineRule="auto"/>
        <w:jc w:val="both"/>
        <w:rPr>
          <w:rFonts w:ascii="Marianne" w:hAnsi="Marianne"/>
          <w:b/>
          <w:caps/>
          <w:color w:val="1F497D" w:themeColor="text2"/>
          <w:sz w:val="20"/>
          <w:szCs w:val="20"/>
        </w:rPr>
      </w:pPr>
    </w:p>
    <w:p w14:paraId="7CC8F2C2" w14:textId="77777777" w:rsidR="000F52E7" w:rsidRDefault="000F52E7" w:rsidP="00CA082C">
      <w:pPr>
        <w:spacing w:after="0" w:line="240" w:lineRule="auto"/>
        <w:jc w:val="both"/>
        <w:rPr>
          <w:rFonts w:ascii="Marianne" w:hAnsi="Marianne"/>
          <w:b/>
          <w:caps/>
          <w:color w:val="1F497D" w:themeColor="text2"/>
          <w:sz w:val="20"/>
          <w:szCs w:val="20"/>
        </w:rPr>
      </w:pPr>
    </w:p>
    <w:p w14:paraId="6C168FE8" w14:textId="77777777" w:rsidR="000F52E7" w:rsidRDefault="000F52E7" w:rsidP="00CA082C">
      <w:pPr>
        <w:spacing w:after="0" w:line="240" w:lineRule="auto"/>
        <w:jc w:val="both"/>
        <w:rPr>
          <w:rFonts w:ascii="Marianne" w:hAnsi="Marianne"/>
          <w:b/>
          <w:caps/>
          <w:color w:val="1F497D" w:themeColor="text2"/>
          <w:sz w:val="20"/>
          <w:szCs w:val="20"/>
        </w:rPr>
      </w:pPr>
    </w:p>
    <w:p w14:paraId="72645D4A" w14:textId="77777777" w:rsidR="000F52E7" w:rsidRDefault="000F52E7" w:rsidP="00CA082C">
      <w:pPr>
        <w:spacing w:after="0" w:line="240" w:lineRule="auto"/>
        <w:jc w:val="both"/>
        <w:rPr>
          <w:rFonts w:ascii="Marianne" w:hAnsi="Marianne"/>
          <w:b/>
          <w:caps/>
          <w:color w:val="1F497D" w:themeColor="text2"/>
          <w:sz w:val="20"/>
          <w:szCs w:val="20"/>
        </w:rPr>
      </w:pPr>
    </w:p>
    <w:p w14:paraId="1FDD664E" w14:textId="77777777" w:rsidR="000F52E7" w:rsidRDefault="000F52E7" w:rsidP="00CA082C">
      <w:pPr>
        <w:spacing w:after="0" w:line="240" w:lineRule="auto"/>
        <w:jc w:val="both"/>
        <w:rPr>
          <w:rFonts w:ascii="Marianne" w:hAnsi="Marianne"/>
          <w:b/>
          <w:caps/>
          <w:color w:val="1F497D" w:themeColor="text2"/>
          <w:sz w:val="20"/>
          <w:szCs w:val="20"/>
        </w:rPr>
      </w:pPr>
    </w:p>
    <w:p w14:paraId="575759D5" w14:textId="77777777" w:rsidR="000F52E7" w:rsidRDefault="000F52E7" w:rsidP="00CA082C">
      <w:pPr>
        <w:spacing w:after="0" w:line="240" w:lineRule="auto"/>
        <w:jc w:val="both"/>
        <w:rPr>
          <w:rFonts w:ascii="Marianne" w:hAnsi="Marianne"/>
          <w:b/>
          <w:caps/>
          <w:color w:val="1F497D" w:themeColor="text2"/>
          <w:sz w:val="20"/>
          <w:szCs w:val="20"/>
        </w:rPr>
      </w:pPr>
    </w:p>
    <w:p w14:paraId="259D531C" w14:textId="77777777" w:rsidR="000F52E7" w:rsidRDefault="000F52E7" w:rsidP="00CA082C">
      <w:pPr>
        <w:spacing w:after="0" w:line="240" w:lineRule="auto"/>
        <w:jc w:val="both"/>
        <w:rPr>
          <w:rFonts w:ascii="Marianne" w:hAnsi="Marianne"/>
          <w:b/>
          <w:caps/>
          <w:color w:val="1F497D" w:themeColor="text2"/>
          <w:sz w:val="20"/>
          <w:szCs w:val="20"/>
        </w:rPr>
      </w:pPr>
    </w:p>
    <w:p w14:paraId="2154FAF2" w14:textId="77777777" w:rsidR="000F52E7" w:rsidRDefault="000F52E7" w:rsidP="00CA082C">
      <w:pPr>
        <w:spacing w:after="0" w:line="240" w:lineRule="auto"/>
        <w:jc w:val="both"/>
        <w:rPr>
          <w:rFonts w:ascii="Marianne" w:hAnsi="Marianne"/>
          <w:b/>
          <w:caps/>
          <w:color w:val="1F497D" w:themeColor="text2"/>
          <w:sz w:val="20"/>
          <w:szCs w:val="20"/>
        </w:rPr>
      </w:pPr>
    </w:p>
    <w:p w14:paraId="11142475" w14:textId="77777777" w:rsidR="000F52E7" w:rsidRDefault="000F52E7" w:rsidP="00CA082C">
      <w:pPr>
        <w:spacing w:after="0" w:line="240" w:lineRule="auto"/>
        <w:jc w:val="both"/>
        <w:rPr>
          <w:rFonts w:ascii="Marianne" w:hAnsi="Marianne"/>
          <w:b/>
          <w:caps/>
          <w:color w:val="1F497D" w:themeColor="text2"/>
          <w:sz w:val="20"/>
          <w:szCs w:val="20"/>
        </w:rPr>
      </w:pPr>
    </w:p>
    <w:p w14:paraId="4BA8F656" w14:textId="77777777" w:rsidR="000F52E7" w:rsidRDefault="000F52E7" w:rsidP="00CA082C">
      <w:pPr>
        <w:spacing w:after="0" w:line="240" w:lineRule="auto"/>
        <w:jc w:val="both"/>
        <w:rPr>
          <w:rFonts w:ascii="Marianne" w:hAnsi="Marianne"/>
          <w:b/>
          <w:caps/>
          <w:color w:val="1F497D" w:themeColor="text2"/>
          <w:sz w:val="20"/>
          <w:szCs w:val="20"/>
        </w:rPr>
      </w:pPr>
    </w:p>
    <w:p w14:paraId="0B185C69" w14:textId="77777777" w:rsidR="000F52E7" w:rsidRDefault="000F52E7" w:rsidP="00CA082C">
      <w:pPr>
        <w:spacing w:after="0" w:line="240" w:lineRule="auto"/>
        <w:jc w:val="both"/>
        <w:rPr>
          <w:rFonts w:ascii="Marianne" w:hAnsi="Marianne"/>
          <w:b/>
          <w:caps/>
          <w:color w:val="1F497D" w:themeColor="text2"/>
          <w:sz w:val="20"/>
          <w:szCs w:val="20"/>
        </w:rPr>
      </w:pPr>
    </w:p>
    <w:p w14:paraId="70441320" w14:textId="77777777" w:rsidR="000F52E7" w:rsidRDefault="000F52E7" w:rsidP="00CA082C">
      <w:pPr>
        <w:spacing w:after="0" w:line="240" w:lineRule="auto"/>
        <w:jc w:val="both"/>
        <w:rPr>
          <w:rFonts w:ascii="Marianne" w:hAnsi="Marianne"/>
          <w:b/>
          <w:caps/>
          <w:color w:val="1F497D" w:themeColor="text2"/>
          <w:sz w:val="20"/>
          <w:szCs w:val="20"/>
        </w:rPr>
      </w:pPr>
    </w:p>
    <w:p w14:paraId="2BD43672" w14:textId="77777777" w:rsidR="000F52E7" w:rsidRDefault="000F52E7" w:rsidP="00CA082C">
      <w:pPr>
        <w:spacing w:after="0" w:line="240" w:lineRule="auto"/>
        <w:jc w:val="both"/>
        <w:rPr>
          <w:rFonts w:ascii="Marianne" w:hAnsi="Marianne"/>
          <w:b/>
          <w:caps/>
          <w:color w:val="1F497D" w:themeColor="text2"/>
          <w:sz w:val="20"/>
          <w:szCs w:val="20"/>
        </w:rPr>
      </w:pPr>
    </w:p>
    <w:p w14:paraId="5CC225BB" w14:textId="77777777" w:rsidR="000F52E7" w:rsidRDefault="000F52E7" w:rsidP="00CA082C">
      <w:pPr>
        <w:spacing w:after="0" w:line="240" w:lineRule="auto"/>
        <w:jc w:val="both"/>
        <w:rPr>
          <w:rFonts w:ascii="Marianne" w:hAnsi="Marianne"/>
          <w:b/>
          <w:caps/>
          <w:color w:val="1F497D" w:themeColor="text2"/>
          <w:sz w:val="20"/>
          <w:szCs w:val="20"/>
        </w:rPr>
      </w:pPr>
    </w:p>
    <w:p w14:paraId="7BC24C2E" w14:textId="77777777" w:rsidR="000F52E7" w:rsidRDefault="000F52E7" w:rsidP="00CA082C">
      <w:pPr>
        <w:spacing w:after="0" w:line="240" w:lineRule="auto"/>
        <w:jc w:val="both"/>
        <w:rPr>
          <w:rFonts w:ascii="Marianne" w:hAnsi="Marianne"/>
          <w:b/>
          <w:caps/>
          <w:color w:val="1F497D" w:themeColor="text2"/>
          <w:sz w:val="20"/>
          <w:szCs w:val="20"/>
        </w:rPr>
      </w:pPr>
    </w:p>
    <w:p w14:paraId="313AFAAA" w14:textId="77777777" w:rsidR="000F52E7" w:rsidRDefault="000F52E7" w:rsidP="00CA082C">
      <w:pPr>
        <w:spacing w:after="0" w:line="240" w:lineRule="auto"/>
        <w:jc w:val="both"/>
        <w:rPr>
          <w:rFonts w:ascii="Marianne" w:hAnsi="Marianne"/>
          <w:b/>
          <w:caps/>
          <w:color w:val="1F497D" w:themeColor="text2"/>
          <w:sz w:val="20"/>
          <w:szCs w:val="20"/>
        </w:rPr>
      </w:pPr>
    </w:p>
    <w:p w14:paraId="05ACD9AA" w14:textId="77777777" w:rsidR="000F52E7" w:rsidRDefault="000F52E7" w:rsidP="00CA082C">
      <w:pPr>
        <w:spacing w:after="0" w:line="240" w:lineRule="auto"/>
        <w:jc w:val="both"/>
        <w:rPr>
          <w:rFonts w:ascii="Marianne" w:hAnsi="Marianne"/>
          <w:b/>
          <w:caps/>
          <w:color w:val="1F497D" w:themeColor="text2"/>
          <w:sz w:val="20"/>
          <w:szCs w:val="20"/>
        </w:rPr>
      </w:pPr>
    </w:p>
    <w:p w14:paraId="51D831FC" w14:textId="77777777" w:rsidR="000F52E7" w:rsidRDefault="000F52E7" w:rsidP="00CA082C">
      <w:pPr>
        <w:spacing w:after="0" w:line="240" w:lineRule="auto"/>
        <w:jc w:val="both"/>
        <w:rPr>
          <w:rFonts w:ascii="Marianne" w:hAnsi="Marianne"/>
          <w:b/>
          <w:caps/>
          <w:color w:val="1F497D" w:themeColor="text2"/>
          <w:sz w:val="20"/>
          <w:szCs w:val="20"/>
        </w:rPr>
      </w:pPr>
    </w:p>
    <w:p w14:paraId="1DE2126E" w14:textId="77777777" w:rsidR="000F52E7" w:rsidRDefault="000F52E7" w:rsidP="00CA082C">
      <w:pPr>
        <w:spacing w:after="0" w:line="240" w:lineRule="auto"/>
        <w:jc w:val="both"/>
        <w:rPr>
          <w:rFonts w:ascii="Marianne" w:hAnsi="Marianne"/>
          <w:b/>
          <w:caps/>
          <w:color w:val="1F497D" w:themeColor="text2"/>
          <w:sz w:val="20"/>
          <w:szCs w:val="20"/>
        </w:rPr>
      </w:pPr>
    </w:p>
    <w:p w14:paraId="452FCE04" w14:textId="77777777" w:rsidR="000F52E7" w:rsidRDefault="000F52E7" w:rsidP="00CA082C">
      <w:pPr>
        <w:spacing w:after="0" w:line="240" w:lineRule="auto"/>
        <w:jc w:val="both"/>
        <w:rPr>
          <w:rFonts w:ascii="Marianne" w:hAnsi="Marianne"/>
          <w:b/>
          <w:caps/>
          <w:color w:val="1F497D" w:themeColor="text2"/>
          <w:sz w:val="20"/>
          <w:szCs w:val="20"/>
        </w:rPr>
      </w:pPr>
    </w:p>
    <w:p w14:paraId="261F798F" w14:textId="77777777" w:rsidR="000F52E7" w:rsidRDefault="000F52E7" w:rsidP="00CA082C">
      <w:pPr>
        <w:spacing w:after="0" w:line="240" w:lineRule="auto"/>
        <w:jc w:val="both"/>
        <w:rPr>
          <w:rFonts w:ascii="Marianne" w:hAnsi="Marianne"/>
          <w:b/>
          <w:caps/>
          <w:color w:val="1F497D" w:themeColor="text2"/>
          <w:sz w:val="20"/>
          <w:szCs w:val="20"/>
        </w:rPr>
      </w:pPr>
    </w:p>
    <w:p w14:paraId="47D3EC58" w14:textId="77777777" w:rsidR="000F52E7" w:rsidRDefault="000F52E7" w:rsidP="00CA082C">
      <w:pPr>
        <w:spacing w:after="0" w:line="240" w:lineRule="auto"/>
        <w:jc w:val="both"/>
        <w:rPr>
          <w:rFonts w:ascii="Marianne" w:hAnsi="Marianne"/>
          <w:b/>
          <w:caps/>
          <w:color w:val="1F497D" w:themeColor="text2"/>
          <w:sz w:val="20"/>
          <w:szCs w:val="20"/>
        </w:rPr>
      </w:pPr>
    </w:p>
    <w:p w14:paraId="6911929C" w14:textId="77777777" w:rsidR="000F52E7" w:rsidRDefault="000F52E7" w:rsidP="00CA082C">
      <w:pPr>
        <w:spacing w:after="0" w:line="240" w:lineRule="auto"/>
        <w:jc w:val="both"/>
        <w:rPr>
          <w:rFonts w:ascii="Marianne" w:hAnsi="Marianne"/>
          <w:b/>
          <w:caps/>
          <w:color w:val="1F497D" w:themeColor="text2"/>
          <w:sz w:val="20"/>
          <w:szCs w:val="20"/>
        </w:rPr>
      </w:pPr>
    </w:p>
    <w:p w14:paraId="3DD5CD14" w14:textId="77777777" w:rsidR="000F52E7" w:rsidRDefault="000F52E7" w:rsidP="00CA082C">
      <w:pPr>
        <w:spacing w:after="0" w:line="240" w:lineRule="auto"/>
        <w:jc w:val="both"/>
        <w:rPr>
          <w:rFonts w:ascii="Marianne" w:hAnsi="Marianne"/>
          <w:b/>
          <w:caps/>
          <w:color w:val="1F497D" w:themeColor="text2"/>
          <w:sz w:val="20"/>
          <w:szCs w:val="20"/>
        </w:rPr>
      </w:pPr>
    </w:p>
    <w:p w14:paraId="170AF46E" w14:textId="77777777" w:rsidR="000F52E7" w:rsidRDefault="000F52E7" w:rsidP="00CA082C">
      <w:pPr>
        <w:spacing w:after="0" w:line="240" w:lineRule="auto"/>
        <w:jc w:val="both"/>
        <w:rPr>
          <w:rFonts w:ascii="Marianne" w:hAnsi="Marianne"/>
          <w:b/>
          <w:caps/>
          <w:color w:val="1F497D" w:themeColor="text2"/>
          <w:sz w:val="20"/>
          <w:szCs w:val="20"/>
        </w:rPr>
      </w:pPr>
    </w:p>
    <w:p w14:paraId="2A078F28" w14:textId="77777777" w:rsidR="000F52E7" w:rsidRDefault="000F52E7" w:rsidP="00CA082C">
      <w:pPr>
        <w:spacing w:after="0" w:line="240" w:lineRule="auto"/>
        <w:jc w:val="both"/>
        <w:rPr>
          <w:rFonts w:ascii="Marianne" w:hAnsi="Marianne"/>
          <w:b/>
          <w:caps/>
          <w:color w:val="1F497D" w:themeColor="text2"/>
          <w:sz w:val="20"/>
          <w:szCs w:val="20"/>
        </w:rPr>
      </w:pPr>
    </w:p>
    <w:p w14:paraId="3B3938C7" w14:textId="77777777" w:rsidR="000F52E7" w:rsidRDefault="000F52E7" w:rsidP="00CA082C">
      <w:pPr>
        <w:spacing w:after="0" w:line="240" w:lineRule="auto"/>
        <w:jc w:val="both"/>
        <w:rPr>
          <w:rFonts w:ascii="Marianne" w:hAnsi="Marianne"/>
          <w:b/>
          <w:caps/>
          <w:color w:val="1F497D" w:themeColor="text2"/>
          <w:sz w:val="20"/>
          <w:szCs w:val="20"/>
        </w:rPr>
      </w:pPr>
    </w:p>
    <w:p w14:paraId="58173557" w14:textId="1EB08E12" w:rsidR="000F52E7" w:rsidRDefault="008D261A" w:rsidP="00733166">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pPr>
      <w:bookmarkStart w:id="3" w:name="_Toc436647679"/>
      <w:bookmarkStart w:id="4" w:name="_Toc131669247"/>
      <w:r w:rsidRPr="000D72AE">
        <w:rPr>
          <w:rFonts w:ascii="Marianne" w:hAnsi="Marianne"/>
          <w:b/>
          <w:caps/>
          <w:color w:val="1F497D" w:themeColor="text2"/>
          <w:sz w:val="20"/>
          <w:szCs w:val="20"/>
        </w:rPr>
        <w:t>qUELLE EST L’offre de soin</w:t>
      </w:r>
      <w:bookmarkEnd w:id="3"/>
      <w:r w:rsidRPr="000D72AE">
        <w:rPr>
          <w:rFonts w:ascii="Marianne" w:hAnsi="Marianne"/>
          <w:b/>
          <w:caps/>
          <w:color w:val="1F497D" w:themeColor="text2"/>
          <w:sz w:val="20"/>
          <w:szCs w:val="20"/>
        </w:rPr>
        <w:t>s</w:t>
      </w:r>
      <w:bookmarkEnd w:id="4"/>
      <w:r w:rsidRPr="000D72AE">
        <w:rPr>
          <w:rFonts w:ascii="Marianne" w:hAnsi="Marianne"/>
          <w:b/>
          <w:caps/>
          <w:color w:val="1F497D" w:themeColor="text2"/>
          <w:sz w:val="20"/>
          <w:szCs w:val="20"/>
        </w:rPr>
        <w:t xml:space="preserve"> existante</w:t>
      </w:r>
      <w:r w:rsidR="00750FB0" w:rsidRPr="000D72AE">
        <w:rPr>
          <w:rFonts w:ascii="Marianne" w:hAnsi="Marianne"/>
          <w:b/>
          <w:caps/>
          <w:color w:val="1F497D" w:themeColor="text2"/>
          <w:sz w:val="20"/>
          <w:szCs w:val="20"/>
        </w:rPr>
        <w:t xml:space="preserve"> sur le territoire</w:t>
      </w:r>
      <w:r w:rsidR="00076554" w:rsidRPr="000D72AE">
        <w:rPr>
          <w:rFonts w:ascii="Marianne" w:hAnsi="Marianne"/>
          <w:b/>
          <w:caps/>
          <w:color w:val="1F497D" w:themeColor="text2"/>
          <w:sz w:val="20"/>
          <w:szCs w:val="20"/>
        </w:rPr>
        <w:t> ?</w:t>
      </w:r>
      <w:bookmarkStart w:id="5" w:name="_Toc131669248"/>
    </w:p>
    <w:p w14:paraId="01162928" w14:textId="1D015B45" w:rsidR="00B24327" w:rsidRPr="00B24327" w:rsidRDefault="00B24327" w:rsidP="00B24327">
      <w:pPr>
        <w:pStyle w:val="Titre2"/>
        <w:spacing w:line="240" w:lineRule="auto"/>
        <w:rPr>
          <w:rFonts w:asciiTheme="minorHAnsi" w:eastAsia="SimSun" w:hAnsiTheme="minorHAnsi" w:cstheme="minorBidi"/>
          <w:b w:val="0"/>
          <w:bCs w:val="0"/>
          <w:color w:val="auto"/>
          <w:sz w:val="22"/>
          <w:szCs w:val="22"/>
        </w:rPr>
      </w:pPr>
      <w:r w:rsidRPr="00B24327">
        <w:rPr>
          <w:rFonts w:asciiTheme="minorHAnsi" w:eastAsia="SimSun" w:hAnsiTheme="minorHAnsi" w:cstheme="minorBidi"/>
          <w:b w:val="0"/>
          <w:bCs w:val="0"/>
          <w:color w:val="auto"/>
          <w:sz w:val="22"/>
          <w:szCs w:val="22"/>
        </w:rPr>
        <w:t>Identification de l’offre de soins, l’offre sociale et médico-sociale, l’offre de coordination, les institutions…</w:t>
      </w:r>
    </w:p>
    <w:p w14:paraId="0681674C" w14:textId="4812C167" w:rsidR="00B24327" w:rsidRPr="00B24327" w:rsidRDefault="00B24327" w:rsidP="00B24327">
      <w:pPr>
        <w:pStyle w:val="Titre2"/>
        <w:spacing w:line="240" w:lineRule="auto"/>
        <w:rPr>
          <w:rFonts w:asciiTheme="minorHAnsi" w:eastAsia="SimSun" w:hAnsiTheme="minorHAnsi" w:cstheme="minorBidi"/>
          <w:b w:val="0"/>
          <w:bCs w:val="0"/>
          <w:color w:val="auto"/>
          <w:sz w:val="22"/>
          <w:szCs w:val="22"/>
        </w:rPr>
      </w:pPr>
      <w:r w:rsidRPr="00B24327">
        <w:rPr>
          <w:rFonts w:asciiTheme="minorHAnsi" w:eastAsia="SimSun" w:hAnsiTheme="minorHAnsi" w:cstheme="minorBidi"/>
          <w:b w:val="0"/>
          <w:bCs w:val="0"/>
          <w:color w:val="auto"/>
          <w:sz w:val="22"/>
          <w:szCs w:val="22"/>
        </w:rPr>
        <w:t>Description du lien et des articulations avec les acteurs identifiés</w:t>
      </w:r>
      <w:r w:rsidR="00733166">
        <w:rPr>
          <w:rFonts w:asciiTheme="minorHAnsi" w:eastAsia="SimSun" w:hAnsiTheme="minorHAnsi" w:cstheme="minorBidi"/>
          <w:b w:val="0"/>
          <w:bCs w:val="0"/>
          <w:color w:val="auto"/>
          <w:sz w:val="22"/>
          <w:szCs w:val="22"/>
        </w:rPr>
        <w:t xml:space="preserve">. </w:t>
      </w:r>
    </w:p>
    <w:p w14:paraId="74B567DB" w14:textId="0DD37714" w:rsidR="00CD1832" w:rsidRPr="00B24327" w:rsidRDefault="00B24327" w:rsidP="00B24327">
      <w:pPr>
        <w:pStyle w:val="Titre2"/>
        <w:spacing w:line="240" w:lineRule="auto"/>
        <w:rPr>
          <w:rFonts w:asciiTheme="minorHAnsi" w:eastAsia="SimSun" w:hAnsiTheme="minorHAnsi" w:cstheme="minorBidi"/>
          <w:b w:val="0"/>
          <w:bCs w:val="0"/>
          <w:color w:val="auto"/>
          <w:sz w:val="22"/>
          <w:szCs w:val="22"/>
        </w:rPr>
      </w:pPr>
      <w:r w:rsidRPr="00B24327">
        <w:rPr>
          <w:rFonts w:asciiTheme="minorHAnsi" w:eastAsia="SimSun" w:hAnsiTheme="minorHAnsi" w:cstheme="minorBidi"/>
          <w:b w:val="0"/>
          <w:bCs w:val="0"/>
          <w:color w:val="auto"/>
          <w:sz w:val="22"/>
          <w:szCs w:val="22"/>
        </w:rPr>
        <w:t xml:space="preserve">S’il y a un contrat local de santé (CLS), un hôpital de proximité, et/ou un projet territorial de santé intervenant sur le territoire, préciser particulièrement l’articulation prévue entre </w:t>
      </w:r>
      <w:r>
        <w:rPr>
          <w:rFonts w:asciiTheme="minorHAnsi" w:eastAsia="SimSun" w:hAnsiTheme="minorHAnsi" w:cstheme="minorBidi"/>
          <w:b w:val="0"/>
          <w:bCs w:val="0"/>
          <w:color w:val="auto"/>
          <w:sz w:val="22"/>
          <w:szCs w:val="22"/>
        </w:rPr>
        <w:t>l’ESS</w:t>
      </w:r>
      <w:r w:rsidRPr="00B24327">
        <w:rPr>
          <w:rFonts w:asciiTheme="minorHAnsi" w:eastAsia="SimSun" w:hAnsiTheme="minorHAnsi" w:cstheme="minorBidi"/>
          <w:b w:val="0"/>
          <w:bCs w:val="0"/>
          <w:color w:val="auto"/>
          <w:sz w:val="22"/>
          <w:szCs w:val="22"/>
        </w:rPr>
        <w:t xml:space="preserve"> et chacune de ces dynamiques.</w:t>
      </w:r>
    </w:p>
    <w:tbl>
      <w:tblPr>
        <w:tblStyle w:val="Grilledutableau"/>
        <w:tblpPr w:leftFromText="141" w:rightFromText="141" w:vertAnchor="page" w:horzAnchor="margin" w:tblpY="4501"/>
        <w:tblW w:w="9067" w:type="dxa"/>
        <w:tblLook w:val="04A0" w:firstRow="1" w:lastRow="0" w:firstColumn="1" w:lastColumn="0" w:noHBand="0" w:noVBand="1"/>
      </w:tblPr>
      <w:tblGrid>
        <w:gridCol w:w="4010"/>
        <w:gridCol w:w="5057"/>
      </w:tblGrid>
      <w:tr w:rsidR="000D72AE" w14:paraId="2AF46D65" w14:textId="77777777" w:rsidTr="000D72AE">
        <w:trPr>
          <w:trHeight w:val="557"/>
        </w:trPr>
        <w:tc>
          <w:tcPr>
            <w:tcW w:w="9067" w:type="dxa"/>
            <w:gridSpan w:val="2"/>
            <w:shd w:val="clear" w:color="auto" w:fill="548DD4" w:themeFill="text2" w:themeFillTint="99"/>
          </w:tcPr>
          <w:p w14:paraId="1329F6A8" w14:textId="77777777" w:rsidR="000D72AE" w:rsidRDefault="000D72AE" w:rsidP="000D72AE">
            <w:pPr>
              <w:jc w:val="center"/>
              <w:rPr>
                <w:rFonts w:ascii="Marianne" w:hAnsi="Marianne"/>
                <w:b/>
                <w:caps/>
                <w:color w:val="FFFFFF" w:themeColor="background1"/>
                <w:sz w:val="20"/>
                <w:szCs w:val="20"/>
              </w:rPr>
            </w:pPr>
            <w:r>
              <w:rPr>
                <w:rFonts w:ascii="Marianne" w:hAnsi="Marianne"/>
                <w:b/>
                <w:caps/>
                <w:color w:val="FFFFFF" w:themeColor="background1"/>
                <w:sz w:val="20"/>
                <w:szCs w:val="20"/>
              </w:rPr>
              <w:t>Caracteristiques du territoire de l’ESS</w:t>
            </w:r>
          </w:p>
          <w:p w14:paraId="4BE8543C" w14:textId="77777777" w:rsidR="000D72AE" w:rsidRPr="00A6006D" w:rsidRDefault="000D72AE" w:rsidP="000D72AE">
            <w:pPr>
              <w:jc w:val="both"/>
              <w:rPr>
                <w:rFonts w:cstheme="minorHAnsi"/>
              </w:rPr>
            </w:pPr>
          </w:p>
        </w:tc>
      </w:tr>
      <w:tr w:rsidR="000D72AE" w14:paraId="1C24DEF2" w14:textId="77777777" w:rsidTr="000D72AE">
        <w:trPr>
          <w:trHeight w:val="410"/>
        </w:trPr>
        <w:tc>
          <w:tcPr>
            <w:tcW w:w="9067" w:type="dxa"/>
            <w:gridSpan w:val="2"/>
          </w:tcPr>
          <w:p w14:paraId="7E158F3C" w14:textId="77777777" w:rsidR="000D72AE" w:rsidRDefault="000D72AE" w:rsidP="000D72AE">
            <w:pPr>
              <w:jc w:val="both"/>
            </w:pPr>
            <w:r w:rsidRPr="00B24327">
              <w:rPr>
                <w:rFonts w:ascii="Marianne" w:hAnsi="Marianne"/>
                <w:b/>
                <w:caps/>
                <w:color w:val="1F497D" w:themeColor="text2"/>
                <w:sz w:val="20"/>
                <w:szCs w:val="20"/>
              </w:rPr>
              <w:t>Description du territoire du projet</w:t>
            </w:r>
          </w:p>
        </w:tc>
      </w:tr>
      <w:tr w:rsidR="000D72AE" w14:paraId="60A1F02C" w14:textId="77777777" w:rsidTr="000D72AE">
        <w:trPr>
          <w:trHeight w:val="2121"/>
        </w:trPr>
        <w:tc>
          <w:tcPr>
            <w:tcW w:w="4010" w:type="dxa"/>
          </w:tcPr>
          <w:p w14:paraId="4D899DFD" w14:textId="77777777" w:rsidR="000D72AE" w:rsidRPr="008D261A" w:rsidRDefault="000D72AE" w:rsidP="000D72AE">
            <w:pPr>
              <w:jc w:val="both"/>
              <w:rPr>
                <w:rFonts w:cstheme="minorHAnsi"/>
                <w:szCs w:val="20"/>
              </w:rPr>
            </w:pPr>
            <w:r w:rsidRPr="008D261A">
              <w:rPr>
                <w:rFonts w:cstheme="minorHAnsi"/>
                <w:szCs w:val="20"/>
              </w:rPr>
              <w:t>Champ ambulatoire (médecine générale et de spécialité, paramédicaux et autres professions de santé libérales, salariés/centres de santé…)</w:t>
            </w:r>
          </w:p>
          <w:p w14:paraId="337ED5F7" w14:textId="77777777" w:rsidR="000D72AE" w:rsidRDefault="000D72AE" w:rsidP="000D72AE"/>
        </w:tc>
        <w:tc>
          <w:tcPr>
            <w:tcW w:w="5057" w:type="dxa"/>
          </w:tcPr>
          <w:p w14:paraId="23E34384" w14:textId="77777777" w:rsidR="000D72AE" w:rsidRDefault="000D72AE" w:rsidP="000D72AE">
            <w:pPr>
              <w:jc w:val="both"/>
            </w:pPr>
          </w:p>
        </w:tc>
      </w:tr>
      <w:tr w:rsidR="000D72AE" w14:paraId="5BBEA83F" w14:textId="77777777" w:rsidTr="000D72AE">
        <w:trPr>
          <w:trHeight w:val="1209"/>
        </w:trPr>
        <w:tc>
          <w:tcPr>
            <w:tcW w:w="4010" w:type="dxa"/>
          </w:tcPr>
          <w:p w14:paraId="3F87C44A" w14:textId="77777777" w:rsidR="000D72AE" w:rsidRDefault="000D72AE" w:rsidP="000D72AE">
            <w:pPr>
              <w:jc w:val="both"/>
            </w:pPr>
            <w:r w:rsidRPr="008D261A">
              <w:rPr>
                <w:rFonts w:cstheme="minorHAnsi"/>
                <w:szCs w:val="20"/>
              </w:rPr>
              <w:t xml:space="preserve">Champ hospitalier (hôpitaux de proximité, HAD, …)  </w:t>
            </w:r>
          </w:p>
        </w:tc>
        <w:tc>
          <w:tcPr>
            <w:tcW w:w="5057" w:type="dxa"/>
          </w:tcPr>
          <w:p w14:paraId="568231D5" w14:textId="77777777" w:rsidR="000D72AE" w:rsidRDefault="000D72AE" w:rsidP="000D72AE">
            <w:pPr>
              <w:jc w:val="both"/>
            </w:pPr>
          </w:p>
        </w:tc>
      </w:tr>
      <w:tr w:rsidR="000D72AE" w14:paraId="7FAB496A" w14:textId="77777777" w:rsidTr="000D72AE">
        <w:trPr>
          <w:trHeight w:val="1642"/>
        </w:trPr>
        <w:tc>
          <w:tcPr>
            <w:tcW w:w="4010" w:type="dxa"/>
          </w:tcPr>
          <w:p w14:paraId="3C4959FF" w14:textId="77777777" w:rsidR="000D72AE" w:rsidRDefault="000D72AE" w:rsidP="000D72AE">
            <w:pPr>
              <w:jc w:val="both"/>
              <w:rPr>
                <w:rFonts w:cstheme="minorHAnsi"/>
                <w:szCs w:val="20"/>
              </w:rPr>
            </w:pPr>
          </w:p>
          <w:p w14:paraId="650E4EB2" w14:textId="77777777" w:rsidR="000D72AE" w:rsidRPr="008D261A" w:rsidRDefault="000D72AE" w:rsidP="000D72AE">
            <w:pPr>
              <w:jc w:val="both"/>
              <w:rPr>
                <w:rFonts w:cstheme="minorHAnsi"/>
                <w:szCs w:val="20"/>
              </w:rPr>
            </w:pPr>
            <w:r w:rsidRPr="008D261A">
              <w:rPr>
                <w:rFonts w:cstheme="minorHAnsi"/>
                <w:szCs w:val="20"/>
              </w:rPr>
              <w:t xml:space="preserve">Champ médico-social &amp; social (EHPAD, SSIAD, CLIC, ADMR, </w:t>
            </w:r>
            <w:r>
              <w:rPr>
                <w:rFonts w:cstheme="minorHAnsi"/>
                <w:szCs w:val="20"/>
              </w:rPr>
              <w:t>CSAPA</w:t>
            </w:r>
            <w:r w:rsidRPr="008D261A">
              <w:rPr>
                <w:rFonts w:cstheme="minorHAnsi"/>
                <w:szCs w:val="20"/>
              </w:rPr>
              <w:t>…)</w:t>
            </w:r>
          </w:p>
          <w:p w14:paraId="70EDF24E" w14:textId="77777777" w:rsidR="000D72AE" w:rsidRDefault="000D72AE" w:rsidP="000D72AE">
            <w:pPr>
              <w:jc w:val="both"/>
            </w:pPr>
          </w:p>
        </w:tc>
        <w:tc>
          <w:tcPr>
            <w:tcW w:w="5057" w:type="dxa"/>
          </w:tcPr>
          <w:p w14:paraId="73758CE6" w14:textId="77777777" w:rsidR="000D72AE" w:rsidRDefault="000D72AE" w:rsidP="000D72AE">
            <w:pPr>
              <w:jc w:val="both"/>
            </w:pPr>
          </w:p>
        </w:tc>
      </w:tr>
      <w:tr w:rsidR="000D72AE" w14:paraId="32055F41" w14:textId="77777777" w:rsidTr="000D72AE">
        <w:trPr>
          <w:trHeight w:val="1403"/>
        </w:trPr>
        <w:tc>
          <w:tcPr>
            <w:tcW w:w="4010" w:type="dxa"/>
          </w:tcPr>
          <w:p w14:paraId="692C5D11" w14:textId="77777777" w:rsidR="000D72AE" w:rsidRPr="00750FB0" w:rsidRDefault="000D72AE" w:rsidP="000D72AE">
            <w:pPr>
              <w:jc w:val="both"/>
              <w:rPr>
                <w:rFonts w:cstheme="minorHAnsi"/>
                <w:szCs w:val="20"/>
              </w:rPr>
            </w:pPr>
            <w:r w:rsidRPr="00750FB0">
              <w:rPr>
                <w:rFonts w:cstheme="minorHAnsi"/>
                <w:szCs w:val="20"/>
              </w:rPr>
              <w:t>Structures d’exercice coordonné (ESP, MSP, CDS, CPTS)</w:t>
            </w:r>
          </w:p>
          <w:p w14:paraId="65FB553A" w14:textId="77777777" w:rsidR="000D72AE" w:rsidRDefault="000D72AE" w:rsidP="000D72AE">
            <w:pPr>
              <w:jc w:val="both"/>
            </w:pPr>
          </w:p>
        </w:tc>
        <w:tc>
          <w:tcPr>
            <w:tcW w:w="5057" w:type="dxa"/>
          </w:tcPr>
          <w:p w14:paraId="76017C2A" w14:textId="77777777" w:rsidR="000D72AE" w:rsidRDefault="000D72AE" w:rsidP="000D72AE">
            <w:pPr>
              <w:jc w:val="both"/>
            </w:pPr>
          </w:p>
        </w:tc>
      </w:tr>
      <w:tr w:rsidR="000D72AE" w14:paraId="0B44FE9E" w14:textId="77777777" w:rsidTr="000D72AE">
        <w:trPr>
          <w:trHeight w:val="1287"/>
        </w:trPr>
        <w:tc>
          <w:tcPr>
            <w:tcW w:w="4010" w:type="dxa"/>
          </w:tcPr>
          <w:p w14:paraId="13240E2B" w14:textId="048BFF94" w:rsidR="000D72AE" w:rsidRPr="00CD1832" w:rsidRDefault="000D72AE" w:rsidP="000D72AE">
            <w:pPr>
              <w:jc w:val="both"/>
              <w:rPr>
                <w:rFonts w:cstheme="minorHAnsi"/>
                <w:szCs w:val="20"/>
              </w:rPr>
            </w:pPr>
            <w:r w:rsidRPr="00CD1832">
              <w:rPr>
                <w:rFonts w:cstheme="minorHAnsi"/>
                <w:szCs w:val="20"/>
              </w:rPr>
              <w:t>Structures d’appui et de coordination</w:t>
            </w:r>
            <w:r>
              <w:rPr>
                <w:rFonts w:cstheme="minorHAnsi"/>
                <w:szCs w:val="20"/>
              </w:rPr>
              <w:t xml:space="preserve"> (DAC)</w:t>
            </w:r>
            <w:r w:rsidR="007311C1">
              <w:rPr>
                <w:rFonts w:cstheme="minorHAnsi"/>
                <w:szCs w:val="20"/>
              </w:rPr>
              <w:t xml:space="preserve"> et dispositifs experts et spécifiques </w:t>
            </w:r>
            <w:r w:rsidR="000F52E7">
              <w:rPr>
                <w:rFonts w:cstheme="minorHAnsi"/>
                <w:szCs w:val="20"/>
              </w:rPr>
              <w:t>régionaux (</w:t>
            </w:r>
            <w:r w:rsidR="007311C1">
              <w:rPr>
                <w:rFonts w:cstheme="minorHAnsi"/>
                <w:szCs w:val="20"/>
              </w:rPr>
              <w:t xml:space="preserve">DER / DSR) </w:t>
            </w:r>
          </w:p>
          <w:p w14:paraId="69403B05" w14:textId="77777777" w:rsidR="000D72AE" w:rsidRDefault="000D72AE" w:rsidP="000D72AE">
            <w:pPr>
              <w:jc w:val="both"/>
            </w:pPr>
          </w:p>
        </w:tc>
        <w:tc>
          <w:tcPr>
            <w:tcW w:w="5057" w:type="dxa"/>
          </w:tcPr>
          <w:p w14:paraId="60251FE2" w14:textId="77777777" w:rsidR="000D72AE" w:rsidRDefault="000D72AE" w:rsidP="000D72AE">
            <w:pPr>
              <w:jc w:val="both"/>
            </w:pPr>
          </w:p>
        </w:tc>
      </w:tr>
      <w:tr w:rsidR="000D72AE" w14:paraId="34D0C465" w14:textId="77777777" w:rsidTr="000D72AE">
        <w:trPr>
          <w:trHeight w:val="1185"/>
        </w:trPr>
        <w:tc>
          <w:tcPr>
            <w:tcW w:w="4010" w:type="dxa"/>
          </w:tcPr>
          <w:p w14:paraId="70E89AE2" w14:textId="77777777" w:rsidR="000D72AE" w:rsidRDefault="000D72AE" w:rsidP="000D72AE">
            <w:pPr>
              <w:jc w:val="both"/>
            </w:pPr>
            <w:r>
              <w:rPr>
                <w:rFonts w:cstheme="minorHAnsi"/>
                <w:szCs w:val="20"/>
              </w:rPr>
              <w:t xml:space="preserve">Structures </w:t>
            </w:r>
            <w:r w:rsidRPr="008D261A">
              <w:rPr>
                <w:rFonts w:cstheme="minorHAnsi"/>
                <w:szCs w:val="20"/>
              </w:rPr>
              <w:t>prévention ou de dépistage existantes</w:t>
            </w:r>
          </w:p>
        </w:tc>
        <w:tc>
          <w:tcPr>
            <w:tcW w:w="5057" w:type="dxa"/>
          </w:tcPr>
          <w:p w14:paraId="268AC5BE" w14:textId="77777777" w:rsidR="000D72AE" w:rsidRDefault="000D72AE" w:rsidP="000D72AE">
            <w:pPr>
              <w:jc w:val="both"/>
            </w:pPr>
          </w:p>
        </w:tc>
      </w:tr>
    </w:tbl>
    <w:p w14:paraId="52E9DC45" w14:textId="77777777" w:rsidR="000F52E7" w:rsidRDefault="000F52E7" w:rsidP="00E6330E"/>
    <w:p w14:paraId="3C1565BB" w14:textId="77777777" w:rsidR="000D72AE" w:rsidRDefault="000D72AE" w:rsidP="00E6330E"/>
    <w:p w14:paraId="266DB815" w14:textId="0E5FA8FC" w:rsidR="00FF5407" w:rsidRPr="00980D6B" w:rsidRDefault="00980D6B" w:rsidP="000D72AE">
      <w:pPr>
        <w:pStyle w:val="Titre2"/>
        <w:pBdr>
          <w:top w:val="single" w:sz="4" w:space="1" w:color="auto"/>
          <w:left w:val="single" w:sz="4" w:space="4" w:color="auto"/>
          <w:bottom w:val="single" w:sz="4" w:space="1" w:color="auto"/>
          <w:right w:val="single" w:sz="4" w:space="4" w:color="auto"/>
        </w:pBdr>
        <w:shd w:val="clear" w:color="auto" w:fill="B8CCE4" w:themeFill="accent1" w:themeFillTint="66"/>
        <w:spacing w:line="240" w:lineRule="auto"/>
        <w:rPr>
          <w:rFonts w:ascii="Marianne" w:eastAsiaTheme="minorHAnsi" w:hAnsi="Marianne" w:cstheme="minorBidi"/>
          <w:bCs w:val="0"/>
          <w:caps/>
          <w:color w:val="1F497D" w:themeColor="text2"/>
          <w:sz w:val="20"/>
          <w:szCs w:val="20"/>
        </w:rPr>
      </w:pPr>
      <w:bookmarkStart w:id="6" w:name="_Toc185866771"/>
      <w:r>
        <w:rPr>
          <w:rFonts w:ascii="Marianne" w:eastAsiaTheme="minorHAnsi" w:hAnsi="Marianne" w:cstheme="minorBidi"/>
          <w:bCs w:val="0"/>
          <w:caps/>
          <w:color w:val="1F497D" w:themeColor="text2"/>
          <w:sz w:val="20"/>
          <w:szCs w:val="20"/>
        </w:rPr>
        <w:t xml:space="preserve">quelle sont </w:t>
      </w:r>
      <w:r w:rsidR="00A80434">
        <w:rPr>
          <w:rFonts w:ascii="Marianne" w:eastAsiaTheme="minorHAnsi" w:hAnsi="Marianne" w:cstheme="minorBidi"/>
          <w:bCs w:val="0"/>
          <w:caps/>
          <w:color w:val="1F497D" w:themeColor="text2"/>
          <w:sz w:val="20"/>
          <w:szCs w:val="20"/>
        </w:rPr>
        <w:t>L</w:t>
      </w:r>
      <w:r w:rsidR="00FF5407" w:rsidRPr="00980D6B">
        <w:rPr>
          <w:rFonts w:ascii="Marianne" w:eastAsiaTheme="minorHAnsi" w:hAnsi="Marianne" w:cstheme="minorBidi"/>
          <w:bCs w:val="0"/>
          <w:caps/>
          <w:color w:val="1F497D" w:themeColor="text2"/>
          <w:sz w:val="20"/>
          <w:szCs w:val="20"/>
        </w:rPr>
        <w:t>es difficult</w:t>
      </w:r>
      <w:r w:rsidR="00B55496">
        <w:rPr>
          <w:rFonts w:ascii="Marianne" w:eastAsiaTheme="minorHAnsi" w:hAnsi="Marianne" w:cstheme="minorBidi"/>
          <w:bCs w:val="0"/>
          <w:caps/>
          <w:color w:val="1F497D" w:themeColor="text2"/>
          <w:sz w:val="20"/>
          <w:szCs w:val="20"/>
        </w:rPr>
        <w:t>É</w:t>
      </w:r>
      <w:r w:rsidR="00FF5407" w:rsidRPr="00980D6B">
        <w:rPr>
          <w:rFonts w:ascii="Marianne" w:eastAsiaTheme="minorHAnsi" w:hAnsi="Marianne" w:cstheme="minorBidi"/>
          <w:bCs w:val="0"/>
          <w:caps/>
          <w:color w:val="1F497D" w:themeColor="text2"/>
          <w:sz w:val="20"/>
          <w:szCs w:val="20"/>
        </w:rPr>
        <w:t>s rencontr</w:t>
      </w:r>
      <w:r w:rsidR="00B55496">
        <w:rPr>
          <w:rFonts w:ascii="Marianne" w:eastAsiaTheme="minorHAnsi" w:hAnsi="Marianne" w:cstheme="minorBidi"/>
          <w:bCs w:val="0"/>
          <w:caps/>
          <w:color w:val="1F497D" w:themeColor="text2"/>
          <w:sz w:val="20"/>
          <w:szCs w:val="20"/>
        </w:rPr>
        <w:t>É</w:t>
      </w:r>
      <w:r w:rsidR="00FF5407" w:rsidRPr="00980D6B">
        <w:rPr>
          <w:rFonts w:ascii="Marianne" w:eastAsiaTheme="minorHAnsi" w:hAnsi="Marianne" w:cstheme="minorBidi"/>
          <w:bCs w:val="0"/>
          <w:caps/>
          <w:color w:val="1F497D" w:themeColor="text2"/>
          <w:sz w:val="20"/>
          <w:szCs w:val="20"/>
        </w:rPr>
        <w:t>es par les professionnels</w:t>
      </w:r>
      <w:bookmarkEnd w:id="5"/>
      <w:r>
        <w:rPr>
          <w:rFonts w:ascii="Marianne" w:eastAsiaTheme="minorHAnsi" w:hAnsi="Marianne" w:cstheme="minorBidi"/>
          <w:bCs w:val="0"/>
          <w:caps/>
          <w:color w:val="1F497D" w:themeColor="text2"/>
          <w:sz w:val="20"/>
          <w:szCs w:val="20"/>
        </w:rPr>
        <w:t> ?</w:t>
      </w:r>
      <w:bookmarkEnd w:id="6"/>
    </w:p>
    <w:p w14:paraId="63C9D360" w14:textId="77777777" w:rsidR="00980D6B" w:rsidRDefault="00980D6B" w:rsidP="00980D6B">
      <w:pPr>
        <w:pStyle w:val="Paragraphedeliste"/>
        <w:spacing w:after="0" w:line="240" w:lineRule="auto"/>
        <w:contextualSpacing w:val="0"/>
        <w:jc w:val="both"/>
        <w:rPr>
          <w:rFonts w:cstheme="minorHAnsi"/>
          <w:color w:val="0070C0"/>
          <w:szCs w:val="20"/>
        </w:rPr>
      </w:pPr>
    </w:p>
    <w:p w14:paraId="5B200C21" w14:textId="78C280FA" w:rsidR="00B24327" w:rsidRDefault="00B24327" w:rsidP="00B24327">
      <w:pPr>
        <w:spacing w:after="0" w:line="240" w:lineRule="auto"/>
        <w:jc w:val="both"/>
        <w:rPr>
          <w:rFonts w:cstheme="minorHAnsi"/>
          <w:szCs w:val="20"/>
        </w:rPr>
      </w:pPr>
      <w:r w:rsidRPr="00B24327">
        <w:rPr>
          <w:rFonts w:cstheme="minorHAnsi"/>
          <w:szCs w:val="20"/>
        </w:rPr>
        <w:t>Le diagnostic territorial doit identifier les besoins et l’offre de santé du territoire de l</w:t>
      </w:r>
      <w:r>
        <w:rPr>
          <w:rFonts w:cstheme="minorHAnsi"/>
          <w:szCs w:val="20"/>
        </w:rPr>
        <w:t>’ESS</w:t>
      </w:r>
      <w:r w:rsidRPr="00B24327">
        <w:rPr>
          <w:rFonts w:cstheme="minorHAnsi"/>
          <w:szCs w:val="20"/>
        </w:rPr>
        <w:t xml:space="preserve">. Il doit se construire en prenant en compte les réalités de terrain et en intégrant les spécificités locales. Il s’agit d’identifier les diverses problématiques et/ou de continuité des parcours de santé identifiées par les acteurs sur leur territoire (descriptif de la prise en charge et/ou du type de parcours posant </w:t>
      </w:r>
      <w:proofErr w:type="gramStart"/>
      <w:r w:rsidRPr="00B24327">
        <w:rPr>
          <w:rFonts w:cstheme="minorHAnsi"/>
          <w:szCs w:val="20"/>
        </w:rPr>
        <w:t>problème</w:t>
      </w:r>
      <w:proofErr w:type="gramEnd"/>
      <w:r w:rsidRPr="00B24327">
        <w:rPr>
          <w:rFonts w:cstheme="minorHAnsi"/>
          <w:szCs w:val="20"/>
        </w:rPr>
        <w:t>, spécificité du territoire, indicateurs d’état des lieux…).</w:t>
      </w:r>
    </w:p>
    <w:p w14:paraId="4475A50E" w14:textId="77777777" w:rsidR="00733166" w:rsidRPr="00B24327" w:rsidRDefault="00733166" w:rsidP="00B24327">
      <w:pPr>
        <w:spacing w:after="0" w:line="240" w:lineRule="auto"/>
        <w:jc w:val="both"/>
        <w:rPr>
          <w:rFonts w:cstheme="minorHAnsi"/>
          <w:szCs w:val="20"/>
        </w:rPr>
      </w:pPr>
    </w:p>
    <w:p w14:paraId="3A8C0340" w14:textId="1C4DDACF" w:rsidR="00B24327" w:rsidRPr="006420D4" w:rsidRDefault="00B24327" w:rsidP="00B24327">
      <w:pPr>
        <w:spacing w:after="0" w:line="240" w:lineRule="auto"/>
        <w:jc w:val="both"/>
        <w:rPr>
          <w:rFonts w:cstheme="minorHAnsi"/>
          <w:szCs w:val="20"/>
        </w:rPr>
      </w:pPr>
      <w:r w:rsidRPr="00B24327">
        <w:rPr>
          <w:rFonts w:cstheme="minorHAnsi"/>
          <w:szCs w:val="20"/>
        </w:rPr>
        <w:t>Le diagnostic devra nécessairement être partagé entre toutes les parties prenantes du projet (ce qui sous-entend une démarche de communication et de mobilisation des partenaires du territoire).</w:t>
      </w:r>
      <w:r w:rsidR="00733166">
        <w:rPr>
          <w:rFonts w:cstheme="minorHAnsi"/>
          <w:szCs w:val="20"/>
        </w:rPr>
        <w:t xml:space="preserve"> </w:t>
      </w:r>
      <w:r>
        <w:rPr>
          <w:rFonts w:cstheme="minorHAnsi"/>
          <w:szCs w:val="20"/>
        </w:rPr>
        <w:t xml:space="preserve">Exemples : </w:t>
      </w:r>
      <w:r w:rsidRPr="006420D4">
        <w:rPr>
          <w:rFonts w:cstheme="minorHAnsi"/>
          <w:szCs w:val="20"/>
        </w:rPr>
        <w:t xml:space="preserve"> ruptures de parcours des patients ressentis par les professionnels de santé</w:t>
      </w:r>
      <w:r>
        <w:rPr>
          <w:rFonts w:cstheme="minorHAnsi"/>
          <w:szCs w:val="20"/>
        </w:rPr>
        <w:t>, lien ville-hôpital à renforcer…</w:t>
      </w:r>
    </w:p>
    <w:p w14:paraId="2364BF75" w14:textId="77777777" w:rsidR="00E5068F" w:rsidRDefault="00E5068F" w:rsidP="00C93D77">
      <w:pPr>
        <w:spacing w:after="0" w:line="240" w:lineRule="auto"/>
        <w:jc w:val="both"/>
        <w:rPr>
          <w:rFonts w:cstheme="minorHAnsi"/>
          <w:szCs w:val="20"/>
        </w:rPr>
      </w:pPr>
    </w:p>
    <w:p w14:paraId="21AD4B16" w14:textId="77777777" w:rsidR="00E5068F" w:rsidRDefault="00E5068F" w:rsidP="00C93D77">
      <w:pPr>
        <w:spacing w:after="0" w:line="240" w:lineRule="auto"/>
        <w:jc w:val="both"/>
        <w:rPr>
          <w:rFonts w:cstheme="minorHAnsi"/>
          <w:szCs w:val="20"/>
        </w:rPr>
      </w:pPr>
    </w:p>
    <w:p w14:paraId="0370C04A" w14:textId="480B1D46" w:rsidR="00C93D77" w:rsidRPr="00C93D77" w:rsidRDefault="00864A10" w:rsidP="000D72AE">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ascii="Marianne" w:hAnsi="Marianne"/>
          <w:b/>
          <w:caps/>
          <w:color w:val="1F497D" w:themeColor="text2"/>
          <w:sz w:val="20"/>
          <w:szCs w:val="20"/>
        </w:rPr>
      </w:pPr>
      <w:r>
        <w:rPr>
          <w:rFonts w:ascii="Marianne" w:hAnsi="Marianne"/>
          <w:b/>
          <w:caps/>
          <w:color w:val="1F497D" w:themeColor="text2"/>
          <w:sz w:val="20"/>
          <w:szCs w:val="20"/>
        </w:rPr>
        <w:t>principaux constats et TRAITS SAILLANTS DE VOTRE DIAGNOSTIC</w:t>
      </w:r>
    </w:p>
    <w:p w14:paraId="6B97FCCB" w14:textId="77777777" w:rsidR="00B24327" w:rsidRPr="00CD1832" w:rsidRDefault="00B24327" w:rsidP="00CD1832">
      <w:pPr>
        <w:spacing w:after="0" w:line="240" w:lineRule="auto"/>
        <w:jc w:val="both"/>
        <w:rPr>
          <w:rFonts w:cstheme="minorHAnsi"/>
          <w:szCs w:val="20"/>
        </w:rPr>
      </w:pPr>
    </w:p>
    <w:tbl>
      <w:tblPr>
        <w:tblStyle w:val="Grilledutableau"/>
        <w:tblpPr w:leftFromText="141" w:rightFromText="141" w:vertAnchor="text" w:horzAnchor="margin" w:tblpY="237"/>
        <w:tblW w:w="8926" w:type="dxa"/>
        <w:tblLook w:val="04A0" w:firstRow="1" w:lastRow="0" w:firstColumn="1" w:lastColumn="0" w:noHBand="0" w:noVBand="1"/>
      </w:tblPr>
      <w:tblGrid>
        <w:gridCol w:w="8926"/>
      </w:tblGrid>
      <w:tr w:rsidR="00CD1832" w:rsidRPr="0006202E" w14:paraId="77608EE5" w14:textId="77777777" w:rsidTr="00235E51">
        <w:tc>
          <w:tcPr>
            <w:tcW w:w="8926" w:type="dxa"/>
            <w:shd w:val="clear" w:color="auto" w:fill="548DD4" w:themeFill="text2" w:themeFillTint="99"/>
          </w:tcPr>
          <w:p w14:paraId="34228219" w14:textId="77777777" w:rsidR="00864A10" w:rsidRDefault="00864A10" w:rsidP="00864A10">
            <w:pPr>
              <w:rPr>
                <w:rFonts w:ascii="Marianne" w:hAnsi="Marianne"/>
                <w:b/>
                <w:caps/>
                <w:color w:val="FFFFFF" w:themeColor="background1"/>
                <w:sz w:val="20"/>
                <w:szCs w:val="20"/>
              </w:rPr>
            </w:pPr>
          </w:p>
          <w:p w14:paraId="031AEA43" w14:textId="000DFFFF" w:rsidR="00CD1832" w:rsidRDefault="00864A10" w:rsidP="00864A10">
            <w:pPr>
              <w:jc w:val="center"/>
              <w:rPr>
                <w:rFonts w:ascii="Marianne" w:hAnsi="Marianne"/>
                <w:b/>
                <w:caps/>
                <w:color w:val="FFFFFF" w:themeColor="background1"/>
                <w:sz w:val="20"/>
                <w:szCs w:val="20"/>
              </w:rPr>
            </w:pPr>
            <w:r w:rsidRPr="00864A10">
              <w:rPr>
                <w:rFonts w:ascii="Marianne" w:hAnsi="Marianne"/>
                <w:b/>
                <w:caps/>
                <w:color w:val="FFFFFF" w:themeColor="background1"/>
                <w:sz w:val="20"/>
                <w:szCs w:val="20"/>
              </w:rPr>
              <w:t>PRINCIPAUX CONSTATS ET TRAITS SAILLANTS DE VOTRE DIAGNOSTIC</w:t>
            </w:r>
          </w:p>
          <w:p w14:paraId="37BA0BB9" w14:textId="43B49DEA" w:rsidR="00864A10" w:rsidRPr="0006202E" w:rsidRDefault="00864A10" w:rsidP="00864A10">
            <w:pPr>
              <w:jc w:val="center"/>
              <w:rPr>
                <w:rFonts w:cstheme="minorHAnsi"/>
              </w:rPr>
            </w:pPr>
          </w:p>
        </w:tc>
      </w:tr>
      <w:tr w:rsidR="00CD1832" w:rsidRPr="0006202E" w14:paraId="02884D53" w14:textId="77777777" w:rsidTr="00235E51">
        <w:tc>
          <w:tcPr>
            <w:tcW w:w="8926" w:type="dxa"/>
          </w:tcPr>
          <w:p w14:paraId="77E0B4E2" w14:textId="0A4DD0C3" w:rsidR="00CD1832" w:rsidRPr="0006202E" w:rsidRDefault="00CD1832" w:rsidP="00CD1832">
            <w:pPr>
              <w:jc w:val="center"/>
              <w:rPr>
                <w:rFonts w:cstheme="minorHAnsi"/>
              </w:rPr>
            </w:pPr>
          </w:p>
        </w:tc>
      </w:tr>
      <w:tr w:rsidR="00CD1832" w:rsidRPr="0006202E" w14:paraId="664C6FB6" w14:textId="77777777" w:rsidTr="00235E51">
        <w:tc>
          <w:tcPr>
            <w:tcW w:w="8926" w:type="dxa"/>
          </w:tcPr>
          <w:p w14:paraId="3C6ABFCA" w14:textId="77777777" w:rsidR="00CD1832" w:rsidRPr="0006202E" w:rsidRDefault="00CD1832" w:rsidP="00CD1832">
            <w:pPr>
              <w:rPr>
                <w:rFonts w:cstheme="minorHAnsi"/>
              </w:rPr>
            </w:pPr>
          </w:p>
        </w:tc>
      </w:tr>
      <w:tr w:rsidR="00CD1832" w:rsidRPr="0006202E" w14:paraId="6DC1ECA1" w14:textId="77777777" w:rsidTr="00235E51">
        <w:tc>
          <w:tcPr>
            <w:tcW w:w="8926" w:type="dxa"/>
          </w:tcPr>
          <w:p w14:paraId="03A1B5A3" w14:textId="77777777" w:rsidR="00CD1832" w:rsidRPr="0006202E" w:rsidRDefault="00CD1832" w:rsidP="00CD1832">
            <w:pPr>
              <w:rPr>
                <w:rFonts w:cstheme="minorHAnsi"/>
              </w:rPr>
            </w:pPr>
          </w:p>
        </w:tc>
      </w:tr>
      <w:tr w:rsidR="00CD1832" w:rsidRPr="0006202E" w14:paraId="25B1A9AA" w14:textId="77777777" w:rsidTr="00235E51">
        <w:trPr>
          <w:trHeight w:val="314"/>
        </w:trPr>
        <w:tc>
          <w:tcPr>
            <w:tcW w:w="8926" w:type="dxa"/>
          </w:tcPr>
          <w:p w14:paraId="62E5D1E2" w14:textId="77777777" w:rsidR="00CD1832" w:rsidRPr="0006202E" w:rsidRDefault="00CD1832" w:rsidP="00CD1832">
            <w:pPr>
              <w:rPr>
                <w:rFonts w:cstheme="minorHAnsi"/>
              </w:rPr>
            </w:pPr>
          </w:p>
        </w:tc>
      </w:tr>
      <w:tr w:rsidR="00CD1832" w:rsidRPr="0006202E" w14:paraId="0F79E5EA" w14:textId="77777777" w:rsidTr="00235E51">
        <w:tc>
          <w:tcPr>
            <w:tcW w:w="8926" w:type="dxa"/>
          </w:tcPr>
          <w:p w14:paraId="52C5F5F7" w14:textId="77777777" w:rsidR="00CD1832" w:rsidRPr="0006202E" w:rsidRDefault="00CD1832" w:rsidP="00E7219C">
            <w:pPr>
              <w:rPr>
                <w:rFonts w:cstheme="minorHAnsi"/>
              </w:rPr>
            </w:pPr>
          </w:p>
        </w:tc>
      </w:tr>
      <w:tr w:rsidR="00CD1832" w:rsidRPr="0006202E" w14:paraId="15B8A0CB" w14:textId="77777777" w:rsidTr="00235E51">
        <w:tc>
          <w:tcPr>
            <w:tcW w:w="8926" w:type="dxa"/>
          </w:tcPr>
          <w:p w14:paraId="52760C09" w14:textId="77777777" w:rsidR="00CD1832" w:rsidRPr="0006202E" w:rsidRDefault="00CD1832" w:rsidP="00E7219C">
            <w:pPr>
              <w:rPr>
                <w:rFonts w:cstheme="minorHAnsi"/>
              </w:rPr>
            </w:pPr>
          </w:p>
        </w:tc>
      </w:tr>
      <w:tr w:rsidR="00864A10" w:rsidRPr="0006202E" w14:paraId="330D67B0" w14:textId="77777777" w:rsidTr="00235E51">
        <w:tc>
          <w:tcPr>
            <w:tcW w:w="8926" w:type="dxa"/>
          </w:tcPr>
          <w:p w14:paraId="57FD7F67" w14:textId="77777777" w:rsidR="00864A10" w:rsidRPr="0006202E" w:rsidRDefault="00864A10" w:rsidP="00E7219C">
            <w:pPr>
              <w:rPr>
                <w:rFonts w:cstheme="minorHAnsi"/>
              </w:rPr>
            </w:pPr>
          </w:p>
        </w:tc>
      </w:tr>
      <w:tr w:rsidR="00864A10" w:rsidRPr="0006202E" w14:paraId="0245B8EA" w14:textId="77777777" w:rsidTr="00235E51">
        <w:tc>
          <w:tcPr>
            <w:tcW w:w="8926" w:type="dxa"/>
          </w:tcPr>
          <w:p w14:paraId="482D05D6" w14:textId="77777777" w:rsidR="00B24327" w:rsidRPr="0006202E" w:rsidRDefault="00B24327" w:rsidP="00E7219C">
            <w:pPr>
              <w:rPr>
                <w:rFonts w:cstheme="minorHAnsi"/>
              </w:rPr>
            </w:pPr>
          </w:p>
        </w:tc>
      </w:tr>
      <w:tr w:rsidR="00B24327" w:rsidRPr="0006202E" w14:paraId="22D429E5" w14:textId="77777777" w:rsidTr="00235E51">
        <w:tc>
          <w:tcPr>
            <w:tcW w:w="8926" w:type="dxa"/>
          </w:tcPr>
          <w:p w14:paraId="16FDD4AA" w14:textId="77777777" w:rsidR="00B24327" w:rsidRPr="0006202E" w:rsidRDefault="00B24327" w:rsidP="00E7219C">
            <w:pPr>
              <w:rPr>
                <w:rFonts w:cstheme="minorHAnsi"/>
              </w:rPr>
            </w:pPr>
          </w:p>
        </w:tc>
      </w:tr>
      <w:tr w:rsidR="00B24327" w:rsidRPr="0006202E" w14:paraId="6C065DE6" w14:textId="77777777" w:rsidTr="00235E51">
        <w:tc>
          <w:tcPr>
            <w:tcW w:w="8926" w:type="dxa"/>
          </w:tcPr>
          <w:p w14:paraId="0797F7B4" w14:textId="77777777" w:rsidR="00B24327" w:rsidRPr="0006202E" w:rsidRDefault="00B24327" w:rsidP="00E7219C">
            <w:pPr>
              <w:rPr>
                <w:rFonts w:cstheme="minorHAnsi"/>
              </w:rPr>
            </w:pPr>
          </w:p>
        </w:tc>
      </w:tr>
      <w:tr w:rsidR="000D72AE" w:rsidRPr="0006202E" w14:paraId="0CCAEA26" w14:textId="77777777" w:rsidTr="00235E51">
        <w:tc>
          <w:tcPr>
            <w:tcW w:w="8926" w:type="dxa"/>
          </w:tcPr>
          <w:p w14:paraId="5239C1C1" w14:textId="77777777" w:rsidR="000D72AE" w:rsidRPr="0006202E" w:rsidRDefault="000D72AE" w:rsidP="00E7219C">
            <w:pPr>
              <w:rPr>
                <w:rFonts w:cstheme="minorHAnsi"/>
              </w:rPr>
            </w:pPr>
          </w:p>
        </w:tc>
      </w:tr>
      <w:tr w:rsidR="000D72AE" w:rsidRPr="0006202E" w14:paraId="21D8B375" w14:textId="77777777" w:rsidTr="00235E51">
        <w:tc>
          <w:tcPr>
            <w:tcW w:w="8926" w:type="dxa"/>
          </w:tcPr>
          <w:p w14:paraId="3ECB8C78" w14:textId="77777777" w:rsidR="000D72AE" w:rsidRPr="0006202E" w:rsidRDefault="000D72AE" w:rsidP="00E7219C">
            <w:pPr>
              <w:rPr>
                <w:rFonts w:cstheme="minorHAnsi"/>
              </w:rPr>
            </w:pPr>
          </w:p>
        </w:tc>
      </w:tr>
      <w:tr w:rsidR="000D72AE" w:rsidRPr="0006202E" w14:paraId="1590E03F" w14:textId="77777777" w:rsidTr="00235E51">
        <w:tc>
          <w:tcPr>
            <w:tcW w:w="8926" w:type="dxa"/>
          </w:tcPr>
          <w:p w14:paraId="1234FB14" w14:textId="77777777" w:rsidR="000D72AE" w:rsidRPr="0006202E" w:rsidRDefault="000D72AE" w:rsidP="00E7219C">
            <w:pPr>
              <w:rPr>
                <w:rFonts w:cstheme="minorHAnsi"/>
              </w:rPr>
            </w:pPr>
          </w:p>
        </w:tc>
      </w:tr>
      <w:tr w:rsidR="000D72AE" w:rsidRPr="0006202E" w14:paraId="2801D055" w14:textId="77777777" w:rsidTr="00235E51">
        <w:tc>
          <w:tcPr>
            <w:tcW w:w="8926" w:type="dxa"/>
          </w:tcPr>
          <w:p w14:paraId="4080CB3E" w14:textId="77777777" w:rsidR="000D72AE" w:rsidRPr="0006202E" w:rsidRDefault="000D72AE" w:rsidP="00E7219C">
            <w:pPr>
              <w:rPr>
                <w:rFonts w:cstheme="minorHAnsi"/>
              </w:rPr>
            </w:pPr>
          </w:p>
        </w:tc>
      </w:tr>
      <w:tr w:rsidR="000D72AE" w:rsidRPr="0006202E" w14:paraId="13C6C0EB" w14:textId="77777777" w:rsidTr="00235E51">
        <w:tc>
          <w:tcPr>
            <w:tcW w:w="8926" w:type="dxa"/>
          </w:tcPr>
          <w:p w14:paraId="2DB1A9AB" w14:textId="77777777" w:rsidR="000D72AE" w:rsidRPr="0006202E" w:rsidRDefault="000D72AE" w:rsidP="00E7219C">
            <w:pPr>
              <w:rPr>
                <w:rFonts w:cstheme="minorHAnsi"/>
              </w:rPr>
            </w:pPr>
          </w:p>
        </w:tc>
      </w:tr>
      <w:tr w:rsidR="000D72AE" w:rsidRPr="0006202E" w14:paraId="39782519" w14:textId="77777777" w:rsidTr="00235E51">
        <w:tc>
          <w:tcPr>
            <w:tcW w:w="8926" w:type="dxa"/>
          </w:tcPr>
          <w:p w14:paraId="1AD35BDE" w14:textId="77777777" w:rsidR="000D72AE" w:rsidRPr="0006202E" w:rsidRDefault="000D72AE" w:rsidP="00E7219C">
            <w:pPr>
              <w:rPr>
                <w:rFonts w:cstheme="minorHAnsi"/>
              </w:rPr>
            </w:pPr>
          </w:p>
        </w:tc>
      </w:tr>
      <w:tr w:rsidR="000D72AE" w:rsidRPr="0006202E" w14:paraId="41B3B055" w14:textId="77777777" w:rsidTr="00235E51">
        <w:tc>
          <w:tcPr>
            <w:tcW w:w="8926" w:type="dxa"/>
          </w:tcPr>
          <w:p w14:paraId="513A3943" w14:textId="77777777" w:rsidR="000D72AE" w:rsidRPr="0006202E" w:rsidRDefault="000D72AE" w:rsidP="00E7219C">
            <w:pPr>
              <w:rPr>
                <w:rFonts w:cstheme="minorHAnsi"/>
              </w:rPr>
            </w:pPr>
          </w:p>
        </w:tc>
      </w:tr>
      <w:tr w:rsidR="000D72AE" w:rsidRPr="0006202E" w14:paraId="5261F827" w14:textId="77777777" w:rsidTr="00235E51">
        <w:tc>
          <w:tcPr>
            <w:tcW w:w="8926" w:type="dxa"/>
          </w:tcPr>
          <w:p w14:paraId="4E3E9835" w14:textId="77777777" w:rsidR="000D72AE" w:rsidRPr="0006202E" w:rsidRDefault="000D72AE" w:rsidP="00E7219C">
            <w:pPr>
              <w:rPr>
                <w:rFonts w:cstheme="minorHAnsi"/>
              </w:rPr>
            </w:pPr>
          </w:p>
        </w:tc>
      </w:tr>
      <w:tr w:rsidR="000D72AE" w:rsidRPr="0006202E" w14:paraId="4FC44D77" w14:textId="77777777" w:rsidTr="00235E51">
        <w:tc>
          <w:tcPr>
            <w:tcW w:w="8926" w:type="dxa"/>
          </w:tcPr>
          <w:p w14:paraId="43D14EAE" w14:textId="77777777" w:rsidR="000D72AE" w:rsidRPr="0006202E" w:rsidRDefault="000D72AE" w:rsidP="00E7219C">
            <w:pPr>
              <w:rPr>
                <w:rFonts w:cstheme="minorHAnsi"/>
              </w:rPr>
            </w:pPr>
          </w:p>
        </w:tc>
      </w:tr>
      <w:tr w:rsidR="000D72AE" w:rsidRPr="0006202E" w14:paraId="638B3F09" w14:textId="77777777" w:rsidTr="00235E51">
        <w:tc>
          <w:tcPr>
            <w:tcW w:w="8926" w:type="dxa"/>
          </w:tcPr>
          <w:p w14:paraId="045C49E3" w14:textId="77777777" w:rsidR="000D72AE" w:rsidRPr="0006202E" w:rsidRDefault="000D72AE" w:rsidP="00E7219C">
            <w:pPr>
              <w:rPr>
                <w:rFonts w:cstheme="minorHAnsi"/>
              </w:rPr>
            </w:pPr>
          </w:p>
        </w:tc>
      </w:tr>
      <w:tr w:rsidR="000D72AE" w:rsidRPr="0006202E" w14:paraId="727D7A0F" w14:textId="77777777" w:rsidTr="00235E51">
        <w:tc>
          <w:tcPr>
            <w:tcW w:w="8926" w:type="dxa"/>
          </w:tcPr>
          <w:p w14:paraId="06A7E80A" w14:textId="77777777" w:rsidR="000D72AE" w:rsidRPr="0006202E" w:rsidRDefault="000D72AE" w:rsidP="00E7219C">
            <w:pPr>
              <w:rPr>
                <w:rFonts w:cstheme="minorHAnsi"/>
              </w:rPr>
            </w:pPr>
          </w:p>
        </w:tc>
      </w:tr>
    </w:tbl>
    <w:p w14:paraId="1CCFF2C2" w14:textId="77777777" w:rsidR="00B24327" w:rsidRDefault="00B24327" w:rsidP="00CD1832">
      <w:pPr>
        <w:rPr>
          <w:b/>
          <w:sz w:val="32"/>
          <w:szCs w:val="32"/>
          <w:u w:val="single"/>
        </w:rPr>
      </w:pPr>
    </w:p>
    <w:p w14:paraId="60068FC0" w14:textId="77777777" w:rsidR="00B24327" w:rsidRDefault="00B24327" w:rsidP="00CD1832">
      <w:pPr>
        <w:rPr>
          <w:b/>
          <w:sz w:val="32"/>
          <w:szCs w:val="32"/>
          <w:u w:val="single"/>
        </w:rPr>
      </w:pPr>
    </w:p>
    <w:p w14:paraId="4A37B582" w14:textId="77777777" w:rsidR="00733166" w:rsidRDefault="00733166">
      <w:pPr>
        <w:rPr>
          <w:rFonts w:ascii="Marianne" w:hAnsi="Marianne"/>
          <w:b/>
          <w:caps/>
          <w:color w:val="1F497D" w:themeColor="text2"/>
          <w:sz w:val="20"/>
          <w:szCs w:val="20"/>
        </w:rPr>
      </w:pPr>
    </w:p>
    <w:p w14:paraId="17F2C2AD" w14:textId="77777777" w:rsidR="00733166" w:rsidRDefault="00733166">
      <w:pPr>
        <w:rPr>
          <w:rFonts w:ascii="Marianne" w:hAnsi="Marianne"/>
          <w:b/>
          <w:caps/>
          <w:color w:val="1F497D" w:themeColor="text2"/>
          <w:sz w:val="20"/>
          <w:szCs w:val="20"/>
        </w:rPr>
      </w:pPr>
    </w:p>
    <w:p w14:paraId="65C77F3C" w14:textId="2A121CAC" w:rsidR="000D72AE" w:rsidRDefault="00B24327" w:rsidP="000D72AE">
      <w:pPr>
        <w:rPr>
          <w:rFonts w:ascii="Marianne" w:hAnsi="Marianne"/>
          <w:b/>
          <w:caps/>
          <w:color w:val="1F497D" w:themeColor="text2"/>
          <w:sz w:val="20"/>
          <w:szCs w:val="20"/>
        </w:rPr>
      </w:pPr>
      <w:r>
        <w:rPr>
          <w:noProof/>
          <w:lang w:eastAsia="fr-FR"/>
        </w:rPr>
        <mc:AlternateContent>
          <mc:Choice Requires="wps">
            <w:drawing>
              <wp:anchor distT="0" distB="0" distL="114300" distR="114300" simplePos="0" relativeHeight="251862016" behindDoc="0" locked="0" layoutInCell="1" allowOverlap="1" wp14:anchorId="11397C32" wp14:editId="0732A3D4">
                <wp:simplePos x="0" y="0"/>
                <wp:positionH relativeFrom="margin">
                  <wp:align>right</wp:align>
                </wp:positionH>
                <wp:positionV relativeFrom="paragraph">
                  <wp:posOffset>267335</wp:posOffset>
                </wp:positionV>
                <wp:extent cx="5915025" cy="409575"/>
                <wp:effectExtent l="0" t="0" r="9525" b="9525"/>
                <wp:wrapNone/>
                <wp:docPr id="1291346272" name="Zone de texte 1291346272"/>
                <wp:cNvGraphicFramePr/>
                <a:graphic xmlns:a="http://schemas.openxmlformats.org/drawingml/2006/main">
                  <a:graphicData uri="http://schemas.microsoft.com/office/word/2010/wordprocessingShape">
                    <wps:wsp>
                      <wps:cNvSpPr txBox="1"/>
                      <wps:spPr>
                        <a:xfrm>
                          <a:off x="0" y="0"/>
                          <a:ext cx="5915025" cy="409575"/>
                        </a:xfrm>
                        <a:prstGeom prst="rect">
                          <a:avLst/>
                        </a:prstGeom>
                        <a:solidFill>
                          <a:srgbClr val="C2E1CD"/>
                        </a:solidFill>
                        <a:ln w="6350">
                          <a:noFill/>
                        </a:ln>
                      </wps:spPr>
                      <wps:txbx>
                        <w:txbxContent>
                          <w:p w14:paraId="6700CBE4" w14:textId="0200E598" w:rsidR="00B842DD" w:rsidRPr="009E5E39" w:rsidRDefault="00B842DD" w:rsidP="00B842DD">
                            <w:pPr>
                              <w:rPr>
                                <w:rFonts w:ascii="Marianne" w:hAnsi="Marianne"/>
                                <w:b/>
                                <w:caps/>
                                <w:color w:val="1F497D" w:themeColor="text2"/>
                              </w:rPr>
                            </w:pPr>
                            <w:r w:rsidRPr="004A7B4A">
                              <w:rPr>
                                <w:rFonts w:eastAsiaTheme="majorEastAsia" w:cstheme="minorHAnsi"/>
                                <w:b/>
                                <w:bCs/>
                                <w:caps/>
                                <w:color w:val="1F497D" w:themeColor="text2"/>
                                <w:sz w:val="32"/>
                                <w:szCs w:val="32"/>
                              </w:rPr>
                              <w:t>2- organisatio</w:t>
                            </w:r>
                            <w:r w:rsidR="003750DE">
                              <w:rPr>
                                <w:rFonts w:eastAsiaTheme="majorEastAsia" w:cstheme="minorHAnsi"/>
                                <w:b/>
                                <w:bCs/>
                                <w:caps/>
                                <w:color w:val="1F497D" w:themeColor="text2"/>
                                <w:sz w:val="32"/>
                                <w:szCs w:val="32"/>
                              </w:rPr>
                              <w:t>N</w:t>
                            </w:r>
                            <w:r w:rsidR="00B24327">
                              <w:rPr>
                                <w:rFonts w:eastAsiaTheme="majorEastAsia" w:cstheme="minorHAnsi"/>
                                <w:b/>
                                <w:bCs/>
                                <w:caps/>
                                <w:color w:val="1F497D" w:themeColor="text2"/>
                                <w:sz w:val="32"/>
                                <w:szCs w:val="32"/>
                              </w:rPr>
                              <w:t xml:space="preserve"> de 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7C32" id="Zone de texte 1291346272" o:spid="_x0000_s1028" type="#_x0000_t202" style="position:absolute;margin-left:414.55pt;margin-top:21.05pt;width:465.75pt;height:32.25pt;z-index:251862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" fillcolor="#c2e1cd" stroked="f" strokeweight=".5pt">
                <v:textbox>
                  <w:txbxContent>
                    <w:p w14:paraId="6700CBE4" w14:textId="0200E598" w:rsidR="00B842DD" w:rsidRPr="009E5E39" w:rsidRDefault="00B842DD" w:rsidP="00B842DD">
                      <w:pPr>
                        <w:rPr>
                          <w:rFonts w:ascii="Marianne" w:hAnsi="Marianne"/>
                          <w:b/>
                          <w:caps/>
                          <w:color w:val="1F497D" w:themeColor="text2"/>
                        </w:rPr>
                      </w:pPr>
                      <w:r w:rsidRPr="004A7B4A">
                        <w:rPr>
                          <w:rFonts w:eastAsiaTheme="majorEastAsia" w:cstheme="minorHAnsi"/>
                          <w:b/>
                          <w:bCs/>
                          <w:caps/>
                          <w:color w:val="1F497D" w:themeColor="text2"/>
                          <w:sz w:val="32"/>
                          <w:szCs w:val="32"/>
                        </w:rPr>
                        <w:t>2- organisatio</w:t>
                      </w:r>
                      <w:r w:rsidR="003750DE">
                        <w:rPr>
                          <w:rFonts w:eastAsiaTheme="majorEastAsia" w:cstheme="minorHAnsi"/>
                          <w:b/>
                          <w:bCs/>
                          <w:caps/>
                          <w:color w:val="1F497D" w:themeColor="text2"/>
                          <w:sz w:val="32"/>
                          <w:szCs w:val="32"/>
                        </w:rPr>
                        <w:t>N</w:t>
                      </w:r>
                      <w:r w:rsidR="00B24327">
                        <w:rPr>
                          <w:rFonts w:eastAsiaTheme="majorEastAsia" w:cstheme="minorHAnsi"/>
                          <w:b/>
                          <w:bCs/>
                          <w:caps/>
                          <w:color w:val="1F497D" w:themeColor="text2"/>
                          <w:sz w:val="32"/>
                          <w:szCs w:val="32"/>
                        </w:rPr>
                        <w:t xml:space="preserve"> de l’ESS</w:t>
                      </w:r>
                    </w:p>
                  </w:txbxContent>
                </v:textbox>
                <w10:wrap anchorx="margin"/>
              </v:shape>
            </w:pict>
          </mc:Fallback>
        </mc:AlternateContent>
      </w:r>
    </w:p>
    <w:p w14:paraId="7F502515" w14:textId="77777777" w:rsidR="00A65EE6" w:rsidRDefault="00A65EE6" w:rsidP="000D72AE">
      <w:pPr>
        <w:rPr>
          <w:rFonts w:ascii="Marianne" w:hAnsi="Marianne"/>
          <w:b/>
          <w:caps/>
          <w:color w:val="1F497D" w:themeColor="text2"/>
          <w:sz w:val="20"/>
          <w:szCs w:val="20"/>
        </w:rPr>
      </w:pPr>
    </w:p>
    <w:p w14:paraId="24330794" w14:textId="77777777" w:rsidR="000D72AE" w:rsidRDefault="000D72AE" w:rsidP="000D72AE">
      <w:pPr>
        <w:rPr>
          <w:rFonts w:ascii="Marianne" w:hAnsi="Marianne"/>
          <w:b/>
          <w:caps/>
          <w:color w:val="1F497D" w:themeColor="text2"/>
          <w:sz w:val="20"/>
          <w:szCs w:val="20"/>
        </w:rPr>
      </w:pPr>
    </w:p>
    <w:p w14:paraId="3431E2F9" w14:textId="31690008" w:rsidR="00135381" w:rsidRPr="00B24327" w:rsidRDefault="00135381" w:rsidP="000D72AE">
      <w:pPr>
        <w:pBdr>
          <w:top w:val="single" w:sz="4" w:space="1" w:color="auto"/>
          <w:left w:val="single" w:sz="4" w:space="4" w:color="auto"/>
          <w:bottom w:val="single" w:sz="4" w:space="1" w:color="auto"/>
          <w:right w:val="single" w:sz="4" w:space="4" w:color="auto"/>
        </w:pBdr>
        <w:shd w:val="clear" w:color="auto" w:fill="B8CCE4" w:themeFill="accent1" w:themeFillTint="66"/>
        <w:rPr>
          <w:rFonts w:ascii="Marianne" w:hAnsi="Marianne"/>
          <w:b/>
          <w:caps/>
          <w:color w:val="1F497D" w:themeColor="text2"/>
          <w:sz w:val="20"/>
          <w:szCs w:val="20"/>
        </w:rPr>
      </w:pPr>
      <w:r w:rsidRPr="00B24327">
        <w:rPr>
          <w:rFonts w:ascii="Marianne" w:hAnsi="Marianne"/>
          <w:b/>
          <w:caps/>
          <w:color w:val="1F497D" w:themeColor="text2"/>
          <w:sz w:val="20"/>
          <w:szCs w:val="20"/>
        </w:rPr>
        <w:t>structuration juridique et gouvernance </w:t>
      </w:r>
    </w:p>
    <w:p w14:paraId="1CBC33CA" w14:textId="37AC70A0" w:rsidR="00135381" w:rsidRDefault="00135381" w:rsidP="00116B57">
      <w:pPr>
        <w:pStyle w:val="Paragraphedeliste"/>
        <w:spacing w:after="0" w:line="240" w:lineRule="auto"/>
        <w:jc w:val="both"/>
        <w:rPr>
          <w:sz w:val="20"/>
          <w:szCs w:val="20"/>
        </w:rPr>
      </w:pPr>
    </w:p>
    <w:tbl>
      <w:tblPr>
        <w:tblStyle w:val="Grilledutableau"/>
        <w:tblW w:w="9356" w:type="dxa"/>
        <w:tblInd w:w="-5" w:type="dxa"/>
        <w:tblLook w:val="04A0" w:firstRow="1" w:lastRow="0" w:firstColumn="1" w:lastColumn="0" w:noHBand="0" w:noVBand="1"/>
      </w:tblPr>
      <w:tblGrid>
        <w:gridCol w:w="2977"/>
        <w:gridCol w:w="6379"/>
      </w:tblGrid>
      <w:tr w:rsidR="00116B57" w14:paraId="3EA751AC" w14:textId="77777777" w:rsidTr="00235E51">
        <w:trPr>
          <w:trHeight w:val="707"/>
        </w:trPr>
        <w:tc>
          <w:tcPr>
            <w:tcW w:w="9356" w:type="dxa"/>
            <w:gridSpan w:val="2"/>
            <w:shd w:val="clear" w:color="auto" w:fill="548DD4" w:themeFill="text2" w:themeFillTint="99"/>
            <w:vAlign w:val="center"/>
          </w:tcPr>
          <w:p w14:paraId="55CD439A" w14:textId="0395351A" w:rsidR="00116B57" w:rsidRPr="003C1EB3" w:rsidRDefault="00116B57" w:rsidP="001319B0">
            <w:pPr>
              <w:jc w:val="center"/>
              <w:rPr>
                <w:color w:val="FFFFFF" w:themeColor="background1"/>
              </w:rPr>
            </w:pPr>
            <w:r>
              <w:rPr>
                <w:rFonts w:ascii="Marianne" w:hAnsi="Marianne"/>
                <w:b/>
                <w:caps/>
                <w:color w:val="FFFFFF" w:themeColor="background1"/>
                <w:sz w:val="20"/>
                <w:szCs w:val="20"/>
              </w:rPr>
              <w:t>structuration juridique et gouvernance</w:t>
            </w:r>
          </w:p>
        </w:tc>
      </w:tr>
      <w:tr w:rsidR="00116B57" w14:paraId="5215C20C" w14:textId="77777777" w:rsidTr="001215E0">
        <w:trPr>
          <w:trHeight w:val="1271"/>
        </w:trPr>
        <w:tc>
          <w:tcPr>
            <w:tcW w:w="2977" w:type="dxa"/>
          </w:tcPr>
          <w:p w14:paraId="7B1306AE" w14:textId="47C54213" w:rsidR="00116B57" w:rsidRDefault="00873A97" w:rsidP="00116B57">
            <w:pPr>
              <w:jc w:val="both"/>
              <w:rPr>
                <w:b/>
                <w:bCs/>
              </w:rPr>
            </w:pPr>
            <w:r>
              <w:rPr>
                <w:b/>
                <w:bCs/>
              </w:rPr>
              <w:t xml:space="preserve">Description de la </w:t>
            </w:r>
            <w:r w:rsidRPr="001215E0">
              <w:rPr>
                <w:b/>
                <w:bCs/>
              </w:rPr>
              <w:t>gouvernance</w:t>
            </w:r>
            <w:r w:rsidR="00DD1714" w:rsidRPr="001215E0">
              <w:rPr>
                <w:b/>
                <w:bCs/>
              </w:rPr>
              <w:t xml:space="preserve"> </w:t>
            </w:r>
          </w:p>
          <w:p w14:paraId="1F5D3360" w14:textId="5283CE08" w:rsidR="00873A97" w:rsidRPr="001215E0" w:rsidRDefault="00873A97" w:rsidP="00116B57">
            <w:pPr>
              <w:jc w:val="both"/>
              <w:rPr>
                <w:b/>
                <w:bCs/>
              </w:rPr>
            </w:pPr>
            <w:r>
              <w:rPr>
                <w:b/>
                <w:bCs/>
              </w:rPr>
              <w:t>(Président, vice-président, secrétaire, etc…)</w:t>
            </w:r>
          </w:p>
          <w:p w14:paraId="32926B88" w14:textId="77777777" w:rsidR="00116B57" w:rsidRDefault="00116B57" w:rsidP="00AB5FA7"/>
          <w:p w14:paraId="05954EF2" w14:textId="77777777" w:rsidR="001215E0" w:rsidRDefault="001215E0" w:rsidP="00AB5FA7"/>
          <w:p w14:paraId="47390658" w14:textId="77777777" w:rsidR="001215E0" w:rsidRDefault="001215E0" w:rsidP="00AB5FA7"/>
          <w:p w14:paraId="5130661A" w14:textId="77777777" w:rsidR="001215E0" w:rsidRDefault="001215E0" w:rsidP="00AB5FA7"/>
          <w:p w14:paraId="7AB2A496" w14:textId="5F34786A" w:rsidR="001215E0" w:rsidRDefault="001215E0" w:rsidP="00AB5FA7"/>
        </w:tc>
        <w:tc>
          <w:tcPr>
            <w:tcW w:w="6379" w:type="dxa"/>
          </w:tcPr>
          <w:p w14:paraId="3023C4CB" w14:textId="77777777" w:rsidR="00873A97" w:rsidRPr="00ED340B" w:rsidRDefault="00873A97" w:rsidP="00873A97">
            <w:pPr>
              <w:jc w:val="both"/>
              <w:rPr>
                <w:i/>
                <w:iCs/>
              </w:rPr>
            </w:pPr>
            <w:r>
              <w:rPr>
                <w:i/>
                <w:iCs/>
              </w:rPr>
              <w:t xml:space="preserve">Préciser l’organigramme </w:t>
            </w:r>
          </w:p>
          <w:p w14:paraId="32611956" w14:textId="77777777" w:rsidR="00116B57" w:rsidRDefault="00116B57" w:rsidP="00AB5FA7">
            <w:pPr>
              <w:jc w:val="both"/>
            </w:pPr>
          </w:p>
        </w:tc>
      </w:tr>
      <w:tr w:rsidR="00116B57" w14:paraId="5E3EB29E" w14:textId="77777777" w:rsidTr="001215E0">
        <w:trPr>
          <w:trHeight w:val="536"/>
        </w:trPr>
        <w:tc>
          <w:tcPr>
            <w:tcW w:w="2977" w:type="dxa"/>
          </w:tcPr>
          <w:p w14:paraId="526BA635" w14:textId="7E8B1E43" w:rsidR="00116B57" w:rsidRPr="001215E0" w:rsidRDefault="00DD1714" w:rsidP="003750DE">
            <w:pPr>
              <w:jc w:val="both"/>
              <w:rPr>
                <w:b/>
                <w:bCs/>
              </w:rPr>
            </w:pPr>
            <w:r w:rsidRPr="001215E0">
              <w:rPr>
                <w:b/>
                <w:bCs/>
              </w:rPr>
              <w:t>P</w:t>
            </w:r>
            <w:r w:rsidR="00116B57" w:rsidRPr="001215E0">
              <w:rPr>
                <w:b/>
                <w:bCs/>
              </w:rPr>
              <w:t xml:space="preserve">érimètre de ses membres </w:t>
            </w:r>
          </w:p>
          <w:p w14:paraId="10CB0B4B" w14:textId="77777777" w:rsidR="003750DE" w:rsidRDefault="003750DE" w:rsidP="003750DE">
            <w:pPr>
              <w:jc w:val="both"/>
            </w:pPr>
          </w:p>
          <w:p w14:paraId="4B47A66A" w14:textId="77777777" w:rsidR="003750DE" w:rsidRDefault="003750DE" w:rsidP="003750DE">
            <w:pPr>
              <w:jc w:val="both"/>
            </w:pPr>
          </w:p>
          <w:p w14:paraId="13B4C4D5" w14:textId="77777777" w:rsidR="003750DE" w:rsidRDefault="003750DE" w:rsidP="003750DE">
            <w:pPr>
              <w:jc w:val="both"/>
            </w:pPr>
          </w:p>
          <w:p w14:paraId="47727F73" w14:textId="77777777" w:rsidR="003750DE" w:rsidRDefault="003750DE" w:rsidP="003750DE">
            <w:pPr>
              <w:jc w:val="both"/>
            </w:pPr>
          </w:p>
          <w:p w14:paraId="4D9F59A8" w14:textId="77777777" w:rsidR="003750DE" w:rsidRDefault="003750DE" w:rsidP="003750DE">
            <w:pPr>
              <w:jc w:val="both"/>
            </w:pPr>
          </w:p>
          <w:p w14:paraId="1B7D82A2" w14:textId="77777777" w:rsidR="003750DE" w:rsidRDefault="003750DE" w:rsidP="003750DE">
            <w:pPr>
              <w:jc w:val="both"/>
            </w:pPr>
          </w:p>
          <w:p w14:paraId="27C21CFA" w14:textId="24200A5A" w:rsidR="003750DE" w:rsidRDefault="003750DE" w:rsidP="003750DE">
            <w:pPr>
              <w:jc w:val="both"/>
            </w:pPr>
          </w:p>
        </w:tc>
        <w:tc>
          <w:tcPr>
            <w:tcW w:w="6379" w:type="dxa"/>
          </w:tcPr>
          <w:p w14:paraId="35C98816" w14:textId="77777777" w:rsidR="00873A97" w:rsidRPr="003D2054" w:rsidRDefault="00873A97" w:rsidP="00873A97">
            <w:pPr>
              <w:jc w:val="both"/>
              <w:rPr>
                <w:i/>
                <w:iCs/>
              </w:rPr>
            </w:pPr>
            <w:r>
              <w:rPr>
                <w:i/>
                <w:iCs/>
              </w:rPr>
              <w:t xml:space="preserve">Préciser le rôle </w:t>
            </w:r>
            <w:r w:rsidRPr="003D2054">
              <w:rPr>
                <w:i/>
                <w:iCs/>
              </w:rPr>
              <w:t xml:space="preserve">des membres dans la gouvernance et </w:t>
            </w:r>
            <w:r>
              <w:rPr>
                <w:i/>
                <w:iCs/>
              </w:rPr>
              <w:t>au sein de l’ESS dans son fonctionnement (référent…)</w:t>
            </w:r>
          </w:p>
          <w:p w14:paraId="5CDE7BC2" w14:textId="77777777" w:rsidR="00116B57" w:rsidRDefault="00116B57" w:rsidP="00AB5FA7">
            <w:pPr>
              <w:jc w:val="both"/>
            </w:pPr>
          </w:p>
        </w:tc>
      </w:tr>
      <w:tr w:rsidR="00116B57" w14:paraId="2DAD62C5" w14:textId="77777777" w:rsidTr="001215E0">
        <w:trPr>
          <w:trHeight w:val="1581"/>
        </w:trPr>
        <w:tc>
          <w:tcPr>
            <w:tcW w:w="2977" w:type="dxa"/>
          </w:tcPr>
          <w:p w14:paraId="4F7A1F89" w14:textId="5D669ECB" w:rsidR="00116B57" w:rsidRPr="001215E0" w:rsidRDefault="00DD1714" w:rsidP="00DD1714">
            <w:pPr>
              <w:jc w:val="both"/>
              <w:rPr>
                <w:b/>
                <w:bCs/>
              </w:rPr>
            </w:pPr>
            <w:r w:rsidRPr="001215E0">
              <w:rPr>
                <w:b/>
                <w:bCs/>
              </w:rPr>
              <w:t>R</w:t>
            </w:r>
            <w:r w:rsidR="00116B57" w:rsidRPr="001215E0">
              <w:rPr>
                <w:b/>
                <w:bCs/>
              </w:rPr>
              <w:t xml:space="preserve">ôle </w:t>
            </w:r>
            <w:r w:rsidR="000F0BB5" w:rsidRPr="001215E0">
              <w:rPr>
                <w:b/>
                <w:bCs/>
              </w:rPr>
              <w:t xml:space="preserve">et composition des </w:t>
            </w:r>
            <w:r w:rsidR="00116B57" w:rsidRPr="001215E0">
              <w:rPr>
                <w:b/>
                <w:bCs/>
              </w:rPr>
              <w:t>organes de gouvernance (assemblée générale, bureau, etc.)</w:t>
            </w:r>
          </w:p>
          <w:p w14:paraId="0ED00D78" w14:textId="77777777" w:rsidR="00116B57" w:rsidRDefault="00116B57" w:rsidP="00AB5FA7">
            <w:pPr>
              <w:jc w:val="both"/>
            </w:pPr>
          </w:p>
          <w:p w14:paraId="7333346A" w14:textId="77777777" w:rsidR="001215E0" w:rsidRDefault="001215E0" w:rsidP="00AB5FA7">
            <w:pPr>
              <w:jc w:val="both"/>
            </w:pPr>
          </w:p>
          <w:p w14:paraId="6835FB3E" w14:textId="77777777" w:rsidR="001215E0" w:rsidRDefault="001215E0" w:rsidP="00AB5FA7">
            <w:pPr>
              <w:jc w:val="both"/>
            </w:pPr>
          </w:p>
        </w:tc>
        <w:tc>
          <w:tcPr>
            <w:tcW w:w="6379" w:type="dxa"/>
          </w:tcPr>
          <w:p w14:paraId="79F456A8" w14:textId="77777777" w:rsidR="00116B57" w:rsidRDefault="00116B57" w:rsidP="00AB5FA7">
            <w:pPr>
              <w:jc w:val="both"/>
            </w:pPr>
          </w:p>
        </w:tc>
      </w:tr>
      <w:tr w:rsidR="00873A97" w14:paraId="6C05E3B1" w14:textId="77777777" w:rsidTr="001215E0">
        <w:trPr>
          <w:trHeight w:val="1581"/>
        </w:trPr>
        <w:tc>
          <w:tcPr>
            <w:tcW w:w="2977" w:type="dxa"/>
          </w:tcPr>
          <w:p w14:paraId="681DC69C" w14:textId="77777777" w:rsidR="00873A97" w:rsidRPr="00733166" w:rsidRDefault="00873A97" w:rsidP="00873A97">
            <w:pPr>
              <w:jc w:val="both"/>
              <w:rPr>
                <w:b/>
                <w:bCs/>
              </w:rPr>
            </w:pPr>
            <w:r w:rsidRPr="00733166">
              <w:rPr>
                <w:b/>
                <w:bCs/>
              </w:rPr>
              <w:t xml:space="preserve">Quelles sont les instances envisagées pour le suivi et l’actualisation du projet de santé (bureau / conseil d’administration / AG…) : </w:t>
            </w:r>
          </w:p>
          <w:p w14:paraId="0685C62C" w14:textId="77777777" w:rsidR="00873A97" w:rsidRPr="001215E0" w:rsidRDefault="00873A97" w:rsidP="00DD1714">
            <w:pPr>
              <w:jc w:val="both"/>
              <w:rPr>
                <w:b/>
                <w:bCs/>
              </w:rPr>
            </w:pPr>
          </w:p>
        </w:tc>
        <w:tc>
          <w:tcPr>
            <w:tcW w:w="6379" w:type="dxa"/>
          </w:tcPr>
          <w:p w14:paraId="551043CD" w14:textId="77777777" w:rsidR="00873A97" w:rsidRDefault="00873A97" w:rsidP="00AB5FA7">
            <w:pPr>
              <w:jc w:val="both"/>
            </w:pPr>
          </w:p>
        </w:tc>
      </w:tr>
    </w:tbl>
    <w:p w14:paraId="591AF5CF" w14:textId="77777777" w:rsidR="00873A97" w:rsidRDefault="00873A97" w:rsidP="00873A97">
      <w:pPr>
        <w:jc w:val="both"/>
        <w:rPr>
          <w:rFonts w:ascii="Marianne" w:hAnsi="Marianne"/>
          <w:b/>
          <w:caps/>
          <w:sz w:val="20"/>
          <w:szCs w:val="20"/>
          <w:u w:val="single"/>
        </w:rPr>
      </w:pPr>
    </w:p>
    <w:p w14:paraId="692632E0" w14:textId="2BB8517D" w:rsidR="00873A97" w:rsidRPr="00733166" w:rsidRDefault="00873A97" w:rsidP="00733166">
      <w:pPr>
        <w:jc w:val="both"/>
        <w:rPr>
          <w:rFonts w:ascii="Marianne" w:hAnsi="Marianne"/>
          <w:b/>
          <w:caps/>
          <w:sz w:val="20"/>
          <w:szCs w:val="20"/>
          <w:u w:val="single"/>
        </w:rPr>
      </w:pPr>
      <w:r w:rsidRPr="00733166">
        <w:rPr>
          <w:rFonts w:ascii="Marianne" w:hAnsi="Marianne"/>
          <w:b/>
          <w:caps/>
          <w:sz w:val="20"/>
          <w:szCs w:val="20"/>
          <w:u w:val="single"/>
        </w:rPr>
        <w:t>Il conviendra de joindre en annexe au projet de santé les statuts de la structure porteuse.</w:t>
      </w:r>
    </w:p>
    <w:p w14:paraId="53094E4A" w14:textId="77777777" w:rsidR="000F0BB5" w:rsidRDefault="000F0BB5" w:rsidP="00BA1E8B">
      <w:pPr>
        <w:jc w:val="both"/>
        <w:rPr>
          <w:rFonts w:ascii="Marianne" w:hAnsi="Marianne"/>
          <w:b/>
          <w:caps/>
          <w:sz w:val="20"/>
          <w:szCs w:val="20"/>
        </w:rPr>
      </w:pPr>
    </w:p>
    <w:p w14:paraId="02116CF8" w14:textId="77777777" w:rsidR="001215E0" w:rsidRDefault="001215E0" w:rsidP="00BA1E8B">
      <w:pPr>
        <w:jc w:val="both"/>
        <w:rPr>
          <w:rFonts w:ascii="Marianne" w:hAnsi="Marianne"/>
          <w:b/>
          <w:caps/>
          <w:sz w:val="20"/>
          <w:szCs w:val="20"/>
        </w:rPr>
      </w:pPr>
    </w:p>
    <w:p w14:paraId="7474BC54" w14:textId="77777777" w:rsidR="001215E0" w:rsidRDefault="001215E0" w:rsidP="00BA1E8B">
      <w:pPr>
        <w:jc w:val="both"/>
        <w:rPr>
          <w:rFonts w:ascii="Marianne" w:hAnsi="Marianne"/>
          <w:b/>
          <w:caps/>
          <w:sz w:val="20"/>
          <w:szCs w:val="20"/>
        </w:rPr>
      </w:pPr>
    </w:p>
    <w:p w14:paraId="42329706" w14:textId="6C06A14F" w:rsidR="00BA1E8B" w:rsidRPr="001215E0" w:rsidRDefault="00135381" w:rsidP="001215E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1215E0">
        <w:rPr>
          <w:rFonts w:ascii="Marianne" w:hAnsi="Marianne"/>
          <w:b/>
          <w:caps/>
          <w:color w:val="1F497D" w:themeColor="text2"/>
          <w:sz w:val="20"/>
          <w:szCs w:val="20"/>
        </w:rPr>
        <w:t>implantation géographique </w:t>
      </w:r>
    </w:p>
    <w:p w14:paraId="6049BCC0" w14:textId="5B9308DB" w:rsidR="00CD7A82" w:rsidRPr="00B24327" w:rsidRDefault="003750DE" w:rsidP="003750DE">
      <w:pPr>
        <w:jc w:val="both"/>
        <w:rPr>
          <w:i/>
          <w:color w:val="0070C0"/>
        </w:rPr>
      </w:pPr>
      <w:bookmarkStart w:id="7" w:name="_Hlk181626323"/>
      <w:r w:rsidRPr="00B24327">
        <w:rPr>
          <w:i/>
          <w:color w:val="0070C0"/>
        </w:rPr>
        <w:t>L’ESS</w:t>
      </w:r>
      <w:r w:rsidR="00E7219C" w:rsidRPr="00B24327">
        <w:rPr>
          <w:i/>
          <w:color w:val="0070C0"/>
        </w:rPr>
        <w:t xml:space="preserve"> précise </w:t>
      </w:r>
      <w:bookmarkEnd w:id="7"/>
      <w:r w:rsidRPr="00B24327">
        <w:rPr>
          <w:i/>
          <w:color w:val="0070C0"/>
        </w:rPr>
        <w:t>son implantation géographique, quelle est son organisation géographique</w:t>
      </w:r>
    </w:p>
    <w:tbl>
      <w:tblPr>
        <w:tblStyle w:val="Grilledutableau"/>
        <w:tblpPr w:leftFromText="141" w:rightFromText="141" w:vertAnchor="text" w:horzAnchor="margin" w:tblpY="95"/>
        <w:tblW w:w="9209" w:type="dxa"/>
        <w:tblLook w:val="04A0" w:firstRow="1" w:lastRow="0" w:firstColumn="1" w:lastColumn="0" w:noHBand="0" w:noVBand="1"/>
      </w:tblPr>
      <w:tblGrid>
        <w:gridCol w:w="3699"/>
        <w:gridCol w:w="2846"/>
        <w:gridCol w:w="2664"/>
      </w:tblGrid>
      <w:tr w:rsidR="00BD5FF9" w:rsidRPr="00CD30FB" w14:paraId="3157C583" w14:textId="77777777" w:rsidTr="001955B9">
        <w:trPr>
          <w:trHeight w:val="277"/>
        </w:trPr>
        <w:tc>
          <w:tcPr>
            <w:tcW w:w="9209" w:type="dxa"/>
            <w:gridSpan w:val="3"/>
            <w:shd w:val="clear" w:color="auto" w:fill="548DD4" w:themeFill="text2" w:themeFillTint="99"/>
          </w:tcPr>
          <w:p w14:paraId="55CCEAC7" w14:textId="4A14146B" w:rsidR="00BD5FF9" w:rsidRPr="00122218" w:rsidRDefault="00BD5FF9" w:rsidP="00122218">
            <w:pPr>
              <w:jc w:val="center"/>
              <w:rPr>
                <w:rFonts w:ascii="Marianne" w:hAnsi="Marianne"/>
                <w:b/>
                <w:caps/>
                <w:color w:val="FFFFFF" w:themeColor="background1"/>
                <w:sz w:val="20"/>
                <w:szCs w:val="20"/>
              </w:rPr>
            </w:pPr>
            <w:r>
              <w:rPr>
                <w:rFonts w:ascii="Marianne" w:hAnsi="Marianne"/>
                <w:b/>
                <w:caps/>
                <w:color w:val="FFFFFF" w:themeColor="background1"/>
                <w:sz w:val="20"/>
                <w:szCs w:val="20"/>
              </w:rPr>
              <w:t>lieu g</w:t>
            </w:r>
            <w:r w:rsidR="00CA13D5">
              <w:rPr>
                <w:rFonts w:ascii="Marianne" w:hAnsi="Marianne"/>
                <w:b/>
                <w:caps/>
                <w:color w:val="FFFFFF" w:themeColor="background1"/>
                <w:sz w:val="20"/>
                <w:szCs w:val="20"/>
              </w:rPr>
              <w:t>É</w:t>
            </w:r>
            <w:r>
              <w:rPr>
                <w:rFonts w:ascii="Marianne" w:hAnsi="Marianne"/>
                <w:b/>
                <w:caps/>
                <w:color w:val="FFFFFF" w:themeColor="background1"/>
                <w:sz w:val="20"/>
                <w:szCs w:val="20"/>
              </w:rPr>
              <w:t>ographique de l</w:t>
            </w:r>
            <w:r w:rsidR="003750DE">
              <w:rPr>
                <w:rFonts w:ascii="Marianne" w:hAnsi="Marianne"/>
                <w:b/>
                <w:caps/>
                <w:color w:val="FFFFFF" w:themeColor="background1"/>
                <w:sz w:val="20"/>
                <w:szCs w:val="20"/>
              </w:rPr>
              <w:t>’ESS</w:t>
            </w:r>
          </w:p>
        </w:tc>
      </w:tr>
      <w:tr w:rsidR="00BD5FF9" w:rsidRPr="00CD30FB" w14:paraId="613F1E18" w14:textId="77777777" w:rsidTr="001955B9">
        <w:trPr>
          <w:trHeight w:val="1648"/>
        </w:trPr>
        <w:tc>
          <w:tcPr>
            <w:tcW w:w="3699" w:type="dxa"/>
            <w:shd w:val="clear" w:color="auto" w:fill="DBE5F1" w:themeFill="accent1" w:themeFillTint="33"/>
            <w:vAlign w:val="center"/>
          </w:tcPr>
          <w:p w14:paraId="0F40F7AD" w14:textId="4F73090E" w:rsidR="00BD5FF9" w:rsidRDefault="00BD5FF9" w:rsidP="00BD5FF9">
            <w:pPr>
              <w:jc w:val="center"/>
              <w:rPr>
                <w:rFonts w:cstheme="minorHAnsi"/>
                <w:b/>
              </w:rPr>
            </w:pPr>
            <w:r>
              <w:rPr>
                <w:rFonts w:cstheme="minorHAnsi"/>
                <w:b/>
              </w:rPr>
              <w:t xml:space="preserve">Site principal / Siège social de </w:t>
            </w:r>
            <w:r w:rsidR="00873A97">
              <w:rPr>
                <w:rFonts w:cstheme="minorHAnsi"/>
                <w:b/>
              </w:rPr>
              <w:t>l’ESS :</w:t>
            </w:r>
            <w:r>
              <w:rPr>
                <w:rFonts w:cstheme="minorHAnsi"/>
                <w:b/>
              </w:rPr>
              <w:t xml:space="preserve"> adresses</w:t>
            </w:r>
          </w:p>
          <w:p w14:paraId="4A6A6D75" w14:textId="77777777" w:rsidR="00BD5FF9" w:rsidRPr="00CD30FB" w:rsidRDefault="00BD5FF9" w:rsidP="00BD5FF9">
            <w:pPr>
              <w:jc w:val="center"/>
              <w:rPr>
                <w:rFonts w:cstheme="minorHAnsi"/>
                <w:b/>
              </w:rPr>
            </w:pPr>
          </w:p>
        </w:tc>
        <w:tc>
          <w:tcPr>
            <w:tcW w:w="2846" w:type="dxa"/>
            <w:shd w:val="clear" w:color="auto" w:fill="DBE5F1" w:themeFill="accent1" w:themeFillTint="33"/>
            <w:vAlign w:val="center"/>
          </w:tcPr>
          <w:p w14:paraId="6FF5F186" w14:textId="77777777" w:rsidR="00BD5FF9" w:rsidRDefault="00BD5FF9" w:rsidP="00BD5FF9">
            <w:pPr>
              <w:jc w:val="center"/>
              <w:rPr>
                <w:rFonts w:cstheme="minorHAnsi"/>
                <w:b/>
              </w:rPr>
            </w:pPr>
          </w:p>
          <w:p w14:paraId="498B507B" w14:textId="77777777" w:rsidR="00873A97" w:rsidRDefault="00BD5FF9" w:rsidP="00BD5FF9">
            <w:pPr>
              <w:pStyle w:val="Sansinterligne"/>
              <w:jc w:val="center"/>
              <w:rPr>
                <w:rFonts w:cstheme="minorHAnsi"/>
                <w:b/>
              </w:rPr>
            </w:pPr>
            <w:r w:rsidRPr="00094029">
              <w:rPr>
                <w:rFonts w:cstheme="minorHAnsi"/>
                <w:b/>
              </w:rPr>
              <w:t>Décrivez les locaux</w:t>
            </w:r>
          </w:p>
          <w:p w14:paraId="493FA195" w14:textId="0CBB8CA8" w:rsidR="00BD5FF9" w:rsidRPr="00094029" w:rsidRDefault="00BD5FF9" w:rsidP="000600F9">
            <w:pPr>
              <w:pStyle w:val="Sansinterligne"/>
              <w:rPr>
                <w:rFonts w:cstheme="minorHAnsi"/>
                <w:b/>
              </w:rPr>
            </w:pPr>
          </w:p>
          <w:p w14:paraId="2926AD5E" w14:textId="77777777" w:rsidR="00BD5FF9" w:rsidRPr="00CD30FB" w:rsidRDefault="00BD5FF9" w:rsidP="00BD5FF9">
            <w:pPr>
              <w:jc w:val="center"/>
              <w:rPr>
                <w:rFonts w:cstheme="minorHAnsi"/>
                <w:b/>
              </w:rPr>
            </w:pPr>
          </w:p>
        </w:tc>
        <w:tc>
          <w:tcPr>
            <w:tcW w:w="2664" w:type="dxa"/>
            <w:shd w:val="clear" w:color="auto" w:fill="DBE5F1" w:themeFill="accent1" w:themeFillTint="33"/>
            <w:vAlign w:val="center"/>
          </w:tcPr>
          <w:p w14:paraId="4BD5B9A0" w14:textId="77777777" w:rsidR="00BD5FF9" w:rsidRPr="00CD30FB" w:rsidRDefault="00BD5FF9" w:rsidP="00BD5FF9">
            <w:pPr>
              <w:jc w:val="center"/>
              <w:rPr>
                <w:rFonts w:cstheme="minorHAnsi"/>
                <w:b/>
              </w:rPr>
            </w:pPr>
            <w:r>
              <w:rPr>
                <w:rFonts w:cstheme="minorHAnsi"/>
                <w:b/>
              </w:rPr>
              <w:t>Les professionnels présents</w:t>
            </w:r>
          </w:p>
        </w:tc>
      </w:tr>
      <w:tr w:rsidR="00BD5FF9" w14:paraId="3EF43E02" w14:textId="77777777" w:rsidTr="001955B9">
        <w:trPr>
          <w:trHeight w:val="554"/>
        </w:trPr>
        <w:tc>
          <w:tcPr>
            <w:tcW w:w="3699" w:type="dxa"/>
          </w:tcPr>
          <w:p w14:paraId="44D3F413" w14:textId="745DE6C0" w:rsidR="00BD5FF9" w:rsidRPr="00DD1714" w:rsidRDefault="00BD5FF9" w:rsidP="00BD5FF9">
            <w:pPr>
              <w:rPr>
                <w:b/>
              </w:rPr>
            </w:pPr>
          </w:p>
        </w:tc>
        <w:tc>
          <w:tcPr>
            <w:tcW w:w="2846" w:type="dxa"/>
          </w:tcPr>
          <w:p w14:paraId="12475090" w14:textId="77777777" w:rsidR="00BD5FF9" w:rsidRDefault="00BD5FF9" w:rsidP="00BD5FF9"/>
        </w:tc>
        <w:tc>
          <w:tcPr>
            <w:tcW w:w="2664" w:type="dxa"/>
          </w:tcPr>
          <w:p w14:paraId="54EA6367" w14:textId="77777777" w:rsidR="00BD5FF9" w:rsidRDefault="00BD5FF9" w:rsidP="00BD5FF9"/>
        </w:tc>
      </w:tr>
      <w:tr w:rsidR="00BD5FF9" w14:paraId="5DFE1582" w14:textId="77777777" w:rsidTr="001955B9">
        <w:trPr>
          <w:trHeight w:val="261"/>
        </w:trPr>
        <w:tc>
          <w:tcPr>
            <w:tcW w:w="3699" w:type="dxa"/>
          </w:tcPr>
          <w:p w14:paraId="3AFBB987" w14:textId="77777777" w:rsidR="00BD5FF9" w:rsidRDefault="00BD5FF9" w:rsidP="00BD5FF9"/>
        </w:tc>
        <w:tc>
          <w:tcPr>
            <w:tcW w:w="2846" w:type="dxa"/>
          </w:tcPr>
          <w:p w14:paraId="660951F9" w14:textId="77777777" w:rsidR="00BD5FF9" w:rsidRDefault="00BD5FF9" w:rsidP="00BD5FF9"/>
        </w:tc>
        <w:tc>
          <w:tcPr>
            <w:tcW w:w="2664" w:type="dxa"/>
          </w:tcPr>
          <w:p w14:paraId="0E9AA6CF" w14:textId="77777777" w:rsidR="00BD5FF9" w:rsidRDefault="00BD5FF9" w:rsidP="00BD5FF9"/>
        </w:tc>
      </w:tr>
      <w:tr w:rsidR="00BD5FF9" w14:paraId="15F0CFDF" w14:textId="77777777" w:rsidTr="001955B9">
        <w:trPr>
          <w:trHeight w:val="277"/>
        </w:trPr>
        <w:tc>
          <w:tcPr>
            <w:tcW w:w="3699" w:type="dxa"/>
          </w:tcPr>
          <w:p w14:paraId="778C12E9" w14:textId="77777777" w:rsidR="00BD5FF9" w:rsidRDefault="00BD5FF9" w:rsidP="00BD5FF9"/>
        </w:tc>
        <w:tc>
          <w:tcPr>
            <w:tcW w:w="2846" w:type="dxa"/>
          </w:tcPr>
          <w:p w14:paraId="53BE6A0E" w14:textId="77777777" w:rsidR="00BD5FF9" w:rsidRDefault="00BD5FF9" w:rsidP="00BD5FF9"/>
        </w:tc>
        <w:tc>
          <w:tcPr>
            <w:tcW w:w="2664" w:type="dxa"/>
          </w:tcPr>
          <w:p w14:paraId="4AF78D34" w14:textId="77777777" w:rsidR="00BD5FF9" w:rsidRDefault="00BD5FF9" w:rsidP="00BD5FF9"/>
        </w:tc>
      </w:tr>
      <w:tr w:rsidR="00BD5FF9" w14:paraId="45D3EE1A" w14:textId="77777777" w:rsidTr="001955B9">
        <w:trPr>
          <w:trHeight w:val="261"/>
        </w:trPr>
        <w:tc>
          <w:tcPr>
            <w:tcW w:w="3699" w:type="dxa"/>
          </w:tcPr>
          <w:p w14:paraId="52635888" w14:textId="77777777" w:rsidR="00BD5FF9" w:rsidRDefault="00BD5FF9" w:rsidP="00BD5FF9"/>
        </w:tc>
        <w:tc>
          <w:tcPr>
            <w:tcW w:w="2846" w:type="dxa"/>
          </w:tcPr>
          <w:p w14:paraId="48482DED" w14:textId="77777777" w:rsidR="00BD5FF9" w:rsidRDefault="00BD5FF9" w:rsidP="00BD5FF9"/>
        </w:tc>
        <w:tc>
          <w:tcPr>
            <w:tcW w:w="2664" w:type="dxa"/>
          </w:tcPr>
          <w:p w14:paraId="1416B2BE" w14:textId="77777777" w:rsidR="00BD5FF9" w:rsidRDefault="00BD5FF9" w:rsidP="00BD5FF9"/>
        </w:tc>
      </w:tr>
      <w:tr w:rsidR="00BD5FF9" w14:paraId="157CEE6F" w14:textId="77777777" w:rsidTr="001955B9">
        <w:trPr>
          <w:trHeight w:val="277"/>
        </w:trPr>
        <w:tc>
          <w:tcPr>
            <w:tcW w:w="3699" w:type="dxa"/>
          </w:tcPr>
          <w:p w14:paraId="6E62356F" w14:textId="77777777" w:rsidR="00BD5FF9" w:rsidRDefault="00BD5FF9" w:rsidP="00BD5FF9"/>
        </w:tc>
        <w:tc>
          <w:tcPr>
            <w:tcW w:w="2846" w:type="dxa"/>
          </w:tcPr>
          <w:p w14:paraId="48A8C2EF" w14:textId="77777777" w:rsidR="00BD5FF9" w:rsidRDefault="00BD5FF9" w:rsidP="00BD5FF9"/>
        </w:tc>
        <w:tc>
          <w:tcPr>
            <w:tcW w:w="2664" w:type="dxa"/>
          </w:tcPr>
          <w:p w14:paraId="0D4B1BFA" w14:textId="77777777" w:rsidR="00BD5FF9" w:rsidRDefault="00BD5FF9" w:rsidP="00BD5FF9"/>
        </w:tc>
      </w:tr>
      <w:tr w:rsidR="00BD5FF9" w14:paraId="220F6D51" w14:textId="77777777" w:rsidTr="001955B9">
        <w:trPr>
          <w:trHeight w:val="277"/>
        </w:trPr>
        <w:tc>
          <w:tcPr>
            <w:tcW w:w="3699" w:type="dxa"/>
          </w:tcPr>
          <w:p w14:paraId="74D3DD08" w14:textId="77777777" w:rsidR="00BD5FF9" w:rsidRDefault="00BD5FF9" w:rsidP="00BD5FF9"/>
        </w:tc>
        <w:tc>
          <w:tcPr>
            <w:tcW w:w="2846" w:type="dxa"/>
          </w:tcPr>
          <w:p w14:paraId="7ED36B65" w14:textId="77777777" w:rsidR="00BD5FF9" w:rsidRDefault="00BD5FF9" w:rsidP="00BD5FF9"/>
        </w:tc>
        <w:tc>
          <w:tcPr>
            <w:tcW w:w="2664" w:type="dxa"/>
          </w:tcPr>
          <w:p w14:paraId="0FCC0CB0" w14:textId="77777777" w:rsidR="00BD5FF9" w:rsidRDefault="00BD5FF9" w:rsidP="00BD5FF9"/>
        </w:tc>
      </w:tr>
      <w:tr w:rsidR="00BD5FF9" w14:paraId="7D6A5BE7" w14:textId="77777777" w:rsidTr="001955B9">
        <w:trPr>
          <w:trHeight w:val="261"/>
        </w:trPr>
        <w:tc>
          <w:tcPr>
            <w:tcW w:w="3699" w:type="dxa"/>
          </w:tcPr>
          <w:p w14:paraId="44E18ACD" w14:textId="77777777" w:rsidR="00BD5FF9" w:rsidRDefault="00BD5FF9" w:rsidP="00BD5FF9"/>
        </w:tc>
        <w:tc>
          <w:tcPr>
            <w:tcW w:w="2846" w:type="dxa"/>
          </w:tcPr>
          <w:p w14:paraId="1B96B42A" w14:textId="77777777" w:rsidR="00BD5FF9" w:rsidRDefault="00BD5FF9" w:rsidP="00BD5FF9"/>
        </w:tc>
        <w:tc>
          <w:tcPr>
            <w:tcW w:w="2664" w:type="dxa"/>
          </w:tcPr>
          <w:p w14:paraId="7F8A72FD" w14:textId="77777777" w:rsidR="00BD5FF9" w:rsidRDefault="00BD5FF9" w:rsidP="00BD5FF9"/>
        </w:tc>
      </w:tr>
      <w:tr w:rsidR="00BD5FF9" w14:paraId="3907BDCA" w14:textId="77777777" w:rsidTr="001955B9">
        <w:trPr>
          <w:trHeight w:val="277"/>
        </w:trPr>
        <w:tc>
          <w:tcPr>
            <w:tcW w:w="3699" w:type="dxa"/>
          </w:tcPr>
          <w:p w14:paraId="7454A0D4" w14:textId="77777777" w:rsidR="00BD5FF9" w:rsidRDefault="00BD5FF9" w:rsidP="00BD5FF9"/>
        </w:tc>
        <w:tc>
          <w:tcPr>
            <w:tcW w:w="2846" w:type="dxa"/>
          </w:tcPr>
          <w:p w14:paraId="6DAAE537" w14:textId="77777777" w:rsidR="00BD5FF9" w:rsidRDefault="00BD5FF9" w:rsidP="00BD5FF9"/>
        </w:tc>
        <w:tc>
          <w:tcPr>
            <w:tcW w:w="2664" w:type="dxa"/>
          </w:tcPr>
          <w:p w14:paraId="50286717" w14:textId="77777777" w:rsidR="00BD5FF9" w:rsidRDefault="00BD5FF9" w:rsidP="00BD5FF9"/>
        </w:tc>
      </w:tr>
      <w:tr w:rsidR="00BD5FF9" w14:paraId="40E2E4DC" w14:textId="77777777" w:rsidTr="001955B9">
        <w:trPr>
          <w:trHeight w:val="261"/>
        </w:trPr>
        <w:tc>
          <w:tcPr>
            <w:tcW w:w="3699" w:type="dxa"/>
          </w:tcPr>
          <w:p w14:paraId="7908BF74" w14:textId="77777777" w:rsidR="00BD5FF9" w:rsidRDefault="00BD5FF9" w:rsidP="00BD5FF9"/>
        </w:tc>
        <w:tc>
          <w:tcPr>
            <w:tcW w:w="2846" w:type="dxa"/>
          </w:tcPr>
          <w:p w14:paraId="5FA5B382" w14:textId="77777777" w:rsidR="00BD5FF9" w:rsidRDefault="00BD5FF9" w:rsidP="00BD5FF9"/>
        </w:tc>
        <w:tc>
          <w:tcPr>
            <w:tcW w:w="2664" w:type="dxa"/>
          </w:tcPr>
          <w:p w14:paraId="72E4717E" w14:textId="77777777" w:rsidR="00BD5FF9" w:rsidRDefault="00BD5FF9" w:rsidP="00BD5FF9"/>
        </w:tc>
      </w:tr>
      <w:tr w:rsidR="00BD5FF9" w14:paraId="352E6BFC" w14:textId="77777777" w:rsidTr="001955B9">
        <w:trPr>
          <w:trHeight w:val="277"/>
        </w:trPr>
        <w:tc>
          <w:tcPr>
            <w:tcW w:w="3699" w:type="dxa"/>
          </w:tcPr>
          <w:p w14:paraId="5B72AFF3" w14:textId="77777777" w:rsidR="00BD5FF9" w:rsidRDefault="00BD5FF9" w:rsidP="00BD5FF9"/>
        </w:tc>
        <w:tc>
          <w:tcPr>
            <w:tcW w:w="2846" w:type="dxa"/>
          </w:tcPr>
          <w:p w14:paraId="59D4E9EC" w14:textId="77777777" w:rsidR="00BD5FF9" w:rsidRDefault="00BD5FF9" w:rsidP="00BD5FF9"/>
        </w:tc>
        <w:tc>
          <w:tcPr>
            <w:tcW w:w="2664" w:type="dxa"/>
          </w:tcPr>
          <w:p w14:paraId="581EEB1C" w14:textId="77777777" w:rsidR="00BD5FF9" w:rsidRDefault="00BD5FF9" w:rsidP="00BD5FF9"/>
        </w:tc>
      </w:tr>
    </w:tbl>
    <w:p w14:paraId="3852D0F2" w14:textId="77777777" w:rsidR="00BD5FF9" w:rsidRDefault="00BD5FF9" w:rsidP="00CD7A82">
      <w:pPr>
        <w:rPr>
          <w:i/>
          <w:color w:val="0070C0"/>
          <w:sz w:val="20"/>
          <w:szCs w:val="20"/>
        </w:rPr>
      </w:pPr>
    </w:p>
    <w:p w14:paraId="1D5C6A2A" w14:textId="0F51571F" w:rsidR="006C34E4" w:rsidRPr="00BF038C" w:rsidRDefault="006C34E4" w:rsidP="001215E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Pr>
          <w:rFonts w:ascii="Marianne" w:hAnsi="Marianne"/>
          <w:b/>
          <w:caps/>
          <w:color w:val="1F497D" w:themeColor="text2"/>
          <w:sz w:val="20"/>
          <w:szCs w:val="20"/>
        </w:rPr>
        <w:t xml:space="preserve">QUELLE EST LA COMPOSITION NOMINATIVE DE L’equipe </w:t>
      </w:r>
    </w:p>
    <w:p w14:paraId="7D618CA5" w14:textId="77777777" w:rsidR="006C34E4" w:rsidRDefault="006C34E4" w:rsidP="006C34E4">
      <w:pPr>
        <w:pStyle w:val="Sansinterligne"/>
        <w:rPr>
          <w:i/>
        </w:rPr>
      </w:pPr>
    </w:p>
    <w:tbl>
      <w:tblPr>
        <w:tblStyle w:val="Grilledutableau"/>
        <w:tblW w:w="9082" w:type="dxa"/>
        <w:jc w:val="center"/>
        <w:tblLook w:val="04A0" w:firstRow="1" w:lastRow="0" w:firstColumn="1" w:lastColumn="0" w:noHBand="0" w:noVBand="1"/>
      </w:tblPr>
      <w:tblGrid>
        <w:gridCol w:w="1085"/>
        <w:gridCol w:w="1510"/>
        <w:gridCol w:w="1484"/>
        <w:gridCol w:w="2151"/>
        <w:gridCol w:w="1556"/>
        <w:gridCol w:w="1296"/>
      </w:tblGrid>
      <w:tr w:rsidR="006C34E4" w:rsidRPr="00CD30FB" w14:paraId="596639BE" w14:textId="77777777" w:rsidTr="001955B9">
        <w:trPr>
          <w:trHeight w:val="878"/>
          <w:jc w:val="center"/>
        </w:trPr>
        <w:tc>
          <w:tcPr>
            <w:tcW w:w="9082" w:type="dxa"/>
            <w:gridSpan w:val="6"/>
            <w:shd w:val="clear" w:color="auto" w:fill="548DD4" w:themeFill="text2" w:themeFillTint="99"/>
          </w:tcPr>
          <w:p w14:paraId="225D8968" w14:textId="77777777" w:rsidR="006C34E4" w:rsidRDefault="006C34E4" w:rsidP="006D1E3E">
            <w:pPr>
              <w:jc w:val="center"/>
              <w:rPr>
                <w:rFonts w:cstheme="minorHAnsi"/>
                <w:b/>
              </w:rPr>
            </w:pPr>
          </w:p>
          <w:p w14:paraId="796D312C" w14:textId="77777777" w:rsidR="006C34E4" w:rsidRPr="003C1EB3" w:rsidRDefault="006C34E4" w:rsidP="006D1E3E">
            <w:pPr>
              <w:jc w:val="center"/>
              <w:rPr>
                <w:rFonts w:ascii="Marianne" w:hAnsi="Marianne"/>
                <w:b/>
                <w:caps/>
                <w:color w:val="FFFFFF" w:themeColor="background1"/>
                <w:sz w:val="20"/>
                <w:szCs w:val="20"/>
              </w:rPr>
            </w:pPr>
            <w:r w:rsidRPr="003C1EB3">
              <w:rPr>
                <w:rFonts w:ascii="Marianne" w:hAnsi="Marianne"/>
                <w:b/>
                <w:caps/>
                <w:color w:val="FFFFFF" w:themeColor="background1"/>
                <w:sz w:val="20"/>
                <w:szCs w:val="20"/>
              </w:rPr>
              <w:t>Diversit</w:t>
            </w:r>
            <w:r>
              <w:rPr>
                <w:rFonts w:ascii="Marianne" w:hAnsi="Marianne"/>
                <w:b/>
                <w:caps/>
                <w:color w:val="FFFFFF" w:themeColor="background1"/>
                <w:sz w:val="20"/>
                <w:szCs w:val="20"/>
              </w:rPr>
              <w:t>É</w:t>
            </w:r>
            <w:r w:rsidRPr="003C1EB3">
              <w:rPr>
                <w:rFonts w:ascii="Marianne" w:hAnsi="Marianne"/>
                <w:b/>
                <w:caps/>
                <w:color w:val="FFFFFF" w:themeColor="background1"/>
                <w:sz w:val="20"/>
                <w:szCs w:val="20"/>
              </w:rPr>
              <w:t xml:space="preserve"> des professionnels qui participent au projet de sant</w:t>
            </w:r>
            <w:r>
              <w:rPr>
                <w:rFonts w:ascii="Marianne" w:hAnsi="Marianne"/>
                <w:b/>
                <w:caps/>
                <w:color w:val="FFFFFF" w:themeColor="background1"/>
                <w:sz w:val="20"/>
                <w:szCs w:val="20"/>
              </w:rPr>
              <w:t>É</w:t>
            </w:r>
          </w:p>
          <w:p w14:paraId="6D044F61" w14:textId="77777777" w:rsidR="006C34E4" w:rsidRDefault="006C34E4" w:rsidP="006D1E3E">
            <w:pPr>
              <w:jc w:val="center"/>
              <w:rPr>
                <w:rFonts w:cstheme="minorHAnsi"/>
                <w:b/>
              </w:rPr>
            </w:pPr>
          </w:p>
        </w:tc>
      </w:tr>
      <w:tr w:rsidR="006C34E4" w:rsidRPr="00CD30FB" w14:paraId="7A5A7098" w14:textId="77777777" w:rsidTr="001955B9">
        <w:trPr>
          <w:jc w:val="center"/>
        </w:trPr>
        <w:tc>
          <w:tcPr>
            <w:tcW w:w="1085" w:type="dxa"/>
            <w:vAlign w:val="center"/>
          </w:tcPr>
          <w:p w14:paraId="41C21174" w14:textId="77777777" w:rsidR="006C34E4" w:rsidRPr="00CD30FB" w:rsidRDefault="006C34E4" w:rsidP="006D1E3E">
            <w:pPr>
              <w:jc w:val="center"/>
              <w:rPr>
                <w:rFonts w:cstheme="minorHAnsi"/>
                <w:b/>
              </w:rPr>
            </w:pPr>
            <w:r w:rsidRPr="00CD30FB">
              <w:rPr>
                <w:rFonts w:cstheme="minorHAnsi"/>
                <w:b/>
              </w:rPr>
              <w:t>Nom</w:t>
            </w:r>
            <w:r>
              <w:rPr>
                <w:rFonts w:cstheme="minorHAnsi"/>
                <w:b/>
              </w:rPr>
              <w:t xml:space="preserve"> </w:t>
            </w:r>
            <w:r w:rsidRPr="00CD30FB">
              <w:rPr>
                <w:rFonts w:cstheme="minorHAnsi"/>
                <w:b/>
              </w:rPr>
              <w:t>Prénom</w:t>
            </w:r>
          </w:p>
        </w:tc>
        <w:tc>
          <w:tcPr>
            <w:tcW w:w="1510" w:type="dxa"/>
            <w:vAlign w:val="center"/>
          </w:tcPr>
          <w:p w14:paraId="4D246A67" w14:textId="77777777" w:rsidR="006C34E4" w:rsidRPr="00CD30FB" w:rsidRDefault="006C34E4" w:rsidP="006D1E3E">
            <w:pPr>
              <w:jc w:val="center"/>
              <w:rPr>
                <w:rFonts w:cstheme="minorHAnsi"/>
                <w:b/>
              </w:rPr>
            </w:pPr>
            <w:r w:rsidRPr="00CD30FB">
              <w:rPr>
                <w:rFonts w:cstheme="minorHAnsi"/>
                <w:b/>
              </w:rPr>
              <w:t>Profession</w:t>
            </w:r>
          </w:p>
        </w:tc>
        <w:tc>
          <w:tcPr>
            <w:tcW w:w="1484" w:type="dxa"/>
            <w:vAlign w:val="center"/>
          </w:tcPr>
          <w:p w14:paraId="0912D467" w14:textId="77777777" w:rsidR="006C34E4" w:rsidRPr="00CD30FB" w:rsidRDefault="006C34E4" w:rsidP="006D1E3E">
            <w:pPr>
              <w:jc w:val="center"/>
              <w:rPr>
                <w:rFonts w:cstheme="minorHAnsi"/>
                <w:b/>
              </w:rPr>
            </w:pPr>
            <w:r>
              <w:rPr>
                <w:rFonts w:cstheme="minorHAnsi"/>
                <w:b/>
              </w:rPr>
              <w:t>Numéro RPPS</w:t>
            </w:r>
          </w:p>
        </w:tc>
        <w:tc>
          <w:tcPr>
            <w:tcW w:w="2151" w:type="dxa"/>
            <w:vAlign w:val="center"/>
          </w:tcPr>
          <w:p w14:paraId="326B24DF" w14:textId="36A07A03" w:rsidR="006C34E4" w:rsidRPr="00CD30FB" w:rsidRDefault="006C34E4" w:rsidP="006D1E3E">
            <w:pPr>
              <w:jc w:val="center"/>
              <w:rPr>
                <w:rFonts w:cstheme="minorHAnsi"/>
                <w:b/>
              </w:rPr>
            </w:pPr>
            <w:r>
              <w:rPr>
                <w:rFonts w:cstheme="minorHAnsi"/>
                <w:b/>
              </w:rPr>
              <w:t xml:space="preserve">Membre </w:t>
            </w:r>
            <w:r w:rsidR="003750DE">
              <w:rPr>
                <w:rFonts w:cstheme="minorHAnsi"/>
                <w:b/>
              </w:rPr>
              <w:t>de l’association</w:t>
            </w:r>
            <w:r>
              <w:rPr>
                <w:rFonts w:cstheme="minorHAnsi"/>
                <w:b/>
              </w:rPr>
              <w:t xml:space="preserve"> vacataire, salarié, etc.</w:t>
            </w:r>
          </w:p>
        </w:tc>
        <w:tc>
          <w:tcPr>
            <w:tcW w:w="1556" w:type="dxa"/>
            <w:vAlign w:val="center"/>
          </w:tcPr>
          <w:p w14:paraId="5372545B" w14:textId="77777777" w:rsidR="006C34E4" w:rsidRPr="00CD30FB" w:rsidRDefault="006C34E4" w:rsidP="006D1E3E">
            <w:pPr>
              <w:jc w:val="center"/>
              <w:rPr>
                <w:rFonts w:cstheme="minorHAnsi"/>
                <w:b/>
              </w:rPr>
            </w:pPr>
            <w:r w:rsidRPr="00CD30FB">
              <w:rPr>
                <w:rFonts w:cstheme="minorHAnsi"/>
                <w:b/>
              </w:rPr>
              <w:t>Lieu d’exercice</w:t>
            </w:r>
          </w:p>
        </w:tc>
        <w:tc>
          <w:tcPr>
            <w:tcW w:w="1296" w:type="dxa"/>
            <w:vAlign w:val="center"/>
          </w:tcPr>
          <w:p w14:paraId="641AFCA0" w14:textId="2AF359B9" w:rsidR="006C34E4" w:rsidRPr="002957F7" w:rsidRDefault="003750DE" w:rsidP="006D1E3E">
            <w:pPr>
              <w:jc w:val="center"/>
              <w:rPr>
                <w:rFonts w:cstheme="minorHAnsi"/>
                <w:b/>
                <w:highlight w:val="yellow"/>
              </w:rPr>
            </w:pPr>
            <w:r>
              <w:rPr>
                <w:rFonts w:ascii="Calibri" w:eastAsia="Calibri" w:hAnsi="Calibri"/>
                <w:b/>
                <w:bCs/>
                <w:color w:val="000000"/>
              </w:rPr>
              <w:t>Autres</w:t>
            </w:r>
          </w:p>
        </w:tc>
      </w:tr>
      <w:tr w:rsidR="006C34E4" w14:paraId="6FB011F7" w14:textId="77777777" w:rsidTr="001955B9">
        <w:trPr>
          <w:jc w:val="center"/>
        </w:trPr>
        <w:tc>
          <w:tcPr>
            <w:tcW w:w="1085" w:type="dxa"/>
          </w:tcPr>
          <w:p w14:paraId="7A9E7BB0" w14:textId="77777777" w:rsidR="006C34E4" w:rsidRDefault="006C34E4" w:rsidP="006D1E3E"/>
        </w:tc>
        <w:tc>
          <w:tcPr>
            <w:tcW w:w="1510" w:type="dxa"/>
          </w:tcPr>
          <w:p w14:paraId="2CFC1489" w14:textId="77777777" w:rsidR="006C34E4" w:rsidRDefault="006C34E4" w:rsidP="006D1E3E"/>
        </w:tc>
        <w:tc>
          <w:tcPr>
            <w:tcW w:w="1484" w:type="dxa"/>
          </w:tcPr>
          <w:p w14:paraId="5DACA083" w14:textId="77777777" w:rsidR="006C34E4" w:rsidRDefault="006C34E4" w:rsidP="006D1E3E"/>
        </w:tc>
        <w:tc>
          <w:tcPr>
            <w:tcW w:w="2151" w:type="dxa"/>
          </w:tcPr>
          <w:p w14:paraId="4296AC23" w14:textId="77777777" w:rsidR="006C34E4" w:rsidRDefault="006C34E4" w:rsidP="006D1E3E"/>
        </w:tc>
        <w:tc>
          <w:tcPr>
            <w:tcW w:w="1556" w:type="dxa"/>
          </w:tcPr>
          <w:p w14:paraId="29569FCB" w14:textId="77777777" w:rsidR="006C34E4" w:rsidRDefault="006C34E4" w:rsidP="006D1E3E"/>
        </w:tc>
        <w:tc>
          <w:tcPr>
            <w:tcW w:w="1296" w:type="dxa"/>
          </w:tcPr>
          <w:p w14:paraId="7B3D09DB" w14:textId="77777777" w:rsidR="006C34E4" w:rsidRDefault="006C34E4" w:rsidP="006D1E3E"/>
        </w:tc>
      </w:tr>
      <w:tr w:rsidR="006C34E4" w14:paraId="76780075" w14:textId="77777777" w:rsidTr="001955B9">
        <w:trPr>
          <w:jc w:val="center"/>
        </w:trPr>
        <w:tc>
          <w:tcPr>
            <w:tcW w:w="1085" w:type="dxa"/>
          </w:tcPr>
          <w:p w14:paraId="50AE10DD" w14:textId="77777777" w:rsidR="006C34E4" w:rsidRDefault="006C34E4" w:rsidP="006D1E3E"/>
        </w:tc>
        <w:tc>
          <w:tcPr>
            <w:tcW w:w="1510" w:type="dxa"/>
          </w:tcPr>
          <w:p w14:paraId="40C9C9EC" w14:textId="77777777" w:rsidR="006C34E4" w:rsidRDefault="006C34E4" w:rsidP="006D1E3E"/>
        </w:tc>
        <w:tc>
          <w:tcPr>
            <w:tcW w:w="1484" w:type="dxa"/>
          </w:tcPr>
          <w:p w14:paraId="18544232" w14:textId="77777777" w:rsidR="006C34E4" w:rsidRDefault="006C34E4" w:rsidP="006D1E3E"/>
        </w:tc>
        <w:tc>
          <w:tcPr>
            <w:tcW w:w="2151" w:type="dxa"/>
          </w:tcPr>
          <w:p w14:paraId="737C3B5F" w14:textId="77777777" w:rsidR="006C34E4" w:rsidRDefault="006C34E4" w:rsidP="006D1E3E"/>
        </w:tc>
        <w:tc>
          <w:tcPr>
            <w:tcW w:w="1556" w:type="dxa"/>
          </w:tcPr>
          <w:p w14:paraId="7FFEA917" w14:textId="77777777" w:rsidR="006C34E4" w:rsidRDefault="006C34E4" w:rsidP="006D1E3E"/>
        </w:tc>
        <w:tc>
          <w:tcPr>
            <w:tcW w:w="1296" w:type="dxa"/>
          </w:tcPr>
          <w:p w14:paraId="67A9C1AD" w14:textId="77777777" w:rsidR="006C34E4" w:rsidRDefault="006C34E4" w:rsidP="006D1E3E"/>
        </w:tc>
      </w:tr>
      <w:tr w:rsidR="006C34E4" w14:paraId="47F9EA7F" w14:textId="77777777" w:rsidTr="001955B9">
        <w:trPr>
          <w:jc w:val="center"/>
        </w:trPr>
        <w:tc>
          <w:tcPr>
            <w:tcW w:w="1085" w:type="dxa"/>
          </w:tcPr>
          <w:p w14:paraId="74B676F2" w14:textId="77777777" w:rsidR="006C34E4" w:rsidRDefault="006C34E4" w:rsidP="006D1E3E"/>
        </w:tc>
        <w:tc>
          <w:tcPr>
            <w:tcW w:w="1510" w:type="dxa"/>
          </w:tcPr>
          <w:p w14:paraId="16FE183B" w14:textId="77777777" w:rsidR="006C34E4" w:rsidRDefault="006C34E4" w:rsidP="006D1E3E"/>
        </w:tc>
        <w:tc>
          <w:tcPr>
            <w:tcW w:w="1484" w:type="dxa"/>
          </w:tcPr>
          <w:p w14:paraId="2CF43BB8" w14:textId="77777777" w:rsidR="006C34E4" w:rsidRDefault="006C34E4" w:rsidP="006D1E3E"/>
        </w:tc>
        <w:tc>
          <w:tcPr>
            <w:tcW w:w="2151" w:type="dxa"/>
          </w:tcPr>
          <w:p w14:paraId="30A3C2BC" w14:textId="77777777" w:rsidR="006C34E4" w:rsidRDefault="006C34E4" w:rsidP="006D1E3E"/>
        </w:tc>
        <w:tc>
          <w:tcPr>
            <w:tcW w:w="1556" w:type="dxa"/>
          </w:tcPr>
          <w:p w14:paraId="15726551" w14:textId="77777777" w:rsidR="006C34E4" w:rsidRDefault="006C34E4" w:rsidP="006D1E3E"/>
        </w:tc>
        <w:tc>
          <w:tcPr>
            <w:tcW w:w="1296" w:type="dxa"/>
          </w:tcPr>
          <w:p w14:paraId="60A57EAF" w14:textId="77777777" w:rsidR="006C34E4" w:rsidRDefault="006C34E4" w:rsidP="006D1E3E"/>
        </w:tc>
      </w:tr>
      <w:tr w:rsidR="006C34E4" w14:paraId="647CBB91" w14:textId="77777777" w:rsidTr="001955B9">
        <w:trPr>
          <w:jc w:val="center"/>
        </w:trPr>
        <w:tc>
          <w:tcPr>
            <w:tcW w:w="1085" w:type="dxa"/>
          </w:tcPr>
          <w:p w14:paraId="59A5EBB1" w14:textId="77777777" w:rsidR="006C34E4" w:rsidRDefault="006C34E4" w:rsidP="006D1E3E"/>
        </w:tc>
        <w:tc>
          <w:tcPr>
            <w:tcW w:w="1510" w:type="dxa"/>
          </w:tcPr>
          <w:p w14:paraId="4D4FD22C" w14:textId="77777777" w:rsidR="006C34E4" w:rsidRDefault="006C34E4" w:rsidP="006D1E3E"/>
        </w:tc>
        <w:tc>
          <w:tcPr>
            <w:tcW w:w="1484" w:type="dxa"/>
          </w:tcPr>
          <w:p w14:paraId="0A3EB8E8" w14:textId="77777777" w:rsidR="006C34E4" w:rsidRDefault="006C34E4" w:rsidP="006D1E3E"/>
        </w:tc>
        <w:tc>
          <w:tcPr>
            <w:tcW w:w="2151" w:type="dxa"/>
          </w:tcPr>
          <w:p w14:paraId="2348445F" w14:textId="77777777" w:rsidR="006C34E4" w:rsidRDefault="006C34E4" w:rsidP="006D1E3E"/>
        </w:tc>
        <w:tc>
          <w:tcPr>
            <w:tcW w:w="1556" w:type="dxa"/>
          </w:tcPr>
          <w:p w14:paraId="2673AACF" w14:textId="77777777" w:rsidR="006C34E4" w:rsidRDefault="006C34E4" w:rsidP="006D1E3E"/>
        </w:tc>
        <w:tc>
          <w:tcPr>
            <w:tcW w:w="1296" w:type="dxa"/>
          </w:tcPr>
          <w:p w14:paraId="3E6C86D0" w14:textId="77777777" w:rsidR="006C34E4" w:rsidRDefault="006C34E4" w:rsidP="006D1E3E"/>
        </w:tc>
      </w:tr>
      <w:tr w:rsidR="006C34E4" w14:paraId="3BB72E58" w14:textId="77777777" w:rsidTr="001955B9">
        <w:trPr>
          <w:jc w:val="center"/>
        </w:trPr>
        <w:tc>
          <w:tcPr>
            <w:tcW w:w="1085" w:type="dxa"/>
          </w:tcPr>
          <w:p w14:paraId="203499FF" w14:textId="77777777" w:rsidR="006C34E4" w:rsidRDefault="006C34E4" w:rsidP="006D1E3E"/>
        </w:tc>
        <w:tc>
          <w:tcPr>
            <w:tcW w:w="1510" w:type="dxa"/>
          </w:tcPr>
          <w:p w14:paraId="1D0489D4" w14:textId="77777777" w:rsidR="006C34E4" w:rsidRDefault="006C34E4" w:rsidP="006D1E3E"/>
        </w:tc>
        <w:tc>
          <w:tcPr>
            <w:tcW w:w="1484" w:type="dxa"/>
          </w:tcPr>
          <w:p w14:paraId="52285AB6" w14:textId="77777777" w:rsidR="006C34E4" w:rsidRDefault="006C34E4" w:rsidP="006D1E3E"/>
        </w:tc>
        <w:tc>
          <w:tcPr>
            <w:tcW w:w="2151" w:type="dxa"/>
          </w:tcPr>
          <w:p w14:paraId="712CEA01" w14:textId="77777777" w:rsidR="006C34E4" w:rsidRDefault="006C34E4" w:rsidP="006D1E3E"/>
        </w:tc>
        <w:tc>
          <w:tcPr>
            <w:tcW w:w="1556" w:type="dxa"/>
          </w:tcPr>
          <w:p w14:paraId="631A2C29" w14:textId="77777777" w:rsidR="006C34E4" w:rsidRDefault="006C34E4" w:rsidP="006D1E3E"/>
        </w:tc>
        <w:tc>
          <w:tcPr>
            <w:tcW w:w="1296" w:type="dxa"/>
          </w:tcPr>
          <w:p w14:paraId="7E1D0E36" w14:textId="77777777" w:rsidR="006C34E4" w:rsidRDefault="006C34E4" w:rsidP="006D1E3E"/>
        </w:tc>
      </w:tr>
      <w:tr w:rsidR="006C34E4" w14:paraId="62F3A724" w14:textId="77777777" w:rsidTr="001955B9">
        <w:trPr>
          <w:jc w:val="center"/>
        </w:trPr>
        <w:tc>
          <w:tcPr>
            <w:tcW w:w="1085" w:type="dxa"/>
          </w:tcPr>
          <w:p w14:paraId="7D79C234" w14:textId="77777777" w:rsidR="006C34E4" w:rsidRDefault="006C34E4" w:rsidP="006D1E3E"/>
        </w:tc>
        <w:tc>
          <w:tcPr>
            <w:tcW w:w="1510" w:type="dxa"/>
          </w:tcPr>
          <w:p w14:paraId="431C35BC" w14:textId="77777777" w:rsidR="006C34E4" w:rsidRDefault="006C34E4" w:rsidP="006D1E3E"/>
        </w:tc>
        <w:tc>
          <w:tcPr>
            <w:tcW w:w="1484" w:type="dxa"/>
          </w:tcPr>
          <w:p w14:paraId="2C46360E" w14:textId="77777777" w:rsidR="006C34E4" w:rsidRDefault="006C34E4" w:rsidP="006D1E3E"/>
        </w:tc>
        <w:tc>
          <w:tcPr>
            <w:tcW w:w="2151" w:type="dxa"/>
          </w:tcPr>
          <w:p w14:paraId="1C9478E0" w14:textId="77777777" w:rsidR="006C34E4" w:rsidRDefault="006C34E4" w:rsidP="006D1E3E"/>
        </w:tc>
        <w:tc>
          <w:tcPr>
            <w:tcW w:w="1556" w:type="dxa"/>
          </w:tcPr>
          <w:p w14:paraId="06EDEF49" w14:textId="77777777" w:rsidR="006C34E4" w:rsidRDefault="006C34E4" w:rsidP="006D1E3E"/>
        </w:tc>
        <w:tc>
          <w:tcPr>
            <w:tcW w:w="1296" w:type="dxa"/>
          </w:tcPr>
          <w:p w14:paraId="7101890D" w14:textId="77777777" w:rsidR="006C34E4" w:rsidRDefault="006C34E4" w:rsidP="006D1E3E"/>
        </w:tc>
      </w:tr>
      <w:tr w:rsidR="006C34E4" w14:paraId="668DD839" w14:textId="77777777" w:rsidTr="001955B9">
        <w:trPr>
          <w:jc w:val="center"/>
        </w:trPr>
        <w:tc>
          <w:tcPr>
            <w:tcW w:w="1085" w:type="dxa"/>
          </w:tcPr>
          <w:p w14:paraId="385FEDD0" w14:textId="77777777" w:rsidR="006C34E4" w:rsidRDefault="006C34E4" w:rsidP="006D1E3E"/>
        </w:tc>
        <w:tc>
          <w:tcPr>
            <w:tcW w:w="1510" w:type="dxa"/>
          </w:tcPr>
          <w:p w14:paraId="53332751" w14:textId="77777777" w:rsidR="006C34E4" w:rsidRDefault="006C34E4" w:rsidP="006D1E3E"/>
        </w:tc>
        <w:tc>
          <w:tcPr>
            <w:tcW w:w="1484" w:type="dxa"/>
          </w:tcPr>
          <w:p w14:paraId="6C7837B3" w14:textId="77777777" w:rsidR="006C34E4" w:rsidRDefault="006C34E4" w:rsidP="006D1E3E"/>
        </w:tc>
        <w:tc>
          <w:tcPr>
            <w:tcW w:w="2151" w:type="dxa"/>
          </w:tcPr>
          <w:p w14:paraId="5AFDAFBC" w14:textId="77777777" w:rsidR="006C34E4" w:rsidRDefault="006C34E4" w:rsidP="006D1E3E"/>
        </w:tc>
        <w:tc>
          <w:tcPr>
            <w:tcW w:w="1556" w:type="dxa"/>
          </w:tcPr>
          <w:p w14:paraId="514B93BE" w14:textId="77777777" w:rsidR="006C34E4" w:rsidRDefault="006C34E4" w:rsidP="006D1E3E"/>
        </w:tc>
        <w:tc>
          <w:tcPr>
            <w:tcW w:w="1296" w:type="dxa"/>
          </w:tcPr>
          <w:p w14:paraId="5B6FAEB2" w14:textId="77777777" w:rsidR="006C34E4" w:rsidRDefault="006C34E4" w:rsidP="006D1E3E"/>
        </w:tc>
      </w:tr>
      <w:tr w:rsidR="006C34E4" w14:paraId="66E46089" w14:textId="77777777" w:rsidTr="001955B9">
        <w:tblPrEx>
          <w:jc w:val="left"/>
        </w:tblPrEx>
        <w:tc>
          <w:tcPr>
            <w:tcW w:w="1085" w:type="dxa"/>
          </w:tcPr>
          <w:p w14:paraId="6AAD02AF" w14:textId="44E8D8AE" w:rsidR="006C34E4" w:rsidRDefault="006C34E4" w:rsidP="006D1E3E"/>
        </w:tc>
        <w:tc>
          <w:tcPr>
            <w:tcW w:w="1510" w:type="dxa"/>
          </w:tcPr>
          <w:p w14:paraId="0A4CD6B5" w14:textId="77777777" w:rsidR="006C34E4" w:rsidRDefault="006C34E4" w:rsidP="006D1E3E"/>
        </w:tc>
        <w:tc>
          <w:tcPr>
            <w:tcW w:w="1484" w:type="dxa"/>
          </w:tcPr>
          <w:p w14:paraId="40D59D25" w14:textId="77777777" w:rsidR="006C34E4" w:rsidRDefault="006C34E4" w:rsidP="006D1E3E"/>
        </w:tc>
        <w:tc>
          <w:tcPr>
            <w:tcW w:w="2151" w:type="dxa"/>
          </w:tcPr>
          <w:p w14:paraId="5DFA618B" w14:textId="77777777" w:rsidR="006C34E4" w:rsidRDefault="006C34E4" w:rsidP="006D1E3E"/>
        </w:tc>
        <w:tc>
          <w:tcPr>
            <w:tcW w:w="1556" w:type="dxa"/>
          </w:tcPr>
          <w:p w14:paraId="697CE7D0" w14:textId="77777777" w:rsidR="006C34E4" w:rsidRDefault="006C34E4" w:rsidP="006D1E3E"/>
        </w:tc>
        <w:tc>
          <w:tcPr>
            <w:tcW w:w="1296" w:type="dxa"/>
          </w:tcPr>
          <w:p w14:paraId="77D5F9FD" w14:textId="77777777" w:rsidR="006C34E4" w:rsidRDefault="006C34E4" w:rsidP="006D1E3E"/>
        </w:tc>
      </w:tr>
    </w:tbl>
    <w:p w14:paraId="008336B5" w14:textId="77777777" w:rsidR="003750DE" w:rsidRDefault="003750DE" w:rsidP="007E3F91">
      <w:pPr>
        <w:spacing w:after="0" w:line="240" w:lineRule="auto"/>
        <w:jc w:val="both"/>
        <w:rPr>
          <w:rFonts w:ascii="Marianne" w:hAnsi="Marianne"/>
          <w:b/>
          <w:caps/>
          <w:color w:val="1F497D" w:themeColor="text2"/>
        </w:rPr>
      </w:pPr>
    </w:p>
    <w:p w14:paraId="025357AE" w14:textId="5ACDBAA0" w:rsidR="001215E0" w:rsidRPr="00733166" w:rsidRDefault="00873A97" w:rsidP="007E3F91">
      <w:pPr>
        <w:spacing w:after="0" w:line="240" w:lineRule="auto"/>
        <w:jc w:val="both"/>
        <w:rPr>
          <w:rFonts w:ascii="Marianne" w:hAnsi="Marianne"/>
          <w:b/>
          <w:i/>
          <w:iCs/>
          <w:caps/>
          <w:color w:val="1F497D" w:themeColor="text2"/>
        </w:rPr>
      </w:pPr>
      <w:r w:rsidRPr="00733166">
        <w:rPr>
          <w:rFonts w:ascii="Marianne" w:hAnsi="Marianne"/>
          <w:b/>
          <w:i/>
          <w:iCs/>
          <w:caps/>
          <w:color w:val="1F497D" w:themeColor="text2"/>
        </w:rPr>
        <w:t>*</w:t>
      </w:r>
      <w:r w:rsidRPr="00733166">
        <w:rPr>
          <w:rFonts w:ascii="Marianne" w:hAnsi="Marianne"/>
          <w:b/>
          <w:i/>
          <w:iCs/>
          <w:color w:val="1F497D" w:themeColor="text2"/>
        </w:rPr>
        <w:t>Préciser si un patient partenaire a été associé lors de l’élaboration du projet de santé</w:t>
      </w:r>
    </w:p>
    <w:p w14:paraId="7B57451C" w14:textId="77777777" w:rsidR="001215E0" w:rsidRDefault="001215E0" w:rsidP="007E3F91">
      <w:pPr>
        <w:spacing w:after="0" w:line="240" w:lineRule="auto"/>
        <w:jc w:val="both"/>
        <w:rPr>
          <w:rFonts w:ascii="Marianne" w:hAnsi="Marianne"/>
          <w:b/>
          <w:caps/>
          <w:color w:val="1F497D" w:themeColor="text2"/>
        </w:rPr>
      </w:pPr>
    </w:p>
    <w:p w14:paraId="3FD79934" w14:textId="77777777" w:rsidR="001215E0" w:rsidRDefault="001215E0" w:rsidP="007E3F91">
      <w:pPr>
        <w:spacing w:after="0" w:line="240" w:lineRule="auto"/>
        <w:jc w:val="both"/>
        <w:rPr>
          <w:rFonts w:ascii="Marianne" w:hAnsi="Marianne"/>
          <w:b/>
          <w:caps/>
          <w:color w:val="1F497D" w:themeColor="text2"/>
        </w:rPr>
      </w:pPr>
    </w:p>
    <w:p w14:paraId="03129E22" w14:textId="77777777" w:rsidR="000600F9" w:rsidRDefault="000600F9" w:rsidP="007E3F91">
      <w:pPr>
        <w:spacing w:after="0" w:line="240" w:lineRule="auto"/>
        <w:jc w:val="both"/>
        <w:rPr>
          <w:rFonts w:ascii="Marianne" w:hAnsi="Marianne"/>
          <w:b/>
          <w:caps/>
          <w:color w:val="1F497D" w:themeColor="text2"/>
        </w:rPr>
      </w:pPr>
    </w:p>
    <w:p w14:paraId="752E2D40" w14:textId="77777777" w:rsidR="001215E0" w:rsidRDefault="001215E0" w:rsidP="007E3F91">
      <w:pPr>
        <w:spacing w:after="0" w:line="240" w:lineRule="auto"/>
        <w:jc w:val="both"/>
        <w:rPr>
          <w:rFonts w:ascii="Marianne" w:hAnsi="Marianne"/>
          <w:b/>
          <w:caps/>
          <w:color w:val="1F497D" w:themeColor="text2"/>
        </w:rPr>
      </w:pPr>
    </w:p>
    <w:p w14:paraId="4767E53F" w14:textId="71CFEDDB" w:rsidR="007E3F91" w:rsidRPr="001215E0" w:rsidRDefault="007E3F91" w:rsidP="001215E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1215E0">
        <w:rPr>
          <w:rFonts w:ascii="Marianne" w:hAnsi="Marianne"/>
          <w:b/>
          <w:caps/>
          <w:color w:val="1F497D" w:themeColor="text2"/>
          <w:sz w:val="20"/>
          <w:szCs w:val="20"/>
        </w:rPr>
        <w:t>organisation de la coordination et de la fonction de coordination au sein de l</w:t>
      </w:r>
      <w:r w:rsidR="003750DE" w:rsidRPr="001215E0">
        <w:rPr>
          <w:rFonts w:ascii="Marianne" w:hAnsi="Marianne"/>
          <w:b/>
          <w:caps/>
          <w:color w:val="1F497D" w:themeColor="text2"/>
          <w:sz w:val="20"/>
          <w:szCs w:val="20"/>
        </w:rPr>
        <w:t>’ESS</w:t>
      </w:r>
    </w:p>
    <w:p w14:paraId="77D28B3C" w14:textId="618FDDAC" w:rsidR="007E3F91" w:rsidRDefault="007E3F91" w:rsidP="007E3F91">
      <w:pPr>
        <w:pStyle w:val="Sansinterligne"/>
        <w:rPr>
          <w:i/>
        </w:rPr>
      </w:pPr>
    </w:p>
    <w:tbl>
      <w:tblPr>
        <w:tblStyle w:val="Grilledutableau"/>
        <w:tblW w:w="9359" w:type="dxa"/>
        <w:tblInd w:w="-150" w:type="dxa"/>
        <w:tblLook w:val="04A0" w:firstRow="1" w:lastRow="0" w:firstColumn="1" w:lastColumn="0" w:noHBand="0" w:noVBand="1"/>
      </w:tblPr>
      <w:tblGrid>
        <w:gridCol w:w="5375"/>
        <w:gridCol w:w="3984"/>
      </w:tblGrid>
      <w:tr w:rsidR="007E3F91" w14:paraId="6FF5549F" w14:textId="77777777" w:rsidTr="001955B9">
        <w:trPr>
          <w:trHeight w:val="1286"/>
        </w:trPr>
        <w:tc>
          <w:tcPr>
            <w:tcW w:w="9359" w:type="dxa"/>
            <w:gridSpan w:val="2"/>
            <w:shd w:val="clear" w:color="auto" w:fill="548DD4" w:themeFill="text2" w:themeFillTint="99"/>
          </w:tcPr>
          <w:p w14:paraId="63346578" w14:textId="77777777" w:rsidR="007E3F91" w:rsidRDefault="007E3F91" w:rsidP="00C52798">
            <w:pPr>
              <w:jc w:val="center"/>
              <w:rPr>
                <w:rFonts w:ascii="Marianne" w:hAnsi="Marianne"/>
                <w:bCs/>
                <w:caps/>
                <w:color w:val="FFFFFF" w:themeColor="background1"/>
                <w:sz w:val="20"/>
                <w:szCs w:val="20"/>
              </w:rPr>
            </w:pPr>
          </w:p>
          <w:p w14:paraId="6C25A35A" w14:textId="4267CCFA" w:rsidR="007E3F91" w:rsidRDefault="007E3F91" w:rsidP="00C52798">
            <w:pPr>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sidRPr="00604C9E">
              <w:rPr>
                <w:rFonts w:ascii="Marianne" w:hAnsi="Marianne"/>
                <w:b/>
                <w:caps/>
                <w:color w:val="FFFFFF" w:themeColor="background1"/>
              </w:rPr>
              <w:t xml:space="preserve">organisation de la coordination et de la fonction de coordination au sein de </w:t>
            </w:r>
            <w:r w:rsidR="003750DE">
              <w:rPr>
                <w:rFonts w:ascii="Marianne" w:hAnsi="Marianne"/>
                <w:b/>
                <w:caps/>
                <w:color w:val="FFFFFF" w:themeColor="background1"/>
              </w:rPr>
              <w:t>l’ESS</w:t>
            </w:r>
            <w:r w:rsidRPr="00604C9E">
              <w:rPr>
                <w:rFonts w:ascii="Marianne" w:hAnsi="Marianne"/>
                <w:b/>
                <w:caps/>
                <w:color w:val="FFFFFF" w:themeColor="background1"/>
              </w:rPr>
              <w:t>.</w:t>
            </w:r>
          </w:p>
          <w:p w14:paraId="3E7D821C" w14:textId="1C852925" w:rsidR="007E3F91" w:rsidRPr="003750DE" w:rsidRDefault="007E3F91" w:rsidP="003750DE">
            <w:pPr>
              <w:pStyle w:val="Sansinterligne"/>
              <w:rPr>
                <w:i/>
              </w:rPr>
            </w:pPr>
            <w:r w:rsidRPr="00E8338A">
              <w:rPr>
                <w:i/>
              </w:rPr>
              <w:t>Existence d’une personne identifiée exerçant une fonction de coordination au sein de l’équipe.</w:t>
            </w:r>
          </w:p>
        </w:tc>
      </w:tr>
      <w:tr w:rsidR="007E3F91" w14:paraId="6EA79269" w14:textId="77777777" w:rsidTr="001955B9">
        <w:trPr>
          <w:trHeight w:val="2169"/>
        </w:trPr>
        <w:tc>
          <w:tcPr>
            <w:tcW w:w="5375" w:type="dxa"/>
          </w:tcPr>
          <w:p w14:paraId="31BC398B" w14:textId="77777777" w:rsidR="007E3F91" w:rsidRPr="001937D4" w:rsidRDefault="007E3F91" w:rsidP="00707A59">
            <w:pPr>
              <w:pStyle w:val="Paragraphedeliste"/>
              <w:numPr>
                <w:ilvl w:val="0"/>
                <w:numId w:val="5"/>
              </w:numPr>
              <w:contextualSpacing w:val="0"/>
              <w:jc w:val="both"/>
              <w:rPr>
                <w:rFonts w:cstheme="minorHAnsi"/>
              </w:rPr>
            </w:pPr>
            <w:r w:rsidRPr="001937D4">
              <w:rPr>
                <w:rFonts w:cstheme="minorHAnsi"/>
                <w:szCs w:val="20"/>
              </w:rPr>
              <w:t xml:space="preserve">Personne identifiée ou recrutée ? </w:t>
            </w:r>
          </w:p>
          <w:p w14:paraId="1CF864FC" w14:textId="77777777" w:rsidR="007E3F91" w:rsidRPr="001937D4" w:rsidRDefault="007E3F91" w:rsidP="00707A59">
            <w:pPr>
              <w:pStyle w:val="Paragraphedeliste"/>
              <w:numPr>
                <w:ilvl w:val="0"/>
                <w:numId w:val="5"/>
              </w:numPr>
              <w:contextualSpacing w:val="0"/>
              <w:jc w:val="both"/>
              <w:rPr>
                <w:rFonts w:cstheme="minorHAnsi"/>
              </w:rPr>
            </w:pPr>
            <w:r w:rsidRPr="001937D4">
              <w:rPr>
                <w:rFonts w:cstheme="minorHAnsi"/>
                <w:szCs w:val="20"/>
              </w:rPr>
              <w:t>Temps d’activité hebdomadaire ?</w:t>
            </w:r>
          </w:p>
          <w:p w14:paraId="0046E913" w14:textId="535A9967" w:rsidR="007E3F91" w:rsidRPr="001937D4" w:rsidRDefault="00A65EE6" w:rsidP="00707A59">
            <w:pPr>
              <w:pStyle w:val="Paragraphedeliste"/>
              <w:numPr>
                <w:ilvl w:val="0"/>
                <w:numId w:val="5"/>
              </w:numPr>
              <w:contextualSpacing w:val="0"/>
              <w:jc w:val="both"/>
              <w:rPr>
                <w:rFonts w:cstheme="minorHAnsi"/>
              </w:rPr>
            </w:pPr>
            <w:r>
              <w:rPr>
                <w:rFonts w:cstheme="minorHAnsi"/>
                <w:szCs w:val="20"/>
              </w:rPr>
              <w:t xml:space="preserve">Joindre la </w:t>
            </w:r>
            <w:r w:rsidR="007E3F91" w:rsidRPr="001937D4">
              <w:rPr>
                <w:rFonts w:cstheme="minorHAnsi"/>
                <w:szCs w:val="20"/>
              </w:rPr>
              <w:t>fiche de poste </w:t>
            </w:r>
            <w:r w:rsidR="00060B8A">
              <w:rPr>
                <w:rFonts w:cstheme="minorHAnsi"/>
                <w:szCs w:val="20"/>
              </w:rPr>
              <w:t xml:space="preserve"> </w:t>
            </w:r>
          </w:p>
          <w:p w14:paraId="3B6822FE" w14:textId="099C203A" w:rsidR="007E3F91" w:rsidRPr="00AA0256" w:rsidRDefault="00B24327" w:rsidP="00C52798">
            <w:pPr>
              <w:ind w:left="360"/>
              <w:jc w:val="both"/>
              <w:rPr>
                <w:rFonts w:cstheme="minorHAnsi"/>
              </w:rPr>
            </w:pPr>
            <w:r>
              <w:rPr>
                <w:noProof/>
                <w:lang w:eastAsia="fr-FR"/>
              </w:rPr>
              <mc:AlternateContent>
                <mc:Choice Requires="wps">
                  <w:drawing>
                    <wp:anchor distT="0" distB="0" distL="114300" distR="114300" simplePos="0" relativeHeight="251815936" behindDoc="0" locked="0" layoutInCell="1" allowOverlap="1" wp14:anchorId="003A49C7" wp14:editId="626BE388">
                      <wp:simplePos x="0" y="0"/>
                      <wp:positionH relativeFrom="column">
                        <wp:posOffset>545465</wp:posOffset>
                      </wp:positionH>
                      <wp:positionV relativeFrom="paragraph">
                        <wp:posOffset>107950</wp:posOffset>
                      </wp:positionV>
                      <wp:extent cx="771277" cy="588396"/>
                      <wp:effectExtent l="0" t="0" r="0" b="2540"/>
                      <wp:wrapNone/>
                      <wp:docPr id="13" name="Shape"/>
                      <wp:cNvGraphicFramePr/>
                      <a:graphic xmlns:a="http://schemas.openxmlformats.org/drawingml/2006/main">
                        <a:graphicData uri="http://schemas.microsoft.com/office/word/2010/wordprocessingShape">
                          <wps:wsp>
                            <wps:cNvSpPr/>
                            <wps:spPr>
                              <a:xfrm>
                                <a:off x="0" y="0"/>
                                <a:ext cx="771277" cy="588396"/>
                              </a:xfrm>
                              <a:custGeom>
                                <a:avLst/>
                                <a:gdLst/>
                                <a:ahLst/>
                                <a:cxnLst>
                                  <a:cxn ang="0">
                                    <a:pos x="wd2" y="hd2"/>
                                  </a:cxn>
                                  <a:cxn ang="5400000">
                                    <a:pos x="wd2" y="hd2"/>
                                  </a:cxn>
                                  <a:cxn ang="10800000">
                                    <a:pos x="wd2" y="hd2"/>
                                  </a:cxn>
                                  <a:cxn ang="16200000">
                                    <a:pos x="wd2" y="hd2"/>
                                  </a:cxn>
                                </a:cxnLst>
                                <a:rect l="0" t="0" r="r" b="b"/>
                                <a:pathLst>
                                  <a:path w="21519" h="21598" extrusionOk="0">
                                    <a:moveTo>
                                      <a:pt x="16444" y="0"/>
                                    </a:moveTo>
                                    <a:cubicBezTo>
                                      <a:pt x="16256" y="-2"/>
                                      <a:pt x="16086" y="148"/>
                                      <a:pt x="16045" y="367"/>
                                    </a:cubicBezTo>
                                    <a:cubicBezTo>
                                      <a:pt x="15998" y="617"/>
                                      <a:pt x="16137" y="862"/>
                                      <a:pt x="16356" y="916"/>
                                    </a:cubicBezTo>
                                    <a:lnTo>
                                      <a:pt x="17424" y="1177"/>
                                    </a:lnTo>
                                    <a:lnTo>
                                      <a:pt x="15794" y="2391"/>
                                    </a:lnTo>
                                    <a:cubicBezTo>
                                      <a:pt x="15607" y="2531"/>
                                      <a:pt x="15554" y="2817"/>
                                      <a:pt x="15676" y="3032"/>
                                    </a:cubicBezTo>
                                    <a:cubicBezTo>
                                      <a:pt x="15798" y="3246"/>
                                      <a:pt x="16048" y="3306"/>
                                      <a:pt x="16236" y="3167"/>
                                    </a:cubicBezTo>
                                    <a:lnTo>
                                      <a:pt x="17861" y="1956"/>
                                    </a:lnTo>
                                    <a:lnTo>
                                      <a:pt x="17638" y="3187"/>
                                    </a:lnTo>
                                    <a:cubicBezTo>
                                      <a:pt x="17593" y="3437"/>
                                      <a:pt x="17734" y="3682"/>
                                      <a:pt x="17953" y="3734"/>
                                    </a:cubicBezTo>
                                    <a:cubicBezTo>
                                      <a:pt x="18144" y="3779"/>
                                      <a:pt x="18332" y="3661"/>
                                      <a:pt x="18406" y="3463"/>
                                    </a:cubicBezTo>
                                    <a:cubicBezTo>
                                      <a:pt x="18417" y="3435"/>
                                      <a:pt x="18425" y="3405"/>
                                      <a:pt x="18431" y="3374"/>
                                    </a:cubicBezTo>
                                    <a:lnTo>
                                      <a:pt x="18852" y="1049"/>
                                    </a:lnTo>
                                    <a:cubicBezTo>
                                      <a:pt x="18897" y="799"/>
                                      <a:pt x="18757" y="554"/>
                                      <a:pt x="18538" y="502"/>
                                    </a:cubicBezTo>
                                    <a:cubicBezTo>
                                      <a:pt x="18533" y="501"/>
                                      <a:pt x="18527" y="500"/>
                                      <a:pt x="18522" y="500"/>
                                    </a:cubicBezTo>
                                    <a:cubicBezTo>
                                      <a:pt x="18521" y="499"/>
                                      <a:pt x="18520" y="499"/>
                                      <a:pt x="18518" y="499"/>
                                    </a:cubicBezTo>
                                    <a:lnTo>
                                      <a:pt x="16526" y="10"/>
                                    </a:lnTo>
                                    <a:cubicBezTo>
                                      <a:pt x="16498" y="4"/>
                                      <a:pt x="16471" y="0"/>
                                      <a:pt x="16444" y="0"/>
                                    </a:cubicBezTo>
                                    <a:close/>
                                    <a:moveTo>
                                      <a:pt x="5080" y="17"/>
                                    </a:moveTo>
                                    <a:cubicBezTo>
                                      <a:pt x="5053" y="18"/>
                                      <a:pt x="5026" y="22"/>
                                      <a:pt x="4998" y="30"/>
                                    </a:cubicBezTo>
                                    <a:lnTo>
                                      <a:pt x="2978" y="569"/>
                                    </a:lnTo>
                                    <a:cubicBezTo>
                                      <a:pt x="2760" y="628"/>
                                      <a:pt x="2625" y="876"/>
                                      <a:pt x="2676" y="1125"/>
                                    </a:cubicBezTo>
                                    <a:cubicBezTo>
                                      <a:pt x="2677" y="1131"/>
                                      <a:pt x="2680" y="1136"/>
                                      <a:pt x="2681" y="1142"/>
                                    </a:cubicBezTo>
                                    <a:cubicBezTo>
                                      <a:pt x="2681" y="1144"/>
                                      <a:pt x="2681" y="1145"/>
                                      <a:pt x="2682" y="1147"/>
                                    </a:cubicBezTo>
                                    <a:lnTo>
                                      <a:pt x="3132" y="3421"/>
                                    </a:lnTo>
                                    <a:cubicBezTo>
                                      <a:pt x="3181" y="3671"/>
                                      <a:pt x="3398" y="3827"/>
                                      <a:pt x="3616" y="3771"/>
                                    </a:cubicBezTo>
                                    <a:cubicBezTo>
                                      <a:pt x="3834" y="3714"/>
                                      <a:pt x="3970" y="3467"/>
                                      <a:pt x="3921" y="3217"/>
                                    </a:cubicBezTo>
                                    <a:lnTo>
                                      <a:pt x="3679" y="1998"/>
                                    </a:lnTo>
                                    <a:lnTo>
                                      <a:pt x="5327" y="3180"/>
                                    </a:lnTo>
                                    <a:cubicBezTo>
                                      <a:pt x="5516" y="3316"/>
                                      <a:pt x="5766" y="3251"/>
                                      <a:pt x="5884" y="3034"/>
                                    </a:cubicBezTo>
                                    <a:cubicBezTo>
                                      <a:pt x="6003" y="2818"/>
                                      <a:pt x="5946" y="2532"/>
                                      <a:pt x="5757" y="2396"/>
                                    </a:cubicBezTo>
                                    <a:lnTo>
                                      <a:pt x="4114" y="1217"/>
                                    </a:lnTo>
                                    <a:lnTo>
                                      <a:pt x="5183" y="931"/>
                                    </a:lnTo>
                                    <a:cubicBezTo>
                                      <a:pt x="5401" y="873"/>
                                      <a:pt x="5536" y="624"/>
                                      <a:pt x="5485" y="375"/>
                                    </a:cubicBezTo>
                                    <a:cubicBezTo>
                                      <a:pt x="5441" y="157"/>
                                      <a:pt x="5268" y="12"/>
                                      <a:pt x="5080" y="17"/>
                                    </a:cubicBezTo>
                                    <a:close/>
                                    <a:moveTo>
                                      <a:pt x="10609" y="949"/>
                                    </a:moveTo>
                                    <a:cubicBezTo>
                                      <a:pt x="10074" y="949"/>
                                      <a:pt x="9539" y="1183"/>
                                      <a:pt x="9130" y="1651"/>
                                    </a:cubicBezTo>
                                    <a:cubicBezTo>
                                      <a:pt x="8313" y="2586"/>
                                      <a:pt x="8313" y="4101"/>
                                      <a:pt x="9130" y="5036"/>
                                    </a:cubicBezTo>
                                    <a:cubicBezTo>
                                      <a:pt x="9168" y="5080"/>
                                      <a:pt x="9209" y="5120"/>
                                      <a:pt x="9249" y="5160"/>
                                    </a:cubicBezTo>
                                    <a:cubicBezTo>
                                      <a:pt x="7798" y="5805"/>
                                      <a:pt x="6747" y="7375"/>
                                      <a:pt x="6666" y="9252"/>
                                    </a:cubicBezTo>
                                    <a:lnTo>
                                      <a:pt x="6666" y="13342"/>
                                    </a:lnTo>
                                    <a:cubicBezTo>
                                      <a:pt x="6678" y="13838"/>
                                      <a:pt x="6836" y="14315"/>
                                      <a:pt x="7114" y="14696"/>
                                    </a:cubicBezTo>
                                    <a:cubicBezTo>
                                      <a:pt x="7458" y="15165"/>
                                      <a:pt x="7954" y="15450"/>
                                      <a:pt x="8486" y="15488"/>
                                    </a:cubicBezTo>
                                    <a:lnTo>
                                      <a:pt x="8486" y="21122"/>
                                    </a:lnTo>
                                    <a:cubicBezTo>
                                      <a:pt x="8486" y="21385"/>
                                      <a:pt x="8673" y="21598"/>
                                      <a:pt x="8903" y="21598"/>
                                    </a:cubicBezTo>
                                    <a:cubicBezTo>
                                      <a:pt x="9133" y="21598"/>
                                      <a:pt x="9320" y="21385"/>
                                      <a:pt x="9320" y="21122"/>
                                    </a:cubicBezTo>
                                    <a:lnTo>
                                      <a:pt x="9320" y="9534"/>
                                    </a:lnTo>
                                    <a:cubicBezTo>
                                      <a:pt x="9320" y="9271"/>
                                      <a:pt x="9133" y="9058"/>
                                      <a:pt x="8903" y="9058"/>
                                    </a:cubicBezTo>
                                    <a:cubicBezTo>
                                      <a:pt x="8673" y="9058"/>
                                      <a:pt x="8486" y="9271"/>
                                      <a:pt x="8486" y="9534"/>
                                    </a:cubicBezTo>
                                    <a:lnTo>
                                      <a:pt x="8486" y="14538"/>
                                    </a:lnTo>
                                    <a:cubicBezTo>
                                      <a:pt x="8180" y="14509"/>
                                      <a:pt x="7897" y="14339"/>
                                      <a:pt x="7704" y="14065"/>
                                    </a:cubicBezTo>
                                    <a:cubicBezTo>
                                      <a:pt x="7545" y="13839"/>
                                      <a:pt x="7458" y="13559"/>
                                      <a:pt x="7457" y="13269"/>
                                    </a:cubicBezTo>
                                    <a:lnTo>
                                      <a:pt x="7457" y="9316"/>
                                    </a:lnTo>
                                    <a:cubicBezTo>
                                      <a:pt x="7537" y="7340"/>
                                      <a:pt x="8957" y="5782"/>
                                      <a:pt x="10686" y="5774"/>
                                    </a:cubicBezTo>
                                    <a:cubicBezTo>
                                      <a:pt x="12472" y="5766"/>
                                      <a:pt x="13931" y="7403"/>
                                      <a:pt x="13960" y="9446"/>
                                    </a:cubicBezTo>
                                    <a:lnTo>
                                      <a:pt x="13960" y="13360"/>
                                    </a:lnTo>
                                    <a:cubicBezTo>
                                      <a:pt x="13949" y="13631"/>
                                      <a:pt x="13859" y="13891"/>
                                      <a:pt x="13705" y="14098"/>
                                    </a:cubicBezTo>
                                    <a:cubicBezTo>
                                      <a:pt x="13529" y="14333"/>
                                      <a:pt x="13283" y="14483"/>
                                      <a:pt x="13015" y="14520"/>
                                    </a:cubicBezTo>
                                    <a:lnTo>
                                      <a:pt x="13015" y="9534"/>
                                    </a:lnTo>
                                    <a:cubicBezTo>
                                      <a:pt x="13015" y="9271"/>
                                      <a:pt x="12828" y="9058"/>
                                      <a:pt x="12598" y="9058"/>
                                    </a:cubicBezTo>
                                    <a:cubicBezTo>
                                      <a:pt x="12368" y="9058"/>
                                      <a:pt x="12182" y="9271"/>
                                      <a:pt x="12182" y="9534"/>
                                    </a:cubicBezTo>
                                    <a:lnTo>
                                      <a:pt x="12182" y="21122"/>
                                    </a:lnTo>
                                    <a:cubicBezTo>
                                      <a:pt x="12182" y="21385"/>
                                      <a:pt x="12368" y="21598"/>
                                      <a:pt x="12598" y="21598"/>
                                    </a:cubicBezTo>
                                    <a:cubicBezTo>
                                      <a:pt x="12828" y="21598"/>
                                      <a:pt x="13015" y="21385"/>
                                      <a:pt x="13015" y="21122"/>
                                    </a:cubicBezTo>
                                    <a:lnTo>
                                      <a:pt x="13015" y="15460"/>
                                    </a:lnTo>
                                    <a:cubicBezTo>
                                      <a:pt x="13534" y="15435"/>
                                      <a:pt x="14021" y="15166"/>
                                      <a:pt x="14359" y="14716"/>
                                    </a:cubicBezTo>
                                    <a:cubicBezTo>
                                      <a:pt x="14647" y="14333"/>
                                      <a:pt x="14806" y="13845"/>
                                      <a:pt x="14809" y="13340"/>
                                    </a:cubicBezTo>
                                    <a:lnTo>
                                      <a:pt x="14809" y="9461"/>
                                    </a:lnTo>
                                    <a:cubicBezTo>
                                      <a:pt x="14784" y="7424"/>
                                      <a:pt x="13625" y="5715"/>
                                      <a:pt x="12032" y="5095"/>
                                    </a:cubicBezTo>
                                    <a:cubicBezTo>
                                      <a:pt x="12051" y="5075"/>
                                      <a:pt x="12070" y="5057"/>
                                      <a:pt x="12089" y="5036"/>
                                    </a:cubicBezTo>
                                    <a:cubicBezTo>
                                      <a:pt x="12906" y="4101"/>
                                      <a:pt x="12906" y="2586"/>
                                      <a:pt x="12089" y="1651"/>
                                    </a:cubicBezTo>
                                    <a:cubicBezTo>
                                      <a:pt x="11680" y="1183"/>
                                      <a:pt x="11145" y="949"/>
                                      <a:pt x="10609" y="949"/>
                                    </a:cubicBezTo>
                                    <a:close/>
                                    <a:moveTo>
                                      <a:pt x="10609" y="1878"/>
                                    </a:moveTo>
                                    <a:cubicBezTo>
                                      <a:pt x="10937" y="1878"/>
                                      <a:pt x="11265" y="2021"/>
                                      <a:pt x="11515" y="2307"/>
                                    </a:cubicBezTo>
                                    <a:cubicBezTo>
                                      <a:pt x="12015" y="2879"/>
                                      <a:pt x="12015" y="3807"/>
                                      <a:pt x="11515" y="4380"/>
                                    </a:cubicBezTo>
                                    <a:cubicBezTo>
                                      <a:pt x="11015" y="4952"/>
                                      <a:pt x="10204" y="4952"/>
                                      <a:pt x="9704" y="4380"/>
                                    </a:cubicBezTo>
                                    <a:cubicBezTo>
                                      <a:pt x="9204" y="3807"/>
                                      <a:pt x="9204" y="2879"/>
                                      <a:pt x="9704" y="2307"/>
                                    </a:cubicBezTo>
                                    <a:cubicBezTo>
                                      <a:pt x="9954" y="2021"/>
                                      <a:pt x="10282" y="1878"/>
                                      <a:pt x="10609" y="1878"/>
                                    </a:cubicBezTo>
                                    <a:close/>
                                    <a:moveTo>
                                      <a:pt x="6879" y="3294"/>
                                    </a:moveTo>
                                    <a:cubicBezTo>
                                      <a:pt x="6750" y="3299"/>
                                      <a:pt x="6624" y="3376"/>
                                      <a:pt x="6549" y="3511"/>
                                    </a:cubicBezTo>
                                    <a:cubicBezTo>
                                      <a:pt x="6431" y="3728"/>
                                      <a:pt x="6488" y="4013"/>
                                      <a:pt x="6677" y="4149"/>
                                    </a:cubicBezTo>
                                    <a:lnTo>
                                      <a:pt x="6683" y="4153"/>
                                    </a:lnTo>
                                    <a:cubicBezTo>
                                      <a:pt x="6873" y="4289"/>
                                      <a:pt x="7122" y="4224"/>
                                      <a:pt x="7241" y="4008"/>
                                    </a:cubicBezTo>
                                    <a:cubicBezTo>
                                      <a:pt x="7360" y="3791"/>
                                      <a:pt x="7302" y="3505"/>
                                      <a:pt x="7113" y="3369"/>
                                    </a:cubicBezTo>
                                    <a:lnTo>
                                      <a:pt x="7107" y="3365"/>
                                    </a:lnTo>
                                    <a:cubicBezTo>
                                      <a:pt x="7037" y="3314"/>
                                      <a:pt x="6957" y="3291"/>
                                      <a:pt x="6879" y="3294"/>
                                    </a:cubicBezTo>
                                    <a:close/>
                                    <a:moveTo>
                                      <a:pt x="14686" y="3311"/>
                                    </a:moveTo>
                                    <a:cubicBezTo>
                                      <a:pt x="14608" y="3310"/>
                                      <a:pt x="14529" y="3334"/>
                                      <a:pt x="14459" y="3386"/>
                                    </a:cubicBezTo>
                                    <a:lnTo>
                                      <a:pt x="14453" y="3391"/>
                                    </a:lnTo>
                                    <a:cubicBezTo>
                                      <a:pt x="14266" y="3530"/>
                                      <a:pt x="14212" y="3817"/>
                                      <a:pt x="14334" y="4031"/>
                                    </a:cubicBezTo>
                                    <a:cubicBezTo>
                                      <a:pt x="14456" y="4245"/>
                                      <a:pt x="14707" y="4306"/>
                                      <a:pt x="14894" y="4167"/>
                                    </a:cubicBezTo>
                                    <a:lnTo>
                                      <a:pt x="14900" y="4163"/>
                                    </a:lnTo>
                                    <a:cubicBezTo>
                                      <a:pt x="14970" y="4111"/>
                                      <a:pt x="15022" y="4038"/>
                                      <a:pt x="15052" y="3956"/>
                                    </a:cubicBezTo>
                                    <a:cubicBezTo>
                                      <a:pt x="15103" y="3819"/>
                                      <a:pt x="15094" y="3656"/>
                                      <a:pt x="15018" y="3522"/>
                                    </a:cubicBezTo>
                                    <a:cubicBezTo>
                                      <a:pt x="14942" y="3388"/>
                                      <a:pt x="14816" y="3314"/>
                                      <a:pt x="14686" y="3311"/>
                                    </a:cubicBezTo>
                                    <a:close/>
                                    <a:moveTo>
                                      <a:pt x="1887" y="8026"/>
                                    </a:moveTo>
                                    <a:cubicBezTo>
                                      <a:pt x="1796" y="8018"/>
                                      <a:pt x="1704" y="8044"/>
                                      <a:pt x="1626" y="8105"/>
                                    </a:cubicBezTo>
                                    <a:cubicBezTo>
                                      <a:pt x="1604" y="8122"/>
                                      <a:pt x="1583" y="8142"/>
                                      <a:pt x="1563" y="8165"/>
                                    </a:cubicBezTo>
                                    <a:lnTo>
                                      <a:pt x="115" y="9865"/>
                                    </a:lnTo>
                                    <a:cubicBezTo>
                                      <a:pt x="-41" y="10048"/>
                                      <a:pt x="-38" y="10341"/>
                                      <a:pt x="122" y="10519"/>
                                    </a:cubicBezTo>
                                    <a:cubicBezTo>
                                      <a:pt x="126" y="10523"/>
                                      <a:pt x="130" y="10526"/>
                                      <a:pt x="134" y="10530"/>
                                    </a:cubicBezTo>
                                    <a:cubicBezTo>
                                      <a:pt x="135" y="10531"/>
                                      <a:pt x="136" y="10533"/>
                                      <a:pt x="137" y="10534"/>
                                    </a:cubicBezTo>
                                    <a:lnTo>
                                      <a:pt x="1586" y="12173"/>
                                    </a:lnTo>
                                    <a:cubicBezTo>
                                      <a:pt x="1745" y="12353"/>
                                      <a:pt x="2002" y="12351"/>
                                      <a:pt x="2159" y="12169"/>
                                    </a:cubicBezTo>
                                    <a:cubicBezTo>
                                      <a:pt x="2316" y="11987"/>
                                      <a:pt x="2314" y="11695"/>
                                      <a:pt x="2155" y="11515"/>
                                    </a:cubicBezTo>
                                    <a:lnTo>
                                      <a:pt x="1378" y="10636"/>
                                    </a:lnTo>
                                    <a:lnTo>
                                      <a:pt x="3323" y="10617"/>
                                    </a:lnTo>
                                    <a:cubicBezTo>
                                      <a:pt x="3546" y="10615"/>
                                      <a:pt x="3725" y="10406"/>
                                      <a:pt x="3724" y="10150"/>
                                    </a:cubicBezTo>
                                    <a:cubicBezTo>
                                      <a:pt x="3722" y="9895"/>
                                      <a:pt x="3539" y="9689"/>
                                      <a:pt x="3316" y="9691"/>
                                    </a:cubicBezTo>
                                    <a:lnTo>
                                      <a:pt x="1377" y="9711"/>
                                    </a:lnTo>
                                    <a:lnTo>
                                      <a:pt x="2143" y="8810"/>
                                    </a:lnTo>
                                    <a:cubicBezTo>
                                      <a:pt x="2299" y="8627"/>
                                      <a:pt x="2295" y="8335"/>
                                      <a:pt x="2135" y="8156"/>
                                    </a:cubicBezTo>
                                    <a:cubicBezTo>
                                      <a:pt x="2065" y="8078"/>
                                      <a:pt x="1977" y="8035"/>
                                      <a:pt x="1887" y="8026"/>
                                    </a:cubicBezTo>
                                    <a:close/>
                                    <a:moveTo>
                                      <a:pt x="19674" y="8027"/>
                                    </a:moveTo>
                                    <a:cubicBezTo>
                                      <a:pt x="19571" y="8026"/>
                                      <a:pt x="19467" y="8070"/>
                                      <a:pt x="19387" y="8159"/>
                                    </a:cubicBezTo>
                                    <a:cubicBezTo>
                                      <a:pt x="19228" y="8339"/>
                                      <a:pt x="19225" y="8631"/>
                                      <a:pt x="19382" y="8813"/>
                                    </a:cubicBezTo>
                                    <a:lnTo>
                                      <a:pt x="20147" y="9706"/>
                                    </a:lnTo>
                                    <a:lnTo>
                                      <a:pt x="18202" y="9690"/>
                                    </a:lnTo>
                                    <a:cubicBezTo>
                                      <a:pt x="17979" y="9688"/>
                                      <a:pt x="17797" y="9894"/>
                                      <a:pt x="17795" y="10149"/>
                                    </a:cubicBezTo>
                                    <a:cubicBezTo>
                                      <a:pt x="17793" y="10405"/>
                                      <a:pt x="17973" y="10614"/>
                                      <a:pt x="18197" y="10615"/>
                                    </a:cubicBezTo>
                                    <a:lnTo>
                                      <a:pt x="20136" y="10631"/>
                                    </a:lnTo>
                                    <a:lnTo>
                                      <a:pt x="19357" y="11518"/>
                                    </a:lnTo>
                                    <a:cubicBezTo>
                                      <a:pt x="19199" y="11698"/>
                                      <a:pt x="19198" y="11991"/>
                                      <a:pt x="19356" y="12172"/>
                                    </a:cubicBezTo>
                                    <a:cubicBezTo>
                                      <a:pt x="19493" y="12331"/>
                                      <a:pt x="19707" y="12351"/>
                                      <a:pt x="19865" y="12233"/>
                                    </a:cubicBezTo>
                                    <a:cubicBezTo>
                                      <a:pt x="19887" y="12216"/>
                                      <a:pt x="19908" y="12196"/>
                                      <a:pt x="19928" y="12174"/>
                                    </a:cubicBezTo>
                                    <a:lnTo>
                                      <a:pt x="21399" y="10500"/>
                                    </a:lnTo>
                                    <a:cubicBezTo>
                                      <a:pt x="21558" y="10319"/>
                                      <a:pt x="21559" y="10027"/>
                                      <a:pt x="21401" y="9846"/>
                                    </a:cubicBezTo>
                                    <a:cubicBezTo>
                                      <a:pt x="21398" y="9841"/>
                                      <a:pt x="21393" y="9838"/>
                                      <a:pt x="21390" y="9834"/>
                                    </a:cubicBezTo>
                                    <a:cubicBezTo>
                                      <a:pt x="21389" y="9832"/>
                                      <a:pt x="21388" y="9832"/>
                                      <a:pt x="21387" y="9830"/>
                                    </a:cubicBezTo>
                                    <a:lnTo>
                                      <a:pt x="19959" y="8166"/>
                                    </a:lnTo>
                                    <a:cubicBezTo>
                                      <a:pt x="19881" y="8075"/>
                                      <a:pt x="19778" y="8028"/>
                                      <a:pt x="19674" y="8027"/>
                                    </a:cubicBezTo>
                                    <a:close/>
                                    <a:moveTo>
                                      <a:pt x="4910" y="9675"/>
                                    </a:moveTo>
                                    <a:cubicBezTo>
                                      <a:pt x="4826" y="9676"/>
                                      <a:pt x="4749" y="9706"/>
                                      <a:pt x="4685" y="9757"/>
                                    </a:cubicBezTo>
                                    <a:cubicBezTo>
                                      <a:pt x="4578" y="9841"/>
                                      <a:pt x="4507" y="9983"/>
                                      <a:pt x="4508" y="10143"/>
                                    </a:cubicBezTo>
                                    <a:cubicBezTo>
                                      <a:pt x="4510" y="10399"/>
                                      <a:pt x="4693" y="10604"/>
                                      <a:pt x="4916" y="10602"/>
                                    </a:cubicBezTo>
                                    <a:lnTo>
                                      <a:pt x="4923" y="10601"/>
                                    </a:lnTo>
                                    <a:cubicBezTo>
                                      <a:pt x="5147" y="10599"/>
                                      <a:pt x="5327" y="10391"/>
                                      <a:pt x="5325" y="10135"/>
                                    </a:cubicBezTo>
                                    <a:cubicBezTo>
                                      <a:pt x="5323" y="9879"/>
                                      <a:pt x="5140" y="9673"/>
                                      <a:pt x="4917" y="9675"/>
                                    </a:cubicBezTo>
                                    <a:lnTo>
                                      <a:pt x="4910" y="9675"/>
                                    </a:lnTo>
                                    <a:close/>
                                    <a:moveTo>
                                      <a:pt x="16608" y="9677"/>
                                    </a:moveTo>
                                    <a:lnTo>
                                      <a:pt x="16601" y="9678"/>
                                    </a:lnTo>
                                    <a:cubicBezTo>
                                      <a:pt x="16378" y="9676"/>
                                      <a:pt x="16195" y="9881"/>
                                      <a:pt x="16194" y="10137"/>
                                    </a:cubicBezTo>
                                    <a:cubicBezTo>
                                      <a:pt x="16192" y="10392"/>
                                      <a:pt x="16372" y="10601"/>
                                      <a:pt x="16596" y="10603"/>
                                    </a:cubicBezTo>
                                    <a:lnTo>
                                      <a:pt x="16602" y="10603"/>
                                    </a:lnTo>
                                    <a:cubicBezTo>
                                      <a:pt x="16686" y="10604"/>
                                      <a:pt x="16764" y="10576"/>
                                      <a:pt x="16829" y="10526"/>
                                    </a:cubicBezTo>
                                    <a:cubicBezTo>
                                      <a:pt x="16937" y="10444"/>
                                      <a:pt x="17009" y="10303"/>
                                      <a:pt x="17010" y="10143"/>
                                    </a:cubicBezTo>
                                    <a:cubicBezTo>
                                      <a:pt x="17012" y="9887"/>
                                      <a:pt x="16832" y="9679"/>
                                      <a:pt x="16608" y="9677"/>
                                    </a:cubicBezTo>
                                    <a:close/>
                                    <a:moveTo>
                                      <a:pt x="10757" y="14658"/>
                                    </a:moveTo>
                                    <a:cubicBezTo>
                                      <a:pt x="10527" y="14658"/>
                                      <a:pt x="10340" y="14871"/>
                                      <a:pt x="10340" y="15134"/>
                                    </a:cubicBezTo>
                                    <a:lnTo>
                                      <a:pt x="10340" y="21122"/>
                                    </a:lnTo>
                                    <a:cubicBezTo>
                                      <a:pt x="10340" y="21385"/>
                                      <a:pt x="10527" y="21598"/>
                                      <a:pt x="10757" y="21598"/>
                                    </a:cubicBezTo>
                                    <a:cubicBezTo>
                                      <a:pt x="10987" y="21598"/>
                                      <a:pt x="11173" y="21385"/>
                                      <a:pt x="11173" y="21122"/>
                                    </a:cubicBezTo>
                                    <a:lnTo>
                                      <a:pt x="11173" y="15134"/>
                                    </a:lnTo>
                                    <a:cubicBezTo>
                                      <a:pt x="11173" y="14871"/>
                                      <a:pt x="10987" y="14658"/>
                                      <a:pt x="10757" y="14658"/>
                                    </a:cubicBezTo>
                                    <a:close/>
                                    <a:moveTo>
                                      <a:pt x="15147" y="15838"/>
                                    </a:moveTo>
                                    <a:cubicBezTo>
                                      <a:pt x="15017" y="15841"/>
                                      <a:pt x="14891" y="15916"/>
                                      <a:pt x="14815" y="16050"/>
                                    </a:cubicBezTo>
                                    <a:cubicBezTo>
                                      <a:pt x="14695" y="16265"/>
                                      <a:pt x="14750" y="16552"/>
                                      <a:pt x="14938" y="16690"/>
                                    </a:cubicBezTo>
                                    <a:lnTo>
                                      <a:pt x="14943" y="16694"/>
                                    </a:lnTo>
                                    <a:cubicBezTo>
                                      <a:pt x="15014" y="16746"/>
                                      <a:pt x="15093" y="16770"/>
                                      <a:pt x="15171" y="16767"/>
                                    </a:cubicBezTo>
                                    <a:cubicBezTo>
                                      <a:pt x="15300" y="16764"/>
                                      <a:pt x="15427" y="16689"/>
                                      <a:pt x="15503" y="16555"/>
                                    </a:cubicBezTo>
                                    <a:cubicBezTo>
                                      <a:pt x="15623" y="16339"/>
                                      <a:pt x="15569" y="16053"/>
                                      <a:pt x="15381" y="15915"/>
                                    </a:cubicBezTo>
                                    <a:lnTo>
                                      <a:pt x="15374" y="15911"/>
                                    </a:lnTo>
                                    <a:cubicBezTo>
                                      <a:pt x="15304" y="15859"/>
                                      <a:pt x="15225" y="15836"/>
                                      <a:pt x="15147" y="15838"/>
                                    </a:cubicBezTo>
                                    <a:close/>
                                    <a:moveTo>
                                      <a:pt x="6396" y="15842"/>
                                    </a:moveTo>
                                    <a:cubicBezTo>
                                      <a:pt x="6318" y="15840"/>
                                      <a:pt x="6239" y="15863"/>
                                      <a:pt x="6168" y="15914"/>
                                    </a:cubicBezTo>
                                    <a:lnTo>
                                      <a:pt x="6162" y="15918"/>
                                    </a:lnTo>
                                    <a:cubicBezTo>
                                      <a:pt x="6092" y="15970"/>
                                      <a:pt x="6040" y="16043"/>
                                      <a:pt x="6009" y="16125"/>
                                    </a:cubicBezTo>
                                    <a:cubicBezTo>
                                      <a:pt x="5958" y="16261"/>
                                      <a:pt x="5964" y="16424"/>
                                      <a:pt x="6040" y="16559"/>
                                    </a:cubicBezTo>
                                    <a:cubicBezTo>
                                      <a:pt x="6160" y="16774"/>
                                      <a:pt x="6410" y="16837"/>
                                      <a:pt x="6598" y="16699"/>
                                    </a:cubicBezTo>
                                    <a:lnTo>
                                      <a:pt x="6604" y="16694"/>
                                    </a:lnTo>
                                    <a:cubicBezTo>
                                      <a:pt x="6792" y="16557"/>
                                      <a:pt x="6848" y="16270"/>
                                      <a:pt x="6728" y="16055"/>
                                    </a:cubicBezTo>
                                    <a:cubicBezTo>
                                      <a:pt x="6652" y="15920"/>
                                      <a:pt x="6526" y="15846"/>
                                      <a:pt x="6396" y="15842"/>
                                    </a:cubicBezTo>
                                    <a:close/>
                                    <a:moveTo>
                                      <a:pt x="3036" y="16310"/>
                                    </a:moveTo>
                                    <a:cubicBezTo>
                                      <a:pt x="2870" y="16303"/>
                                      <a:pt x="2718" y="16413"/>
                                      <a:pt x="2651" y="16586"/>
                                    </a:cubicBezTo>
                                    <a:cubicBezTo>
                                      <a:pt x="2641" y="16614"/>
                                      <a:pt x="2632" y="16644"/>
                                      <a:pt x="2626" y="16675"/>
                                    </a:cubicBezTo>
                                    <a:lnTo>
                                      <a:pt x="2190" y="18996"/>
                                    </a:lnTo>
                                    <a:cubicBezTo>
                                      <a:pt x="2143" y="19246"/>
                                      <a:pt x="2281" y="19492"/>
                                      <a:pt x="2499" y="19546"/>
                                    </a:cubicBezTo>
                                    <a:cubicBezTo>
                                      <a:pt x="2504" y="19548"/>
                                      <a:pt x="2509" y="19548"/>
                                      <a:pt x="2515" y="19549"/>
                                    </a:cubicBezTo>
                                    <a:cubicBezTo>
                                      <a:pt x="2516" y="19549"/>
                                      <a:pt x="2517" y="19549"/>
                                      <a:pt x="2519" y="19549"/>
                                    </a:cubicBezTo>
                                    <a:lnTo>
                                      <a:pt x="4508" y="20056"/>
                                    </a:lnTo>
                                    <a:cubicBezTo>
                                      <a:pt x="4727" y="20111"/>
                                      <a:pt x="4943" y="19953"/>
                                      <a:pt x="4991" y="19704"/>
                                    </a:cubicBezTo>
                                    <a:cubicBezTo>
                                      <a:pt x="5040" y="19454"/>
                                      <a:pt x="4902" y="19208"/>
                                      <a:pt x="4684" y="19153"/>
                                    </a:cubicBezTo>
                                    <a:lnTo>
                                      <a:pt x="3618" y="18881"/>
                                    </a:lnTo>
                                    <a:lnTo>
                                      <a:pt x="5256" y="17682"/>
                                    </a:lnTo>
                                    <a:cubicBezTo>
                                      <a:pt x="5444" y="17544"/>
                                      <a:pt x="5499" y="17258"/>
                                      <a:pt x="5378" y="17042"/>
                                    </a:cubicBezTo>
                                    <a:cubicBezTo>
                                      <a:pt x="5258" y="16827"/>
                                      <a:pt x="5008" y="16765"/>
                                      <a:pt x="4820" y="16902"/>
                                    </a:cubicBezTo>
                                    <a:lnTo>
                                      <a:pt x="3186" y="18098"/>
                                    </a:lnTo>
                                    <a:lnTo>
                                      <a:pt x="3417" y="16869"/>
                                    </a:lnTo>
                                    <a:cubicBezTo>
                                      <a:pt x="3464" y="16620"/>
                                      <a:pt x="3326" y="16373"/>
                                      <a:pt x="3107" y="16319"/>
                                    </a:cubicBezTo>
                                    <a:cubicBezTo>
                                      <a:pt x="3083" y="16313"/>
                                      <a:pt x="3059" y="16310"/>
                                      <a:pt x="3036" y="16310"/>
                                    </a:cubicBezTo>
                                    <a:close/>
                                    <a:moveTo>
                                      <a:pt x="18519" y="16318"/>
                                    </a:moveTo>
                                    <a:cubicBezTo>
                                      <a:pt x="18493" y="16319"/>
                                      <a:pt x="18465" y="16322"/>
                                      <a:pt x="18438" y="16329"/>
                                    </a:cubicBezTo>
                                    <a:cubicBezTo>
                                      <a:pt x="18220" y="16383"/>
                                      <a:pt x="18081" y="16629"/>
                                      <a:pt x="18128" y="16879"/>
                                    </a:cubicBezTo>
                                    <a:lnTo>
                                      <a:pt x="18359" y="18101"/>
                                    </a:lnTo>
                                    <a:lnTo>
                                      <a:pt x="16722" y="16900"/>
                                    </a:lnTo>
                                    <a:cubicBezTo>
                                      <a:pt x="16533" y="16762"/>
                                      <a:pt x="16284" y="16825"/>
                                      <a:pt x="16163" y="17040"/>
                                    </a:cubicBezTo>
                                    <a:cubicBezTo>
                                      <a:pt x="16043" y="17255"/>
                                      <a:pt x="16097" y="17540"/>
                                      <a:pt x="16285" y="17678"/>
                                    </a:cubicBezTo>
                                    <a:lnTo>
                                      <a:pt x="17917" y="18877"/>
                                    </a:lnTo>
                                    <a:lnTo>
                                      <a:pt x="16846" y="19151"/>
                                    </a:lnTo>
                                    <a:cubicBezTo>
                                      <a:pt x="16628" y="19207"/>
                                      <a:pt x="16490" y="19453"/>
                                      <a:pt x="16539" y="19703"/>
                                    </a:cubicBezTo>
                                    <a:cubicBezTo>
                                      <a:pt x="16582" y="19921"/>
                                      <a:pt x="16752" y="20069"/>
                                      <a:pt x="16941" y="20065"/>
                                    </a:cubicBezTo>
                                    <a:cubicBezTo>
                                      <a:pt x="16967" y="20065"/>
                                      <a:pt x="16995" y="20061"/>
                                      <a:pt x="17022" y="20054"/>
                                    </a:cubicBezTo>
                                    <a:lnTo>
                                      <a:pt x="19047" y="19538"/>
                                    </a:lnTo>
                                    <a:cubicBezTo>
                                      <a:pt x="19265" y="19483"/>
                                      <a:pt x="19403" y="19235"/>
                                      <a:pt x="19354" y="18985"/>
                                    </a:cubicBezTo>
                                    <a:cubicBezTo>
                                      <a:pt x="19353" y="18980"/>
                                      <a:pt x="19351" y="18974"/>
                                      <a:pt x="19349" y="18969"/>
                                    </a:cubicBezTo>
                                    <a:cubicBezTo>
                                      <a:pt x="19349" y="18967"/>
                                      <a:pt x="19349" y="18965"/>
                                      <a:pt x="19349" y="18964"/>
                                    </a:cubicBezTo>
                                    <a:lnTo>
                                      <a:pt x="18919" y="16684"/>
                                    </a:lnTo>
                                    <a:cubicBezTo>
                                      <a:pt x="18878" y="16465"/>
                                      <a:pt x="18708" y="16316"/>
                                      <a:pt x="18519" y="16318"/>
                                    </a:cubicBezTo>
                                    <a:close/>
                                  </a:path>
                                </a:pathLst>
                              </a:custGeom>
                              <a:solidFill>
                                <a:schemeClr val="accent1"/>
                              </a:solidFill>
                              <a:ln w="12700">
                                <a:miter lim="400000"/>
                              </a:ln>
                            </wps:spPr>
                            <wps:bodyPr lIns="0" tIns="0" rIns="0" bIns="0" anchor="ctr"/>
                          </wps:wsp>
                        </a:graphicData>
                      </a:graphic>
                      <wp14:sizeRelH relativeFrom="margin">
                        <wp14:pctWidth>0</wp14:pctWidth>
                      </wp14:sizeRelH>
                      <wp14:sizeRelV relativeFrom="margin">
                        <wp14:pctHeight>0</wp14:pctHeight>
                      </wp14:sizeRelV>
                    </wp:anchor>
                  </w:drawing>
                </mc:Choice>
                <mc:Fallback>
                  <w:pict>
                    <v:shape w14:anchorId="461391F5" id="Shape" o:spid="_x0000_s1026" style="position:absolute;margin-left:42.95pt;margin-top:8.5pt;width:60.75pt;height:46.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19,21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" path="m16444,v-188,-2,-358,148,-399,367c15998,617,16137,862,16356,916r1068,261l15794,2391v-187,140,-240,426,-118,641c15798,3246,16048,3306,16236,3167l17861,1956r-223,1231c17593,3437,17734,3682,17953,3734v191,45,379,-73,453,-271c18417,3435,18425,3405,18431,3374r421,-2325c18897,799,18757,554,18538,502v-5,-1,-11,-2,-16,-2c18521,499,18520,499,18518,499l16526,10c16498,4,16471,,16444,xm5080,17v-27,1,-54,5,-82,13l2978,569v-218,59,-353,307,-302,556c2677,1131,2680,1136,2681,1142v,2,,3,1,5l3132,3421v49,250,266,406,484,350c3834,3714,3970,3467,3921,3217l3679,1998,5327,3180v189,136,439,71,557,-146c6003,2818,5946,2532,5757,2396l4114,1217,5183,931v218,-58,353,-307,302,-556c5441,157,5268,12,5080,17xm10609,949v-535,,-1070,234,-1479,702c8313,2586,8313,4101,9130,5036v38,44,79,84,119,124c7798,5805,6747,7375,6666,9252r,4090c6678,13838,6836,14315,7114,14696v344,469,840,754,1372,792l8486,21122v,263,187,476,417,476c9133,21598,9320,21385,9320,21122r,-11588c9320,9271,9133,9058,8903,9058v-230,,-417,213,-417,476l8486,14538v-306,-29,-589,-199,-782,-473c7545,13839,7458,13559,7457,13269r,-3953c7537,7340,8957,5782,10686,5774v1786,-8,3245,1629,3274,3672l13960,13360v-11,271,-101,531,-255,738c13529,14333,13283,14483,13015,14520r,-4986c13015,9271,12828,9058,12598,9058v-230,,-416,213,-416,476l12182,21122v,263,186,476,416,476c12828,21598,13015,21385,13015,21122r,-5662c13534,15435,14021,15166,14359,14716v288,-383,447,-871,450,-1376l14809,9461c14784,7424,13625,5715,12032,5095v19,-20,38,-38,57,-59c12906,4101,12906,2586,12089,1651,11680,1183,11145,949,10609,949xm10609,1878v328,,656,143,906,429c12015,2879,12015,3807,11515,4380v-500,572,-1311,572,-1811,c9204,3807,9204,2879,9704,2307v250,-286,578,-429,905,-429xm6879,3294v-129,5,-255,82,-330,217c6431,3728,6488,4013,6677,4149r6,4c6873,4289,7122,4224,7241,4008v119,-217,61,-503,-128,-639l7107,3365v-70,-51,-150,-74,-228,-71xm14686,3311v-78,-1,-157,23,-227,75l14453,3391v-187,139,-241,426,-119,640c14456,4245,14707,4306,14894,4167r6,-4c14970,4111,15022,4038,15052,3956v51,-137,42,-300,-34,-434c14942,3388,14816,3314,14686,3311xm1887,8026v-91,-8,-183,18,-261,79c1604,8122,1583,8142,1563,8165l115,9865v-156,183,-153,476,7,654c126,10523,130,10526,134,10530v1,1,2,3,3,4l1586,12173v159,180,416,178,573,-4c2316,11987,2314,11695,2155,11515r-777,-879l3323,10617v223,-2,402,-211,401,-467c3722,9895,3539,9689,3316,9691r-1939,20l2143,8810v156,-183,152,-475,-8,-654c2065,8078,1977,8035,1887,8026xm19674,8027v-103,-1,-207,43,-287,132c19228,8339,19225,8631,19382,8813r765,893l18202,9690v-223,-2,-405,204,-407,459c17793,10405,17973,10614,18197,10615r1939,16l19357,11518v-158,180,-159,473,-1,654c19493,12331,19707,12351,19865,12233v22,-17,43,-37,63,-59l21399,10500v159,-181,160,-473,2,-654c21398,9841,21393,9838,21390,9834v-1,-2,-2,-2,-3,-4l19959,8166v-78,-91,-181,-138,-285,-139xm4910,9675v-84,1,-161,31,-225,82c4578,9841,4507,9983,4508,10143v2,256,185,461,408,459l4923,10601v224,-2,404,-210,402,-466c5323,9879,5140,9673,4917,9675r-7,xm16608,9677r-7,1c16378,9676,16195,9881,16194,10137v-2,255,178,464,402,466l16602,10603v84,1,162,-27,227,-77c16937,10444,17009,10303,17010,10143v2,-256,-178,-464,-402,-466xm10757,14658v-230,,-417,213,-417,476l10340,21122v,263,187,476,417,476c10987,21598,11173,21385,11173,21122r,-5988c11173,14871,10987,14658,10757,14658xm15147,15838v-130,3,-256,78,-332,212c14695,16265,14750,16552,14938,16690r5,4c15014,16746,15093,16770,15171,16767v129,-3,256,-78,332,-212c15623,16339,15569,16053,15381,15915r-7,-4c15304,15859,15225,15836,15147,15838xm6396,15842v-78,-2,-157,21,-228,72l6162,15918v-70,52,-122,125,-153,207c5958,16261,5964,16424,6040,16559v120,215,370,278,558,140l6604,16694v188,-137,244,-424,124,-639c6652,15920,6526,15846,6396,15842xm3036,16310v-166,-7,-318,103,-385,276c2641,16614,2632,16644,2626,16675r-436,2321c2143,19246,2281,19492,2499,19546v5,2,10,2,16,3c2516,19549,2517,19549,2519,19549r1989,507c4727,20111,4943,19953,4991,19704v49,-250,-89,-496,-307,-551l3618,18881,5256,17682v188,-138,243,-424,122,-640c5258,16827,5008,16765,4820,16902l3186,18098r231,-1229c3464,16620,3326,16373,3107,16319v-24,-6,-48,-9,-71,-9xm18519,16318v-26,1,-54,4,-81,11c18220,16383,18081,16629,18128,16879r231,1222l16722,16900v-189,-138,-438,-75,-559,140c16043,17255,16097,17540,16285,17678r1632,1199l16846,19151v-218,56,-356,302,-307,552c16582,19921,16752,20069,16941,20065v26,,54,-4,81,-11l19047,19538v218,-55,356,-303,307,-553c19353,18980,19351,18974,19349,18969v,-2,,-4,,-5l18919,16684v-41,-219,-211,-368,-400,-366xe" fillcolor="#4f81bd [3204]" stroked="f" strokeweight="1pt">
                      <v:stroke miterlimit="4" joinstyle="miter"/>
                      <v:path arrowok="t" o:extrusionok="f" o:connecttype="custom" o:connectlocs="385639,294198;385639,294198;385639,294198;385639,294198" o:connectangles="0,90,180,270"/>
                    </v:shape>
                  </w:pict>
                </mc:Fallback>
              </mc:AlternateContent>
            </w:r>
          </w:p>
        </w:tc>
        <w:tc>
          <w:tcPr>
            <w:tcW w:w="3984" w:type="dxa"/>
          </w:tcPr>
          <w:p w14:paraId="251340BE" w14:textId="4C663F6D" w:rsidR="007E3F91" w:rsidRDefault="007E3F91" w:rsidP="00C52798">
            <w:pPr>
              <w:pStyle w:val="Sansinterligne"/>
            </w:pPr>
            <w:r>
              <w:rPr>
                <w:i/>
              </w:rPr>
              <w:t>-</w:t>
            </w:r>
          </w:p>
        </w:tc>
      </w:tr>
      <w:tr w:rsidR="007E3F91" w14:paraId="290036A1" w14:textId="77777777" w:rsidTr="001955B9">
        <w:trPr>
          <w:trHeight w:val="478"/>
        </w:trPr>
        <w:tc>
          <w:tcPr>
            <w:tcW w:w="5375" w:type="dxa"/>
          </w:tcPr>
          <w:p w14:paraId="2DA8BABC" w14:textId="77777777" w:rsidR="007E3F91" w:rsidRPr="001937D4" w:rsidRDefault="007E3F91" w:rsidP="00707A59">
            <w:pPr>
              <w:pStyle w:val="Paragraphedeliste"/>
              <w:numPr>
                <w:ilvl w:val="0"/>
                <w:numId w:val="5"/>
              </w:numPr>
              <w:contextualSpacing w:val="0"/>
              <w:jc w:val="both"/>
              <w:rPr>
                <w:rFonts w:cstheme="minorHAnsi"/>
                <w:szCs w:val="20"/>
              </w:rPr>
            </w:pPr>
            <w:r w:rsidRPr="001937D4">
              <w:rPr>
                <w:rFonts w:cstheme="minorHAnsi"/>
                <w:szCs w:val="20"/>
              </w:rPr>
              <w:t xml:space="preserve">Présentation de son rôle, de ses missions, de son profil </w:t>
            </w:r>
          </w:p>
          <w:p w14:paraId="3D108A0D" w14:textId="77777777" w:rsidR="007E3F91" w:rsidRPr="006C34E4" w:rsidRDefault="007E3F91" w:rsidP="00707A59">
            <w:pPr>
              <w:pStyle w:val="Paragraphedeliste"/>
              <w:numPr>
                <w:ilvl w:val="0"/>
                <w:numId w:val="8"/>
              </w:numPr>
              <w:jc w:val="both"/>
              <w:rPr>
                <w:rFonts w:cstheme="minorHAnsi"/>
                <w:szCs w:val="20"/>
              </w:rPr>
            </w:pPr>
            <w:r w:rsidRPr="006C34E4">
              <w:rPr>
                <w:rFonts w:cstheme="minorHAnsi"/>
                <w:szCs w:val="20"/>
              </w:rPr>
              <w:t>Animation de la coordination interprofessionnelle</w:t>
            </w:r>
          </w:p>
          <w:p w14:paraId="3E8CE0B3" w14:textId="77777777" w:rsidR="007E3F91" w:rsidRPr="006C34E4" w:rsidRDefault="007E3F91" w:rsidP="00707A59">
            <w:pPr>
              <w:pStyle w:val="Paragraphedeliste"/>
              <w:numPr>
                <w:ilvl w:val="0"/>
                <w:numId w:val="8"/>
              </w:numPr>
              <w:jc w:val="both"/>
              <w:rPr>
                <w:rFonts w:cstheme="minorHAnsi"/>
                <w:szCs w:val="20"/>
              </w:rPr>
            </w:pPr>
            <w:r w:rsidRPr="006C34E4">
              <w:rPr>
                <w:rFonts w:cstheme="minorHAnsi"/>
                <w:szCs w:val="20"/>
              </w:rPr>
              <w:t>Coordination des parcours et des dossiers patients</w:t>
            </w:r>
          </w:p>
          <w:p w14:paraId="3D9513E9" w14:textId="77777777" w:rsidR="007E3F91" w:rsidRPr="006C34E4" w:rsidRDefault="007E3F91" w:rsidP="00707A59">
            <w:pPr>
              <w:pStyle w:val="Paragraphedeliste"/>
              <w:numPr>
                <w:ilvl w:val="0"/>
                <w:numId w:val="8"/>
              </w:numPr>
              <w:jc w:val="both"/>
              <w:rPr>
                <w:rFonts w:cstheme="minorHAnsi"/>
                <w:szCs w:val="20"/>
              </w:rPr>
            </w:pPr>
            <w:r w:rsidRPr="006C34E4">
              <w:rPr>
                <w:rFonts w:cstheme="minorHAnsi"/>
                <w:szCs w:val="20"/>
              </w:rPr>
              <w:t>Suivi de l’utilisation du système d’information et organisation du travail de productions de données de santé</w:t>
            </w:r>
          </w:p>
          <w:p w14:paraId="1B29A62B" w14:textId="77777777" w:rsidR="007E3F91" w:rsidRPr="006C34E4" w:rsidRDefault="007E3F91" w:rsidP="00707A59">
            <w:pPr>
              <w:pStyle w:val="Paragraphedeliste"/>
              <w:numPr>
                <w:ilvl w:val="0"/>
                <w:numId w:val="8"/>
              </w:numPr>
              <w:jc w:val="both"/>
              <w:rPr>
                <w:rFonts w:cstheme="minorHAnsi"/>
                <w:szCs w:val="20"/>
              </w:rPr>
            </w:pPr>
            <w:r w:rsidRPr="006C34E4">
              <w:rPr>
                <w:rFonts w:cstheme="minorHAnsi"/>
                <w:szCs w:val="20"/>
              </w:rPr>
              <w:t>Relation avec les institutions (organisme d’assurance maladie, ARS…), ou collectivités</w:t>
            </w:r>
          </w:p>
          <w:p w14:paraId="27D86EE7" w14:textId="77777777" w:rsidR="007E3F91" w:rsidRPr="001937D4" w:rsidRDefault="007E3F91" w:rsidP="00C52798">
            <w:pPr>
              <w:pStyle w:val="Sansinterligne"/>
              <w:rPr>
                <w:i/>
              </w:rPr>
            </w:pPr>
          </w:p>
        </w:tc>
        <w:tc>
          <w:tcPr>
            <w:tcW w:w="3984" w:type="dxa"/>
          </w:tcPr>
          <w:p w14:paraId="35235EFF" w14:textId="77777777" w:rsidR="007E3F91" w:rsidRPr="0006202E" w:rsidRDefault="007E3F91" w:rsidP="00C52798">
            <w:pPr>
              <w:jc w:val="both"/>
              <w:rPr>
                <w:rFonts w:cstheme="minorHAnsi"/>
                <w:color w:val="0070C0"/>
              </w:rPr>
            </w:pPr>
          </w:p>
        </w:tc>
      </w:tr>
    </w:tbl>
    <w:p w14:paraId="06AC65CC" w14:textId="77777777" w:rsidR="007E3F91" w:rsidRDefault="007E3F91" w:rsidP="007E3F91">
      <w:pPr>
        <w:spacing w:after="0" w:line="240" w:lineRule="auto"/>
        <w:jc w:val="both"/>
        <w:rPr>
          <w:rFonts w:ascii="Marianne" w:hAnsi="Marianne"/>
          <w:b/>
          <w:caps/>
          <w:color w:val="1F497D" w:themeColor="text2"/>
        </w:rPr>
      </w:pPr>
    </w:p>
    <w:p w14:paraId="364B199C" w14:textId="77777777" w:rsidR="00A65EE6" w:rsidRDefault="00A65EE6" w:rsidP="007E3F91">
      <w:pPr>
        <w:spacing w:after="0" w:line="240" w:lineRule="auto"/>
        <w:jc w:val="both"/>
        <w:rPr>
          <w:rFonts w:ascii="Marianne" w:hAnsi="Marianne"/>
          <w:b/>
          <w:caps/>
          <w:color w:val="1F497D" w:themeColor="text2"/>
        </w:rPr>
      </w:pPr>
    </w:p>
    <w:p w14:paraId="1EDA01D4" w14:textId="77777777" w:rsidR="00A65EE6" w:rsidRDefault="00A65EE6" w:rsidP="007E3F91">
      <w:pPr>
        <w:spacing w:after="0" w:line="240" w:lineRule="auto"/>
        <w:jc w:val="both"/>
        <w:rPr>
          <w:rFonts w:ascii="Marianne" w:hAnsi="Marianne"/>
          <w:b/>
          <w:caps/>
          <w:color w:val="1F497D" w:themeColor="text2"/>
        </w:rPr>
      </w:pPr>
    </w:p>
    <w:p w14:paraId="2A6107A4" w14:textId="77777777" w:rsidR="00A65EE6" w:rsidRDefault="00A65EE6" w:rsidP="007E3F91">
      <w:pPr>
        <w:spacing w:after="0" w:line="240" w:lineRule="auto"/>
        <w:jc w:val="both"/>
        <w:rPr>
          <w:rFonts w:ascii="Marianne" w:hAnsi="Marianne"/>
          <w:b/>
          <w:caps/>
          <w:color w:val="1F497D" w:themeColor="text2"/>
        </w:rPr>
      </w:pPr>
    </w:p>
    <w:p w14:paraId="5497D2DC" w14:textId="77777777" w:rsidR="00A65EE6" w:rsidRDefault="00A65EE6" w:rsidP="007E3F91">
      <w:pPr>
        <w:spacing w:after="0" w:line="240" w:lineRule="auto"/>
        <w:jc w:val="both"/>
        <w:rPr>
          <w:rFonts w:ascii="Marianne" w:hAnsi="Marianne"/>
          <w:b/>
          <w:caps/>
          <w:color w:val="1F497D" w:themeColor="text2"/>
        </w:rPr>
      </w:pPr>
    </w:p>
    <w:p w14:paraId="3A8C8A6F" w14:textId="77777777" w:rsidR="00A65EE6" w:rsidRDefault="00A65EE6" w:rsidP="007E3F91">
      <w:pPr>
        <w:spacing w:after="0" w:line="240" w:lineRule="auto"/>
        <w:jc w:val="both"/>
        <w:rPr>
          <w:rFonts w:ascii="Marianne" w:hAnsi="Marianne"/>
          <w:b/>
          <w:caps/>
          <w:color w:val="1F497D" w:themeColor="text2"/>
        </w:rPr>
      </w:pPr>
    </w:p>
    <w:p w14:paraId="09529497" w14:textId="77777777" w:rsidR="00A65EE6" w:rsidRDefault="00A65EE6" w:rsidP="007E3F91">
      <w:pPr>
        <w:spacing w:after="0" w:line="240" w:lineRule="auto"/>
        <w:jc w:val="both"/>
        <w:rPr>
          <w:rFonts w:ascii="Marianne" w:hAnsi="Marianne"/>
          <w:b/>
          <w:caps/>
          <w:color w:val="1F497D" w:themeColor="text2"/>
        </w:rPr>
      </w:pPr>
    </w:p>
    <w:p w14:paraId="238A17E0" w14:textId="77777777" w:rsidR="00A65EE6" w:rsidRDefault="00A65EE6" w:rsidP="007E3F91">
      <w:pPr>
        <w:spacing w:after="0" w:line="240" w:lineRule="auto"/>
        <w:jc w:val="both"/>
        <w:rPr>
          <w:rFonts w:ascii="Marianne" w:hAnsi="Marianne"/>
          <w:b/>
          <w:caps/>
          <w:color w:val="1F497D" w:themeColor="text2"/>
        </w:rPr>
      </w:pPr>
    </w:p>
    <w:p w14:paraId="554A7715" w14:textId="77777777" w:rsidR="00A65EE6" w:rsidRDefault="00A65EE6" w:rsidP="007E3F91">
      <w:pPr>
        <w:spacing w:after="0" w:line="240" w:lineRule="auto"/>
        <w:jc w:val="both"/>
        <w:rPr>
          <w:rFonts w:ascii="Marianne" w:hAnsi="Marianne"/>
          <w:b/>
          <w:caps/>
          <w:color w:val="1F497D" w:themeColor="text2"/>
        </w:rPr>
      </w:pPr>
    </w:p>
    <w:p w14:paraId="03B02695" w14:textId="77777777" w:rsidR="00A65EE6" w:rsidRDefault="00A65EE6" w:rsidP="007E3F91">
      <w:pPr>
        <w:spacing w:after="0" w:line="240" w:lineRule="auto"/>
        <w:jc w:val="both"/>
        <w:rPr>
          <w:rFonts w:ascii="Marianne" w:hAnsi="Marianne"/>
          <w:b/>
          <w:caps/>
          <w:color w:val="1F497D" w:themeColor="text2"/>
        </w:rPr>
      </w:pPr>
    </w:p>
    <w:p w14:paraId="6808370B" w14:textId="77777777" w:rsidR="00A65EE6" w:rsidRDefault="00A65EE6" w:rsidP="007E3F91">
      <w:pPr>
        <w:spacing w:after="0" w:line="240" w:lineRule="auto"/>
        <w:jc w:val="both"/>
        <w:rPr>
          <w:rFonts w:ascii="Marianne" w:hAnsi="Marianne"/>
          <w:b/>
          <w:caps/>
          <w:color w:val="1F497D" w:themeColor="text2"/>
        </w:rPr>
      </w:pPr>
    </w:p>
    <w:p w14:paraId="5048DDB5" w14:textId="77777777" w:rsidR="00A65EE6" w:rsidRDefault="00A65EE6" w:rsidP="007E3F91">
      <w:pPr>
        <w:spacing w:after="0" w:line="240" w:lineRule="auto"/>
        <w:jc w:val="both"/>
        <w:rPr>
          <w:rFonts w:ascii="Marianne" w:hAnsi="Marianne"/>
          <w:b/>
          <w:caps/>
          <w:color w:val="1F497D" w:themeColor="text2"/>
        </w:rPr>
      </w:pPr>
    </w:p>
    <w:p w14:paraId="342B1ECF" w14:textId="77777777" w:rsidR="00A65EE6" w:rsidRDefault="00A65EE6" w:rsidP="007E3F91">
      <w:pPr>
        <w:spacing w:after="0" w:line="240" w:lineRule="auto"/>
        <w:jc w:val="both"/>
        <w:rPr>
          <w:rFonts w:ascii="Marianne" w:hAnsi="Marianne"/>
          <w:b/>
          <w:caps/>
          <w:color w:val="1F497D" w:themeColor="text2"/>
        </w:rPr>
      </w:pPr>
    </w:p>
    <w:p w14:paraId="7D582396" w14:textId="77777777" w:rsidR="00A65EE6" w:rsidRDefault="00A65EE6" w:rsidP="007E3F91">
      <w:pPr>
        <w:spacing w:after="0" w:line="240" w:lineRule="auto"/>
        <w:jc w:val="both"/>
        <w:rPr>
          <w:rFonts w:ascii="Marianne" w:hAnsi="Marianne"/>
          <w:b/>
          <w:caps/>
          <w:color w:val="1F497D" w:themeColor="text2"/>
        </w:rPr>
      </w:pPr>
    </w:p>
    <w:p w14:paraId="543D00C8" w14:textId="77777777" w:rsidR="00A65EE6" w:rsidRDefault="00A65EE6" w:rsidP="007E3F91">
      <w:pPr>
        <w:spacing w:after="0" w:line="240" w:lineRule="auto"/>
        <w:jc w:val="both"/>
        <w:rPr>
          <w:rFonts w:ascii="Marianne" w:hAnsi="Marianne"/>
          <w:b/>
          <w:caps/>
          <w:color w:val="1F497D" w:themeColor="text2"/>
        </w:rPr>
      </w:pPr>
    </w:p>
    <w:p w14:paraId="03BECCCB" w14:textId="77777777" w:rsidR="00A65EE6" w:rsidRDefault="00A65EE6" w:rsidP="007E3F91">
      <w:pPr>
        <w:spacing w:after="0" w:line="240" w:lineRule="auto"/>
        <w:jc w:val="both"/>
        <w:rPr>
          <w:rFonts w:ascii="Marianne" w:hAnsi="Marianne"/>
          <w:b/>
          <w:caps/>
          <w:color w:val="1F497D" w:themeColor="text2"/>
        </w:rPr>
      </w:pPr>
    </w:p>
    <w:p w14:paraId="405B4241" w14:textId="77777777" w:rsidR="00873A97" w:rsidRDefault="00873A97" w:rsidP="007E3F91">
      <w:pPr>
        <w:spacing w:after="0" w:line="240" w:lineRule="auto"/>
        <w:jc w:val="both"/>
        <w:rPr>
          <w:rFonts w:ascii="Marianne" w:hAnsi="Marianne"/>
          <w:b/>
          <w:caps/>
          <w:color w:val="1F497D" w:themeColor="text2"/>
        </w:rPr>
      </w:pPr>
    </w:p>
    <w:p w14:paraId="6100542C" w14:textId="77777777" w:rsidR="00A65EE6" w:rsidRDefault="00A65EE6" w:rsidP="007E3F91">
      <w:pPr>
        <w:spacing w:after="0" w:line="240" w:lineRule="auto"/>
        <w:jc w:val="both"/>
        <w:rPr>
          <w:rFonts w:ascii="Marianne" w:hAnsi="Marianne"/>
          <w:b/>
          <w:caps/>
          <w:color w:val="1F497D" w:themeColor="text2"/>
        </w:rPr>
      </w:pPr>
    </w:p>
    <w:p w14:paraId="68F79DEC" w14:textId="77777777" w:rsidR="00A65EE6" w:rsidRDefault="00A65EE6" w:rsidP="007E3F91">
      <w:pPr>
        <w:spacing w:after="0" w:line="240" w:lineRule="auto"/>
        <w:jc w:val="both"/>
        <w:rPr>
          <w:rFonts w:ascii="Marianne" w:hAnsi="Marianne"/>
          <w:b/>
          <w:caps/>
          <w:color w:val="1F497D" w:themeColor="text2"/>
        </w:rPr>
      </w:pPr>
    </w:p>
    <w:p w14:paraId="052BDF24" w14:textId="77777777" w:rsidR="00A65EE6" w:rsidRDefault="00A65EE6" w:rsidP="007E3F91">
      <w:pPr>
        <w:spacing w:after="0" w:line="240" w:lineRule="auto"/>
        <w:jc w:val="both"/>
        <w:rPr>
          <w:rFonts w:ascii="Marianne" w:hAnsi="Marianne"/>
          <w:b/>
          <w:caps/>
          <w:color w:val="1F497D" w:themeColor="text2"/>
        </w:rPr>
      </w:pPr>
    </w:p>
    <w:p w14:paraId="7396710D" w14:textId="77777777" w:rsidR="00A65EE6" w:rsidRDefault="00A65EE6" w:rsidP="007E3F91">
      <w:pPr>
        <w:spacing w:after="0" w:line="240" w:lineRule="auto"/>
        <w:jc w:val="both"/>
        <w:rPr>
          <w:rFonts w:ascii="Marianne" w:hAnsi="Marianne"/>
          <w:b/>
          <w:caps/>
          <w:color w:val="1F497D" w:themeColor="text2"/>
        </w:rPr>
      </w:pPr>
    </w:p>
    <w:p w14:paraId="3AB64CF1" w14:textId="77777777" w:rsidR="00A65EE6" w:rsidRDefault="00A65EE6" w:rsidP="007E3F91">
      <w:pPr>
        <w:spacing w:after="0" w:line="240" w:lineRule="auto"/>
        <w:jc w:val="both"/>
        <w:rPr>
          <w:rFonts w:ascii="Marianne" w:hAnsi="Marianne"/>
          <w:b/>
          <w:caps/>
          <w:color w:val="1F497D" w:themeColor="text2"/>
        </w:rPr>
      </w:pPr>
    </w:p>
    <w:p w14:paraId="0345514F" w14:textId="638E6966" w:rsidR="001955B9" w:rsidRPr="001955B9" w:rsidRDefault="001955B9" w:rsidP="001955B9">
      <w:pPr>
        <w:pBdr>
          <w:top w:val="single" w:sz="4" w:space="1" w:color="auto"/>
          <w:left w:val="single" w:sz="4" w:space="4" w:color="auto"/>
          <w:bottom w:val="single" w:sz="4" w:space="1" w:color="auto"/>
          <w:right w:val="single" w:sz="4" w:space="4" w:color="auto"/>
        </w:pBdr>
        <w:shd w:val="clear" w:color="auto" w:fill="B8CCE4" w:themeFill="accent1" w:themeFillTint="66"/>
        <w:spacing w:after="0" w:line="240" w:lineRule="auto"/>
        <w:jc w:val="both"/>
        <w:rPr>
          <w:rFonts w:ascii="Marianne" w:hAnsi="Marianne"/>
          <w:b/>
          <w:caps/>
          <w:color w:val="1F497D" w:themeColor="text2"/>
          <w:sz w:val="20"/>
          <w:szCs w:val="20"/>
        </w:rPr>
      </w:pPr>
      <w:r w:rsidRPr="001215E0">
        <w:rPr>
          <w:rFonts w:ascii="Marianne" w:hAnsi="Marianne"/>
          <w:b/>
          <w:caps/>
          <w:color w:val="1F497D" w:themeColor="text2"/>
          <w:sz w:val="20"/>
          <w:szCs w:val="20"/>
        </w:rPr>
        <w:t>coordination avec les professionnels et structures exterieurs</w:t>
      </w:r>
    </w:p>
    <w:p w14:paraId="41E4AB5A" w14:textId="77777777" w:rsidR="001955B9" w:rsidRDefault="001955B9" w:rsidP="007E3F91">
      <w:pPr>
        <w:spacing w:after="0" w:line="240" w:lineRule="auto"/>
        <w:jc w:val="both"/>
        <w:rPr>
          <w:rFonts w:ascii="Marianne" w:hAnsi="Marianne"/>
          <w:b/>
          <w:caps/>
          <w:color w:val="1F497D" w:themeColor="text2"/>
        </w:rPr>
      </w:pPr>
    </w:p>
    <w:p w14:paraId="575B381B" w14:textId="49DE20E1" w:rsidR="001955B9" w:rsidRDefault="001955B9" w:rsidP="007E3F91">
      <w:pPr>
        <w:spacing w:after="0" w:line="240" w:lineRule="auto"/>
        <w:jc w:val="both"/>
        <w:rPr>
          <w:rFonts w:cstheme="minorHAnsi"/>
        </w:rPr>
      </w:pPr>
      <w:r>
        <w:rPr>
          <w:rFonts w:cstheme="minorHAnsi"/>
        </w:rPr>
        <w:t>L’ESS doit développer les r</w:t>
      </w:r>
      <w:r w:rsidRPr="003027E1">
        <w:rPr>
          <w:rFonts w:cstheme="minorHAnsi"/>
        </w:rPr>
        <w:t xml:space="preserve">elations avec les partenaires du territoire : </w:t>
      </w:r>
      <w:r>
        <w:rPr>
          <w:rFonts w:cstheme="minorHAnsi"/>
        </w:rPr>
        <w:t xml:space="preserve">la communauté professionnelle territoriale en santé, les </w:t>
      </w:r>
      <w:r w:rsidRPr="003027E1">
        <w:rPr>
          <w:rFonts w:cstheme="minorHAnsi"/>
        </w:rPr>
        <w:t xml:space="preserve">établissements et services sociaux et médico-sociaux, structures sanitaires, </w:t>
      </w:r>
      <w:r>
        <w:rPr>
          <w:rFonts w:cstheme="minorHAnsi"/>
        </w:rPr>
        <w:t>les dispositifs d’appui à la coordination, etc…</w:t>
      </w:r>
      <w:r w:rsidRPr="003027E1">
        <w:rPr>
          <w:rFonts w:cstheme="minorHAnsi"/>
        </w:rPr>
        <w:t xml:space="preserve"> afin de faciliter l’orientation du patient dans le cadre du </w:t>
      </w:r>
      <w:r>
        <w:rPr>
          <w:rFonts w:cstheme="minorHAnsi"/>
        </w:rPr>
        <w:t xml:space="preserve">recours à la spécialité. Les choix de collaboration sont cohérents </w:t>
      </w:r>
      <w:r w:rsidRPr="00707C40">
        <w:rPr>
          <w:rFonts w:cstheme="minorHAnsi"/>
        </w:rPr>
        <w:t>avec le diagnostic</w:t>
      </w:r>
      <w:r>
        <w:rPr>
          <w:rFonts w:cstheme="minorHAnsi"/>
        </w:rPr>
        <w:t>.</w:t>
      </w:r>
    </w:p>
    <w:p w14:paraId="3F984396" w14:textId="77777777" w:rsidR="001955B9" w:rsidRDefault="001955B9" w:rsidP="007E3F91">
      <w:pPr>
        <w:spacing w:after="0" w:line="240" w:lineRule="auto"/>
        <w:jc w:val="both"/>
        <w:rPr>
          <w:rFonts w:ascii="Marianne" w:hAnsi="Marianne"/>
          <w:b/>
          <w:caps/>
          <w:color w:val="1F497D" w:themeColor="text2"/>
        </w:rPr>
      </w:pPr>
    </w:p>
    <w:tbl>
      <w:tblPr>
        <w:tblStyle w:val="Grilledutableau"/>
        <w:tblpPr w:leftFromText="141" w:rightFromText="141" w:vertAnchor="text" w:horzAnchor="margin" w:tblpX="-147" w:tblpY="21"/>
        <w:tblW w:w="9356" w:type="dxa"/>
        <w:tblLook w:val="04A0" w:firstRow="1" w:lastRow="0" w:firstColumn="1" w:lastColumn="0" w:noHBand="0" w:noVBand="1"/>
      </w:tblPr>
      <w:tblGrid>
        <w:gridCol w:w="4820"/>
        <w:gridCol w:w="4536"/>
      </w:tblGrid>
      <w:tr w:rsidR="00E326C9" w:rsidRPr="00792EE1" w14:paraId="46B1ACBB" w14:textId="77777777" w:rsidTr="001955B9">
        <w:trPr>
          <w:trHeight w:val="847"/>
        </w:trPr>
        <w:tc>
          <w:tcPr>
            <w:tcW w:w="9356" w:type="dxa"/>
            <w:gridSpan w:val="2"/>
            <w:shd w:val="clear" w:color="auto" w:fill="548DD4" w:themeFill="text2" w:themeFillTint="99"/>
          </w:tcPr>
          <w:p w14:paraId="38D9189E" w14:textId="77777777" w:rsidR="00E326C9" w:rsidRDefault="00E326C9" w:rsidP="001955B9">
            <w:pPr>
              <w:shd w:val="clear" w:color="auto" w:fill="548DD4" w:themeFill="text2" w:themeFillTint="99"/>
              <w:jc w:val="center"/>
              <w:rPr>
                <w:rFonts w:ascii="Marianne" w:hAnsi="Marianne"/>
                <w:bCs/>
                <w:caps/>
                <w:color w:val="FFFFFF" w:themeColor="background1"/>
                <w:sz w:val="20"/>
                <w:szCs w:val="20"/>
              </w:rPr>
            </w:pPr>
            <w:bookmarkStart w:id="8" w:name="_Toc421613679"/>
          </w:p>
          <w:p w14:paraId="7B923831" w14:textId="77777777" w:rsidR="00E326C9" w:rsidRDefault="00E326C9" w:rsidP="001955B9">
            <w:pPr>
              <w:shd w:val="clear" w:color="auto" w:fill="548DD4" w:themeFill="text2" w:themeFillTint="99"/>
              <w:jc w:val="center"/>
              <w:rPr>
                <w:rFonts w:ascii="Marianne" w:hAnsi="Marianne"/>
                <w:b/>
                <w:caps/>
                <w:color w:val="FFFFFF" w:themeColor="background1"/>
              </w:rPr>
            </w:pPr>
            <w:r w:rsidRPr="00604C9E">
              <w:rPr>
                <w:rFonts w:ascii="Marianne" w:hAnsi="Marianne"/>
                <w:b/>
                <w:bCs/>
                <w:caps/>
                <w:color w:val="FFFFFF" w:themeColor="background1"/>
                <w:sz w:val="20"/>
                <w:szCs w:val="20"/>
              </w:rPr>
              <w:t xml:space="preserve">FICHE action : </w:t>
            </w:r>
            <w:r w:rsidRPr="00F54252">
              <w:rPr>
                <w:rFonts w:ascii="Marianne" w:hAnsi="Marianne"/>
                <w:b/>
                <w:caps/>
                <w:color w:val="FFFFFF" w:themeColor="background1"/>
              </w:rPr>
              <w:t>COORDINATION AVEC LES PROFESSIONNELS ET STRUCTURES EXTERIEURS</w:t>
            </w:r>
          </w:p>
          <w:p w14:paraId="36005B0C" w14:textId="77777777" w:rsidR="00E326C9" w:rsidRPr="00792EE1" w:rsidRDefault="00E326C9" w:rsidP="001955B9">
            <w:pPr>
              <w:rPr>
                <w:rFonts w:cstheme="minorHAnsi"/>
              </w:rPr>
            </w:pPr>
          </w:p>
        </w:tc>
      </w:tr>
      <w:tr w:rsidR="001215E0" w:rsidRPr="00792EE1" w14:paraId="5210E3A2" w14:textId="77777777" w:rsidTr="001955B9">
        <w:tc>
          <w:tcPr>
            <w:tcW w:w="9356" w:type="dxa"/>
            <w:gridSpan w:val="2"/>
            <w:shd w:val="clear" w:color="auto" w:fill="B8CCE4" w:themeFill="accent1" w:themeFillTint="66"/>
          </w:tcPr>
          <w:p w14:paraId="5E788EF3" w14:textId="1778F5A5" w:rsidR="001215E0" w:rsidRPr="001215E0" w:rsidRDefault="001215E0" w:rsidP="001955B9">
            <w:pPr>
              <w:jc w:val="both"/>
              <w:rPr>
                <w:rFonts w:cstheme="minorHAnsi"/>
                <w:b/>
                <w:bCs/>
                <w:color w:val="1F497D" w:themeColor="text2"/>
                <w:szCs w:val="20"/>
              </w:rPr>
            </w:pPr>
            <w:r w:rsidRPr="001215E0">
              <w:rPr>
                <w:rFonts w:cstheme="minorHAnsi"/>
                <w:b/>
                <w:bCs/>
                <w:color w:val="1F497D" w:themeColor="text2"/>
              </w:rPr>
              <w:t>L’ESS liste les principaux professionnels et structures extérieurs avec lesquels elle travaille et précise les éventuelles conventions / procédures / réunions communes existantes.</w:t>
            </w:r>
          </w:p>
        </w:tc>
      </w:tr>
      <w:tr w:rsidR="00873A97" w:rsidRPr="00873A97" w14:paraId="0A10AFE1" w14:textId="77777777" w:rsidTr="001955B9">
        <w:tc>
          <w:tcPr>
            <w:tcW w:w="4820" w:type="dxa"/>
          </w:tcPr>
          <w:p w14:paraId="0AAB6F95" w14:textId="77777777" w:rsidR="001215E0" w:rsidRPr="00733166" w:rsidRDefault="001215E0" w:rsidP="001955B9">
            <w:pPr>
              <w:jc w:val="both"/>
              <w:rPr>
                <w:rFonts w:cstheme="minorHAnsi"/>
                <w:szCs w:val="20"/>
              </w:rPr>
            </w:pPr>
          </w:p>
          <w:p w14:paraId="0DB999A8" w14:textId="1695B0A0" w:rsidR="001215E0" w:rsidRPr="00733166" w:rsidRDefault="001215E0" w:rsidP="001955B9">
            <w:pPr>
              <w:jc w:val="both"/>
              <w:rPr>
                <w:rFonts w:cstheme="minorHAnsi"/>
                <w:szCs w:val="20"/>
              </w:rPr>
            </w:pPr>
            <w:r w:rsidRPr="00733166">
              <w:rPr>
                <w:rFonts w:cstheme="minorHAnsi"/>
                <w:szCs w:val="20"/>
              </w:rPr>
              <w:t>1er recours notamment les médecins traitants</w:t>
            </w:r>
            <w:r w:rsidR="00A378C7" w:rsidRPr="00733166">
              <w:rPr>
                <w:rFonts w:cstheme="minorHAnsi"/>
                <w:szCs w:val="20"/>
              </w:rPr>
              <w:t xml:space="preserve"> qu’ils exercent isolément ou en structure d’exercice coordonné</w:t>
            </w:r>
            <w:r w:rsidRPr="00733166">
              <w:rPr>
                <w:rFonts w:cstheme="minorHAnsi"/>
                <w:szCs w:val="20"/>
              </w:rPr>
              <w:t xml:space="preserve"> (Maison de Santé Pluriprofessionnelle MSP, Centre De Santé CDS, équipe de soins primaires ESP…)</w:t>
            </w:r>
            <w:r w:rsidR="00A378C7" w:rsidRPr="00733166">
              <w:rPr>
                <w:rFonts w:cstheme="minorHAnsi"/>
                <w:szCs w:val="20"/>
              </w:rPr>
              <w:t xml:space="preserve"> mais également les autres professionnels de santé </w:t>
            </w:r>
          </w:p>
          <w:p w14:paraId="11E8CBD7" w14:textId="696647C1" w:rsidR="001215E0" w:rsidRPr="00733166" w:rsidRDefault="001215E0" w:rsidP="001955B9">
            <w:pPr>
              <w:jc w:val="both"/>
              <w:rPr>
                <w:rFonts w:cstheme="minorHAnsi"/>
                <w:szCs w:val="20"/>
              </w:rPr>
            </w:pPr>
          </w:p>
        </w:tc>
        <w:tc>
          <w:tcPr>
            <w:tcW w:w="4536" w:type="dxa"/>
          </w:tcPr>
          <w:p w14:paraId="2AE0B872"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073310B0" w14:textId="77777777" w:rsidTr="001955B9">
        <w:tc>
          <w:tcPr>
            <w:tcW w:w="4820" w:type="dxa"/>
          </w:tcPr>
          <w:p w14:paraId="6EAB0480" w14:textId="77777777" w:rsidR="001215E0" w:rsidRPr="00733166" w:rsidRDefault="001215E0" w:rsidP="001955B9">
            <w:pPr>
              <w:jc w:val="both"/>
              <w:rPr>
                <w:rFonts w:cstheme="minorHAnsi"/>
                <w:szCs w:val="20"/>
              </w:rPr>
            </w:pPr>
          </w:p>
          <w:p w14:paraId="2E774463" w14:textId="4F5FFE21" w:rsidR="001215E0" w:rsidRPr="00733166" w:rsidRDefault="001215E0" w:rsidP="001955B9">
            <w:pPr>
              <w:jc w:val="both"/>
              <w:rPr>
                <w:rFonts w:cstheme="minorHAnsi"/>
                <w:szCs w:val="20"/>
              </w:rPr>
            </w:pPr>
            <w:r w:rsidRPr="00733166">
              <w:rPr>
                <w:rFonts w:cstheme="minorHAnsi"/>
                <w:szCs w:val="20"/>
              </w:rPr>
              <w:t xml:space="preserve">Dispositifs de coordination (Dispositif d’Appui à la Coordination DAC, </w:t>
            </w:r>
            <w:r w:rsidR="00A378C7" w:rsidRPr="00733166">
              <w:rPr>
                <w:rFonts w:cstheme="minorHAnsi"/>
                <w:szCs w:val="20"/>
              </w:rPr>
              <w:t xml:space="preserve">DER, DSR, </w:t>
            </w:r>
            <w:r w:rsidRPr="00733166">
              <w:rPr>
                <w:rFonts w:cstheme="minorHAnsi"/>
                <w:szCs w:val="20"/>
              </w:rPr>
              <w:t>Equipes de soins spécialisés ESS, Communauté professionnelle territoriale de santé CPTS, …) :</w:t>
            </w:r>
          </w:p>
          <w:p w14:paraId="5E17BEC9" w14:textId="1A442209" w:rsidR="001215E0" w:rsidRPr="00733166" w:rsidRDefault="001215E0" w:rsidP="001955B9">
            <w:pPr>
              <w:jc w:val="both"/>
              <w:rPr>
                <w:rFonts w:cstheme="minorHAnsi"/>
                <w:szCs w:val="20"/>
              </w:rPr>
            </w:pPr>
          </w:p>
        </w:tc>
        <w:tc>
          <w:tcPr>
            <w:tcW w:w="4536" w:type="dxa"/>
          </w:tcPr>
          <w:p w14:paraId="4FFF10C4"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6F009BF3" w14:textId="77777777" w:rsidTr="001955B9">
        <w:tc>
          <w:tcPr>
            <w:tcW w:w="4820" w:type="dxa"/>
          </w:tcPr>
          <w:p w14:paraId="2E534653" w14:textId="77777777" w:rsidR="001215E0" w:rsidRPr="00733166" w:rsidRDefault="001215E0" w:rsidP="001955B9">
            <w:pPr>
              <w:jc w:val="both"/>
              <w:rPr>
                <w:rFonts w:cstheme="minorHAnsi"/>
                <w:szCs w:val="20"/>
              </w:rPr>
            </w:pPr>
          </w:p>
          <w:p w14:paraId="4BBD9BD1" w14:textId="1823C086" w:rsidR="001215E0" w:rsidRPr="00733166" w:rsidRDefault="001215E0" w:rsidP="001955B9">
            <w:pPr>
              <w:jc w:val="both"/>
              <w:rPr>
                <w:rFonts w:cstheme="minorHAnsi"/>
                <w:szCs w:val="20"/>
              </w:rPr>
            </w:pPr>
            <w:r w:rsidRPr="00733166">
              <w:rPr>
                <w:rFonts w:cstheme="minorHAnsi"/>
                <w:szCs w:val="20"/>
              </w:rPr>
              <w:t xml:space="preserve">Etablissements et services de santé </w:t>
            </w:r>
            <w:r w:rsidR="00A378C7" w:rsidRPr="00733166">
              <w:rPr>
                <w:rFonts w:cstheme="minorHAnsi"/>
                <w:szCs w:val="20"/>
              </w:rPr>
              <w:t xml:space="preserve">dont hôpitaux de proximité </w:t>
            </w:r>
          </w:p>
          <w:p w14:paraId="5524F4DB" w14:textId="058F8E56" w:rsidR="001215E0" w:rsidRPr="00733166" w:rsidRDefault="001215E0" w:rsidP="001955B9">
            <w:pPr>
              <w:jc w:val="both"/>
              <w:rPr>
                <w:rFonts w:cstheme="minorHAnsi"/>
                <w:szCs w:val="20"/>
              </w:rPr>
            </w:pPr>
          </w:p>
        </w:tc>
        <w:tc>
          <w:tcPr>
            <w:tcW w:w="4536" w:type="dxa"/>
          </w:tcPr>
          <w:p w14:paraId="47EACF93"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05D24729"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407F21B5" w14:textId="77777777" w:rsidTr="001955B9">
        <w:tc>
          <w:tcPr>
            <w:tcW w:w="4820" w:type="dxa"/>
          </w:tcPr>
          <w:p w14:paraId="3942B0B9" w14:textId="77777777" w:rsidR="001215E0" w:rsidRPr="00733166" w:rsidRDefault="001215E0" w:rsidP="001955B9">
            <w:pPr>
              <w:jc w:val="both"/>
              <w:rPr>
                <w:rFonts w:cstheme="minorHAnsi"/>
                <w:szCs w:val="20"/>
              </w:rPr>
            </w:pPr>
          </w:p>
          <w:p w14:paraId="4E827542" w14:textId="20B3C788" w:rsidR="001215E0" w:rsidRPr="00733166" w:rsidRDefault="001215E0" w:rsidP="001955B9">
            <w:pPr>
              <w:jc w:val="both"/>
              <w:rPr>
                <w:rFonts w:cstheme="minorHAnsi"/>
                <w:szCs w:val="20"/>
              </w:rPr>
            </w:pPr>
            <w:r w:rsidRPr="00733166">
              <w:rPr>
                <w:rFonts w:cstheme="minorHAnsi"/>
                <w:szCs w:val="20"/>
              </w:rPr>
              <w:t xml:space="preserve">Structures médico-sociales </w:t>
            </w:r>
          </w:p>
          <w:p w14:paraId="14764730" w14:textId="5FCEF62E" w:rsidR="001215E0" w:rsidRPr="00733166" w:rsidRDefault="001215E0" w:rsidP="001955B9">
            <w:pPr>
              <w:jc w:val="both"/>
              <w:rPr>
                <w:rFonts w:cstheme="minorHAnsi"/>
                <w:szCs w:val="20"/>
              </w:rPr>
            </w:pPr>
          </w:p>
        </w:tc>
        <w:tc>
          <w:tcPr>
            <w:tcW w:w="4536" w:type="dxa"/>
          </w:tcPr>
          <w:p w14:paraId="073B4E2A"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1895A8F3"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16750EC8" w14:textId="77777777" w:rsidTr="001955B9">
        <w:tc>
          <w:tcPr>
            <w:tcW w:w="4820" w:type="dxa"/>
          </w:tcPr>
          <w:p w14:paraId="180D210C" w14:textId="644C57BE" w:rsidR="001215E0" w:rsidRPr="00733166" w:rsidRDefault="001215E0" w:rsidP="001955B9">
            <w:pPr>
              <w:jc w:val="both"/>
              <w:rPr>
                <w:rFonts w:cstheme="minorHAnsi"/>
                <w:szCs w:val="20"/>
              </w:rPr>
            </w:pPr>
          </w:p>
          <w:p w14:paraId="29B29237" w14:textId="77777777" w:rsidR="001215E0" w:rsidRPr="00733166" w:rsidRDefault="001215E0" w:rsidP="001955B9">
            <w:pPr>
              <w:jc w:val="both"/>
              <w:rPr>
                <w:rFonts w:cstheme="minorHAnsi"/>
                <w:szCs w:val="20"/>
              </w:rPr>
            </w:pPr>
            <w:r w:rsidRPr="00733166">
              <w:rPr>
                <w:rFonts w:cstheme="minorHAnsi"/>
                <w:szCs w:val="20"/>
              </w:rPr>
              <w:t xml:space="preserve">Autres structures </w:t>
            </w:r>
          </w:p>
          <w:p w14:paraId="675A6A38" w14:textId="62242BDE" w:rsidR="001215E0" w:rsidRPr="00733166" w:rsidRDefault="001215E0" w:rsidP="001955B9">
            <w:pPr>
              <w:jc w:val="both"/>
              <w:rPr>
                <w:rFonts w:cstheme="minorHAnsi"/>
                <w:szCs w:val="20"/>
              </w:rPr>
            </w:pPr>
          </w:p>
        </w:tc>
        <w:tc>
          <w:tcPr>
            <w:tcW w:w="4536" w:type="dxa"/>
          </w:tcPr>
          <w:p w14:paraId="2027DB68"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12A9C847"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17B04681" w14:textId="77777777" w:rsidTr="001955B9">
        <w:tc>
          <w:tcPr>
            <w:tcW w:w="4820" w:type="dxa"/>
          </w:tcPr>
          <w:p w14:paraId="5DE9B084" w14:textId="77777777" w:rsidR="001215E0" w:rsidRPr="00733166" w:rsidRDefault="001215E0" w:rsidP="001955B9">
            <w:pPr>
              <w:jc w:val="both"/>
              <w:rPr>
                <w:rFonts w:cstheme="minorHAnsi"/>
                <w:szCs w:val="20"/>
              </w:rPr>
            </w:pPr>
          </w:p>
          <w:p w14:paraId="05586C0D" w14:textId="31D89C1C" w:rsidR="001215E0" w:rsidRPr="00733166" w:rsidRDefault="001215E0" w:rsidP="001955B9">
            <w:pPr>
              <w:jc w:val="both"/>
              <w:rPr>
                <w:rFonts w:cstheme="minorHAnsi"/>
                <w:szCs w:val="20"/>
              </w:rPr>
            </w:pPr>
            <w:r w:rsidRPr="00733166">
              <w:rPr>
                <w:rFonts w:cstheme="minorHAnsi"/>
                <w:szCs w:val="20"/>
              </w:rPr>
              <w:t xml:space="preserve">Existe-t-il ou est-il prévu des échanges avec des correspondants d’autres spécialistes libéraux/ hospitaliers ? </w:t>
            </w:r>
          </w:p>
          <w:p w14:paraId="64813554" w14:textId="77777777" w:rsidR="001215E0" w:rsidRPr="00733166" w:rsidRDefault="001215E0" w:rsidP="001955B9">
            <w:pPr>
              <w:jc w:val="both"/>
              <w:rPr>
                <w:rFonts w:cstheme="minorHAnsi"/>
                <w:szCs w:val="20"/>
              </w:rPr>
            </w:pPr>
          </w:p>
        </w:tc>
        <w:tc>
          <w:tcPr>
            <w:tcW w:w="4536" w:type="dxa"/>
          </w:tcPr>
          <w:p w14:paraId="0BA9320A"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4BE7D3AC"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14EF24CC" w14:textId="77777777" w:rsidTr="001955B9">
        <w:tc>
          <w:tcPr>
            <w:tcW w:w="4820" w:type="dxa"/>
          </w:tcPr>
          <w:p w14:paraId="64EBE129" w14:textId="77777777" w:rsidR="001215E0" w:rsidRPr="00733166" w:rsidRDefault="001215E0" w:rsidP="001955B9">
            <w:pPr>
              <w:jc w:val="both"/>
              <w:rPr>
                <w:rFonts w:cstheme="minorHAnsi"/>
                <w:szCs w:val="20"/>
              </w:rPr>
            </w:pPr>
          </w:p>
          <w:p w14:paraId="4F9A2C59" w14:textId="6D1086C8" w:rsidR="001215E0" w:rsidRPr="00733166" w:rsidRDefault="001215E0" w:rsidP="001955B9">
            <w:pPr>
              <w:jc w:val="both"/>
              <w:rPr>
                <w:rFonts w:cstheme="minorHAnsi"/>
                <w:szCs w:val="20"/>
              </w:rPr>
            </w:pPr>
            <w:r w:rsidRPr="00733166">
              <w:rPr>
                <w:rFonts w:cstheme="minorHAnsi"/>
                <w:szCs w:val="20"/>
              </w:rPr>
              <w:t xml:space="preserve">Existe-t-il des échanges avec les établissements et services médico-sociaux, ou avec les dispositifs d’appui </w:t>
            </w:r>
            <w:r w:rsidR="000F689B" w:rsidRPr="000F689B">
              <w:rPr>
                <w:rFonts w:cstheme="minorHAnsi"/>
                <w:szCs w:val="20"/>
              </w:rPr>
              <w:t>à</w:t>
            </w:r>
            <w:r w:rsidRPr="00733166">
              <w:rPr>
                <w:rFonts w:cstheme="minorHAnsi"/>
                <w:szCs w:val="20"/>
              </w:rPr>
              <w:t xml:space="preserve"> la coordination, etc</w:t>
            </w:r>
            <w:proofErr w:type="gramStart"/>
            <w:r w:rsidRPr="00733166">
              <w:rPr>
                <w:rFonts w:cstheme="minorHAnsi"/>
                <w:szCs w:val="20"/>
              </w:rPr>
              <w:t>…?</w:t>
            </w:r>
            <w:proofErr w:type="gramEnd"/>
          </w:p>
          <w:p w14:paraId="014296A5" w14:textId="77777777" w:rsidR="001215E0" w:rsidRPr="00733166" w:rsidRDefault="001215E0" w:rsidP="001955B9">
            <w:pPr>
              <w:jc w:val="both"/>
              <w:rPr>
                <w:rFonts w:cstheme="minorHAnsi"/>
                <w:szCs w:val="20"/>
              </w:rPr>
            </w:pPr>
          </w:p>
        </w:tc>
        <w:tc>
          <w:tcPr>
            <w:tcW w:w="4536" w:type="dxa"/>
          </w:tcPr>
          <w:p w14:paraId="01CDDF2E"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7299E4E5"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r w:rsidR="00873A97" w:rsidRPr="00873A97" w14:paraId="58630088" w14:textId="77777777" w:rsidTr="001955B9">
        <w:tc>
          <w:tcPr>
            <w:tcW w:w="4820" w:type="dxa"/>
          </w:tcPr>
          <w:p w14:paraId="08389D40" w14:textId="77777777" w:rsidR="001215E0" w:rsidRPr="00733166" w:rsidRDefault="001215E0" w:rsidP="001955B9">
            <w:pPr>
              <w:jc w:val="both"/>
              <w:rPr>
                <w:rFonts w:cstheme="minorHAnsi"/>
                <w:szCs w:val="20"/>
              </w:rPr>
            </w:pPr>
          </w:p>
          <w:p w14:paraId="54668151" w14:textId="284D856F" w:rsidR="001955B9" w:rsidRPr="00733166" w:rsidRDefault="001215E0" w:rsidP="001955B9">
            <w:pPr>
              <w:jc w:val="both"/>
              <w:rPr>
                <w:rFonts w:cstheme="minorHAnsi"/>
                <w:szCs w:val="20"/>
              </w:rPr>
            </w:pPr>
            <w:r w:rsidRPr="00733166">
              <w:rPr>
                <w:rFonts w:cstheme="minorHAnsi"/>
                <w:szCs w:val="20"/>
              </w:rPr>
              <w:t>Sont-ils associés à l’élaboration et/ou à la mise en œuvre du projet de santé ?</w:t>
            </w:r>
          </w:p>
        </w:tc>
        <w:tc>
          <w:tcPr>
            <w:tcW w:w="4536" w:type="dxa"/>
          </w:tcPr>
          <w:p w14:paraId="21BBF6AD"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20FCE7EB"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p w14:paraId="7B7BD338" w14:textId="77777777" w:rsidR="00A65EE6" w:rsidRPr="00873A97" w:rsidRDefault="00A65EE6" w:rsidP="001955B9">
            <w:pPr>
              <w:pStyle w:val="titre3"/>
              <w:numPr>
                <w:ilvl w:val="0"/>
                <w:numId w:val="0"/>
              </w:numPr>
              <w:rPr>
                <w:rFonts w:asciiTheme="minorHAnsi" w:hAnsiTheme="minorHAnsi" w:cstheme="minorHAnsi"/>
                <w:b w:val="0"/>
                <w:i w:val="0"/>
                <w:sz w:val="24"/>
                <w:szCs w:val="24"/>
              </w:rPr>
            </w:pPr>
          </w:p>
        </w:tc>
      </w:tr>
    </w:tbl>
    <w:p w14:paraId="3F41B90B" w14:textId="0A307597" w:rsidR="001215E0" w:rsidRPr="00B65BF5" w:rsidRDefault="001215E0" w:rsidP="001215E0">
      <w:pPr>
        <w:jc w:val="both"/>
        <w:rPr>
          <w:b/>
          <w:color w:val="1F497D" w:themeColor="text2"/>
        </w:rPr>
      </w:pPr>
      <w:r w:rsidRPr="00B65BF5">
        <w:rPr>
          <w:b/>
          <w:color w:val="1F497D" w:themeColor="text2"/>
        </w:rPr>
        <w:t xml:space="preserve">Schéma de l’articulation entre les acteurs et de la gradation de soins : </w:t>
      </w:r>
    </w:p>
    <w:p w14:paraId="5764ABC5" w14:textId="77777777" w:rsidR="001215E0" w:rsidRDefault="001215E0" w:rsidP="001215E0">
      <w:pPr>
        <w:pBdr>
          <w:top w:val="single" w:sz="4" w:space="1" w:color="auto"/>
          <w:left w:val="single" w:sz="4" w:space="4" w:color="auto"/>
          <w:bottom w:val="single" w:sz="4" w:space="1" w:color="auto"/>
          <w:right w:val="single" w:sz="4" w:space="4" w:color="auto"/>
        </w:pBdr>
        <w:jc w:val="both"/>
        <w:rPr>
          <w:color w:val="1F497D" w:themeColor="text2"/>
        </w:rPr>
      </w:pPr>
    </w:p>
    <w:p w14:paraId="4C1E7710" w14:textId="77777777" w:rsidR="001215E0" w:rsidRDefault="001215E0" w:rsidP="001215E0">
      <w:pPr>
        <w:pBdr>
          <w:top w:val="single" w:sz="4" w:space="1" w:color="auto"/>
          <w:left w:val="single" w:sz="4" w:space="4" w:color="auto"/>
          <w:bottom w:val="single" w:sz="4" w:space="1" w:color="auto"/>
          <w:right w:val="single" w:sz="4" w:space="4" w:color="auto"/>
        </w:pBdr>
        <w:jc w:val="both"/>
        <w:rPr>
          <w:color w:val="1F497D" w:themeColor="text2"/>
        </w:rPr>
      </w:pPr>
    </w:p>
    <w:p w14:paraId="498EC8B4" w14:textId="77777777" w:rsidR="001955B9" w:rsidRDefault="001955B9" w:rsidP="001215E0">
      <w:pPr>
        <w:pBdr>
          <w:top w:val="single" w:sz="4" w:space="1" w:color="auto"/>
          <w:left w:val="single" w:sz="4" w:space="4" w:color="auto"/>
          <w:bottom w:val="single" w:sz="4" w:space="1" w:color="auto"/>
          <w:right w:val="single" w:sz="4" w:space="4" w:color="auto"/>
        </w:pBdr>
        <w:jc w:val="both"/>
        <w:rPr>
          <w:color w:val="1F497D" w:themeColor="text2"/>
        </w:rPr>
      </w:pPr>
    </w:p>
    <w:p w14:paraId="34636F31" w14:textId="77777777" w:rsidR="001955B9" w:rsidRDefault="001955B9" w:rsidP="001215E0">
      <w:pPr>
        <w:pBdr>
          <w:top w:val="single" w:sz="4" w:space="1" w:color="auto"/>
          <w:left w:val="single" w:sz="4" w:space="4" w:color="auto"/>
          <w:bottom w:val="single" w:sz="4" w:space="1" w:color="auto"/>
          <w:right w:val="single" w:sz="4" w:space="4" w:color="auto"/>
        </w:pBdr>
        <w:jc w:val="both"/>
        <w:rPr>
          <w:color w:val="1F497D" w:themeColor="text2"/>
        </w:rPr>
      </w:pPr>
    </w:p>
    <w:p w14:paraId="5B8E338B" w14:textId="77777777" w:rsidR="00E326C9" w:rsidRDefault="00E326C9" w:rsidP="007E3F91">
      <w:pPr>
        <w:pStyle w:val="Style3"/>
        <w:numPr>
          <w:ilvl w:val="0"/>
          <w:numId w:val="0"/>
        </w:numPr>
        <w:rPr>
          <w:rFonts w:ascii="Marianne" w:hAnsi="Marianne"/>
          <w:i w:val="0"/>
          <w:caps/>
          <w:color w:val="1F497D" w:themeColor="text2"/>
        </w:rPr>
      </w:pPr>
    </w:p>
    <w:p w14:paraId="73D7DE75" w14:textId="2DE8A97A" w:rsidR="007E3F91" w:rsidRPr="001215E0" w:rsidRDefault="007E3F91" w:rsidP="001215E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bookmarkStart w:id="9" w:name="_Toc436839602"/>
      <w:bookmarkStart w:id="10" w:name="_Toc436839642"/>
      <w:bookmarkStart w:id="11" w:name="_Toc436839682"/>
      <w:bookmarkEnd w:id="8"/>
      <w:r w:rsidRPr="001215E0">
        <w:rPr>
          <w:rFonts w:ascii="Marianne" w:hAnsi="Marianne"/>
          <w:b/>
          <w:caps/>
          <w:color w:val="1F497D" w:themeColor="text2"/>
          <w:sz w:val="20"/>
          <w:szCs w:val="20"/>
        </w:rPr>
        <w:t>système D’INFORMATION SECURIsÉ</w:t>
      </w:r>
    </w:p>
    <w:tbl>
      <w:tblPr>
        <w:tblStyle w:val="Grilledutableau"/>
        <w:tblW w:w="9356" w:type="dxa"/>
        <w:tblInd w:w="-147" w:type="dxa"/>
        <w:tblLook w:val="04A0" w:firstRow="1" w:lastRow="0" w:firstColumn="1" w:lastColumn="0" w:noHBand="0" w:noVBand="1"/>
      </w:tblPr>
      <w:tblGrid>
        <w:gridCol w:w="4820"/>
        <w:gridCol w:w="4536"/>
      </w:tblGrid>
      <w:tr w:rsidR="007E3F91" w:rsidRPr="00792EE1" w14:paraId="383802C4" w14:textId="77777777" w:rsidTr="001955B9">
        <w:tc>
          <w:tcPr>
            <w:tcW w:w="9356" w:type="dxa"/>
            <w:gridSpan w:val="2"/>
            <w:shd w:val="clear" w:color="auto" w:fill="548DD4" w:themeFill="text2" w:themeFillTint="99"/>
          </w:tcPr>
          <w:p w14:paraId="3B7E1DA0" w14:textId="77777777" w:rsidR="007E3F91" w:rsidRDefault="007E3F91" w:rsidP="00C52798">
            <w:pPr>
              <w:jc w:val="center"/>
              <w:rPr>
                <w:rFonts w:ascii="Marianne" w:hAnsi="Marianne"/>
                <w:b/>
                <w:caps/>
                <w:color w:val="FFFFFF" w:themeColor="background1"/>
              </w:rPr>
            </w:pPr>
          </w:p>
          <w:p w14:paraId="617516DE" w14:textId="68B28A71" w:rsidR="007E3F91" w:rsidRDefault="007E3F91" w:rsidP="00B24327">
            <w:pPr>
              <w:rPr>
                <w:rFonts w:ascii="Marianne" w:hAnsi="Marianne"/>
                <w:b/>
                <w:caps/>
                <w:color w:val="FFFFFF" w:themeColor="background1"/>
              </w:rPr>
            </w:pPr>
            <w:r w:rsidRPr="00D81ADA">
              <w:rPr>
                <w:rFonts w:ascii="Marianne" w:hAnsi="Marianne"/>
                <w:b/>
                <w:caps/>
                <w:color w:val="FFFFFF" w:themeColor="background1"/>
              </w:rPr>
              <w:t>SYSTEME D’INFORMATION SECURISE</w:t>
            </w:r>
            <w:r w:rsidR="00B24327">
              <w:rPr>
                <w:rFonts w:ascii="Marianne" w:hAnsi="Marianne"/>
                <w:b/>
                <w:caps/>
                <w:color w:val="FFFFFF" w:themeColor="background1"/>
              </w:rPr>
              <w:t xml:space="preserve"> : </w:t>
            </w:r>
            <w:r>
              <w:rPr>
                <w:rFonts w:ascii="Marianne" w:hAnsi="Marianne"/>
                <w:b/>
                <w:caps/>
                <w:color w:val="FFFFFF" w:themeColor="background1"/>
              </w:rPr>
              <w:t>QUELLE ORGANISATION ? quel fontionnement ?</w:t>
            </w:r>
          </w:p>
          <w:p w14:paraId="63FB3BF5" w14:textId="77777777" w:rsidR="007E3F91" w:rsidRPr="00792EE1" w:rsidRDefault="007E3F91" w:rsidP="00C52798">
            <w:pPr>
              <w:jc w:val="center"/>
              <w:rPr>
                <w:rFonts w:cstheme="minorHAnsi"/>
              </w:rPr>
            </w:pPr>
          </w:p>
        </w:tc>
      </w:tr>
      <w:bookmarkEnd w:id="9"/>
      <w:bookmarkEnd w:id="10"/>
      <w:bookmarkEnd w:id="11"/>
      <w:tr w:rsidR="007E3F91" w:rsidRPr="00792EE1" w14:paraId="4D7AA153" w14:textId="77777777" w:rsidTr="008E4047">
        <w:trPr>
          <w:trHeight w:val="761"/>
        </w:trPr>
        <w:tc>
          <w:tcPr>
            <w:tcW w:w="4820" w:type="dxa"/>
          </w:tcPr>
          <w:p w14:paraId="2ECE32BA" w14:textId="28B116D9" w:rsidR="008E4047" w:rsidRPr="00733166" w:rsidRDefault="003C393B" w:rsidP="008E4047">
            <w:pPr>
              <w:pStyle w:val="Paragraphedeliste"/>
              <w:numPr>
                <w:ilvl w:val="0"/>
                <w:numId w:val="7"/>
              </w:numPr>
              <w:ind w:left="314" w:hanging="314"/>
              <w:contextualSpacing w:val="0"/>
              <w:rPr>
                <w:rFonts w:cstheme="minorHAnsi"/>
              </w:rPr>
            </w:pPr>
            <w:r w:rsidRPr="00733166">
              <w:rPr>
                <w:rFonts w:cstheme="minorHAnsi"/>
              </w:rPr>
              <w:t>Quelle</w:t>
            </w:r>
            <w:r w:rsidR="007E3F91" w:rsidRPr="00733166">
              <w:rPr>
                <w:rFonts w:cstheme="minorHAnsi"/>
              </w:rPr>
              <w:t xml:space="preserve"> messagerie sécurisée est mise en place</w:t>
            </w:r>
            <w:r w:rsidRPr="00733166">
              <w:rPr>
                <w:rFonts w:cstheme="minorHAnsi"/>
              </w:rPr>
              <w:t xml:space="preserve"> au sein de </w:t>
            </w:r>
            <w:r w:rsidR="001955B9" w:rsidRPr="00733166">
              <w:rPr>
                <w:rFonts w:cstheme="minorHAnsi"/>
              </w:rPr>
              <w:t>l’ESS ?</w:t>
            </w:r>
          </w:p>
        </w:tc>
        <w:tc>
          <w:tcPr>
            <w:tcW w:w="4536" w:type="dxa"/>
          </w:tcPr>
          <w:p w14:paraId="377CE56F" w14:textId="77777777" w:rsidR="007E3F91" w:rsidRPr="00792EE1" w:rsidRDefault="007E3F91" w:rsidP="00C52798">
            <w:pPr>
              <w:jc w:val="both"/>
              <w:rPr>
                <w:rFonts w:cstheme="minorHAnsi"/>
                <w:b/>
                <w:i/>
              </w:rPr>
            </w:pPr>
          </w:p>
        </w:tc>
      </w:tr>
      <w:tr w:rsidR="008E4047" w:rsidRPr="00792EE1" w14:paraId="3303EAB3" w14:textId="77777777" w:rsidTr="008E4047">
        <w:trPr>
          <w:trHeight w:val="843"/>
        </w:trPr>
        <w:tc>
          <w:tcPr>
            <w:tcW w:w="4820" w:type="dxa"/>
          </w:tcPr>
          <w:p w14:paraId="3A51704D" w14:textId="77777777" w:rsidR="008E4047" w:rsidRPr="00733166" w:rsidRDefault="008E4047" w:rsidP="008E4047">
            <w:pPr>
              <w:pStyle w:val="Paragraphedeliste"/>
              <w:numPr>
                <w:ilvl w:val="0"/>
                <w:numId w:val="7"/>
              </w:numPr>
              <w:ind w:left="314" w:hanging="314"/>
              <w:contextualSpacing w:val="0"/>
              <w:rPr>
                <w:rFonts w:cstheme="minorHAnsi"/>
              </w:rPr>
            </w:pPr>
            <w:r w:rsidRPr="00733166">
              <w:rPr>
                <w:rFonts w:cstheme="minorHAnsi"/>
              </w:rPr>
              <w:t>Un espace collaboratif est-il mis en place ? si oui, avec quels professionnels ?</w:t>
            </w:r>
          </w:p>
          <w:p w14:paraId="4DC1EB50" w14:textId="77777777" w:rsidR="008E4047" w:rsidRPr="00733166" w:rsidRDefault="008E4047" w:rsidP="008E4047">
            <w:pPr>
              <w:pStyle w:val="Paragraphedeliste"/>
              <w:ind w:left="314"/>
              <w:contextualSpacing w:val="0"/>
              <w:rPr>
                <w:rFonts w:cstheme="minorHAnsi"/>
              </w:rPr>
            </w:pPr>
          </w:p>
        </w:tc>
        <w:tc>
          <w:tcPr>
            <w:tcW w:w="4536" w:type="dxa"/>
          </w:tcPr>
          <w:p w14:paraId="236D4BDC" w14:textId="77777777" w:rsidR="008E4047" w:rsidRPr="00792EE1" w:rsidRDefault="008E4047" w:rsidP="00C52798">
            <w:pPr>
              <w:jc w:val="both"/>
              <w:rPr>
                <w:rFonts w:cstheme="minorHAnsi"/>
                <w:b/>
                <w:i/>
              </w:rPr>
            </w:pPr>
          </w:p>
        </w:tc>
      </w:tr>
      <w:tr w:rsidR="007E3F91" w:rsidRPr="00792EE1" w14:paraId="595FED75" w14:textId="77777777" w:rsidTr="001955B9">
        <w:trPr>
          <w:trHeight w:val="1270"/>
        </w:trPr>
        <w:tc>
          <w:tcPr>
            <w:tcW w:w="4820" w:type="dxa"/>
          </w:tcPr>
          <w:p w14:paraId="48EACCAF" w14:textId="77777777" w:rsidR="008E4047" w:rsidRPr="00733166" w:rsidRDefault="00B0678F" w:rsidP="008E4047">
            <w:pPr>
              <w:pStyle w:val="Paragraphedeliste"/>
              <w:numPr>
                <w:ilvl w:val="0"/>
                <w:numId w:val="7"/>
              </w:numPr>
              <w:ind w:left="314" w:hanging="314"/>
              <w:contextualSpacing w:val="0"/>
              <w:rPr>
                <w:rFonts w:cstheme="minorHAnsi"/>
              </w:rPr>
            </w:pPr>
            <w:r w:rsidRPr="00733166">
              <w:rPr>
                <w:rFonts w:cstheme="minorHAnsi"/>
              </w:rPr>
              <w:t xml:space="preserve">Quel est votre </w:t>
            </w:r>
            <w:r w:rsidR="007E3F91" w:rsidRPr="00733166">
              <w:rPr>
                <w:rFonts w:cstheme="minorHAnsi"/>
              </w:rPr>
              <w:t>outil partagé de suivi du patient (dossier médical partagé, fiche de liaison, …) qui permette de tracer ou synthétiser l’ensemble des soins apportés ? Avec qui</w:t>
            </w:r>
            <w:r w:rsidRPr="00733166">
              <w:rPr>
                <w:rFonts w:cstheme="minorHAnsi"/>
              </w:rPr>
              <w:t xml:space="preserve"> est-il partagé</w:t>
            </w:r>
            <w:r w:rsidR="007E3F91" w:rsidRPr="00733166">
              <w:rPr>
                <w:rFonts w:cstheme="minorHAnsi"/>
              </w:rPr>
              <w:t xml:space="preserve"> ?</w:t>
            </w:r>
          </w:p>
          <w:p w14:paraId="748BCA5C" w14:textId="5D38F5A4" w:rsidR="008E4047" w:rsidRPr="00733166" w:rsidRDefault="008E4047" w:rsidP="008E4047">
            <w:pPr>
              <w:pStyle w:val="Paragraphedeliste"/>
              <w:ind w:left="314"/>
              <w:contextualSpacing w:val="0"/>
              <w:rPr>
                <w:rFonts w:cstheme="minorHAnsi"/>
              </w:rPr>
            </w:pPr>
          </w:p>
        </w:tc>
        <w:tc>
          <w:tcPr>
            <w:tcW w:w="4536" w:type="dxa"/>
          </w:tcPr>
          <w:p w14:paraId="31DF2A20" w14:textId="77777777" w:rsidR="007E3F91" w:rsidRPr="00792EE1" w:rsidRDefault="007E3F91" w:rsidP="00C52798">
            <w:pPr>
              <w:jc w:val="both"/>
              <w:rPr>
                <w:rFonts w:cstheme="minorHAnsi"/>
                <w:b/>
                <w:i/>
              </w:rPr>
            </w:pPr>
          </w:p>
        </w:tc>
      </w:tr>
      <w:tr w:rsidR="007E3F91" w:rsidRPr="00792EE1" w14:paraId="32F78AB0" w14:textId="77777777" w:rsidTr="001955B9">
        <w:tc>
          <w:tcPr>
            <w:tcW w:w="4820" w:type="dxa"/>
          </w:tcPr>
          <w:p w14:paraId="72B1A95F" w14:textId="77777777" w:rsidR="00B24327" w:rsidRPr="00733166" w:rsidRDefault="007E3F91" w:rsidP="008E4047">
            <w:pPr>
              <w:pStyle w:val="Paragraphedeliste"/>
              <w:numPr>
                <w:ilvl w:val="0"/>
                <w:numId w:val="7"/>
              </w:numPr>
              <w:ind w:left="314" w:hanging="314"/>
              <w:contextualSpacing w:val="0"/>
              <w:rPr>
                <w:rFonts w:cstheme="minorHAnsi"/>
              </w:rPr>
            </w:pPr>
            <w:r w:rsidRPr="00733166">
              <w:rPr>
                <w:rFonts w:cstheme="minorHAnsi"/>
              </w:rPr>
              <w:t xml:space="preserve">Existe-t-il ou est-il envisagé un système d’information (SI) partagé ? </w:t>
            </w:r>
          </w:p>
          <w:p w14:paraId="64CFC925" w14:textId="1E6F0165" w:rsidR="008E4047" w:rsidRPr="00733166" w:rsidRDefault="008E4047" w:rsidP="008E4047">
            <w:pPr>
              <w:pStyle w:val="Paragraphedeliste"/>
              <w:ind w:left="314"/>
              <w:contextualSpacing w:val="0"/>
              <w:rPr>
                <w:rFonts w:cstheme="minorHAnsi"/>
              </w:rPr>
            </w:pPr>
          </w:p>
        </w:tc>
        <w:tc>
          <w:tcPr>
            <w:tcW w:w="4536" w:type="dxa"/>
          </w:tcPr>
          <w:p w14:paraId="1264755F" w14:textId="77777777" w:rsidR="007E3F91" w:rsidRPr="00792EE1" w:rsidRDefault="007E3F91" w:rsidP="00C52798">
            <w:pPr>
              <w:jc w:val="both"/>
              <w:rPr>
                <w:rFonts w:cstheme="minorHAnsi"/>
                <w:b/>
                <w:i/>
              </w:rPr>
            </w:pPr>
          </w:p>
        </w:tc>
      </w:tr>
      <w:tr w:rsidR="007E3F91" w:rsidRPr="00792EE1" w14:paraId="0D0E8E18" w14:textId="77777777" w:rsidTr="001955B9">
        <w:trPr>
          <w:trHeight w:val="1123"/>
        </w:trPr>
        <w:tc>
          <w:tcPr>
            <w:tcW w:w="4820" w:type="dxa"/>
          </w:tcPr>
          <w:p w14:paraId="271E7B32" w14:textId="77777777" w:rsidR="008E4047" w:rsidRPr="00733166" w:rsidRDefault="007E3F91" w:rsidP="008E4047">
            <w:pPr>
              <w:pStyle w:val="Paragraphedeliste"/>
              <w:numPr>
                <w:ilvl w:val="0"/>
                <w:numId w:val="7"/>
              </w:numPr>
              <w:ind w:left="314" w:hanging="314"/>
              <w:contextualSpacing w:val="0"/>
              <w:rPr>
                <w:rFonts w:cstheme="minorHAnsi"/>
              </w:rPr>
            </w:pPr>
            <w:r w:rsidRPr="00733166">
              <w:rPr>
                <w:rFonts w:cstheme="minorHAnsi"/>
              </w:rPr>
              <w:t>Dispositif d’informations pour répondre aux besoins de gestion de la structure (planning partagé pour l’organisation de réunions, pour gérer les congés, …) ?</w:t>
            </w:r>
          </w:p>
          <w:p w14:paraId="5D905F39" w14:textId="68BDD878" w:rsidR="008E4047" w:rsidRPr="00733166" w:rsidRDefault="008E4047" w:rsidP="008E4047">
            <w:pPr>
              <w:pStyle w:val="Paragraphedeliste"/>
              <w:ind w:left="314"/>
              <w:contextualSpacing w:val="0"/>
              <w:rPr>
                <w:rFonts w:cstheme="minorHAnsi"/>
              </w:rPr>
            </w:pPr>
          </w:p>
        </w:tc>
        <w:tc>
          <w:tcPr>
            <w:tcW w:w="4536" w:type="dxa"/>
          </w:tcPr>
          <w:p w14:paraId="06A1ED05" w14:textId="77777777" w:rsidR="007E3F91" w:rsidRPr="00792EE1" w:rsidRDefault="007E3F91" w:rsidP="00C52798">
            <w:pPr>
              <w:jc w:val="both"/>
              <w:rPr>
                <w:rFonts w:cstheme="minorHAnsi"/>
                <w:b/>
                <w:i/>
              </w:rPr>
            </w:pPr>
          </w:p>
        </w:tc>
      </w:tr>
    </w:tbl>
    <w:p w14:paraId="026DE7D1" w14:textId="77777777" w:rsidR="007E3F91" w:rsidRDefault="007E3F91" w:rsidP="007E3F91">
      <w:pPr>
        <w:pStyle w:val="Style3"/>
        <w:numPr>
          <w:ilvl w:val="0"/>
          <w:numId w:val="0"/>
        </w:numPr>
        <w:rPr>
          <w:rFonts w:ascii="Marianne" w:hAnsi="Marianne"/>
          <w:i w:val="0"/>
          <w:caps/>
          <w:color w:val="1F497D" w:themeColor="text2"/>
        </w:rPr>
      </w:pPr>
    </w:p>
    <w:p w14:paraId="42F9B91F" w14:textId="77777777" w:rsidR="00A65EE6" w:rsidRDefault="00A65EE6" w:rsidP="007E3F91">
      <w:pPr>
        <w:pStyle w:val="Style3"/>
        <w:numPr>
          <w:ilvl w:val="0"/>
          <w:numId w:val="0"/>
        </w:numPr>
        <w:rPr>
          <w:rFonts w:ascii="Marianne" w:hAnsi="Marianne"/>
          <w:i w:val="0"/>
          <w:caps/>
          <w:color w:val="1F497D" w:themeColor="text2"/>
        </w:rPr>
      </w:pPr>
    </w:p>
    <w:p w14:paraId="3590C9A9" w14:textId="77777777" w:rsidR="00873A97" w:rsidRDefault="00873A97" w:rsidP="007E3F91">
      <w:pPr>
        <w:pStyle w:val="Style3"/>
        <w:numPr>
          <w:ilvl w:val="0"/>
          <w:numId w:val="0"/>
        </w:numPr>
        <w:rPr>
          <w:rFonts w:ascii="Marianne" w:hAnsi="Marianne"/>
          <w:i w:val="0"/>
          <w:caps/>
          <w:color w:val="1F497D" w:themeColor="text2"/>
        </w:rPr>
      </w:pPr>
    </w:p>
    <w:p w14:paraId="7DDCF194" w14:textId="77777777" w:rsidR="00873A97" w:rsidRDefault="00873A97" w:rsidP="007E3F91">
      <w:pPr>
        <w:pStyle w:val="Style3"/>
        <w:numPr>
          <w:ilvl w:val="0"/>
          <w:numId w:val="0"/>
        </w:numPr>
        <w:rPr>
          <w:rFonts w:ascii="Marianne" w:hAnsi="Marianne"/>
          <w:i w:val="0"/>
          <w:caps/>
          <w:color w:val="1F497D" w:themeColor="text2"/>
        </w:rPr>
      </w:pPr>
    </w:p>
    <w:p w14:paraId="55398738" w14:textId="77777777" w:rsidR="00873A97" w:rsidRDefault="00873A97" w:rsidP="007E3F91">
      <w:pPr>
        <w:pStyle w:val="Style3"/>
        <w:numPr>
          <w:ilvl w:val="0"/>
          <w:numId w:val="0"/>
        </w:numPr>
        <w:rPr>
          <w:rFonts w:ascii="Marianne" w:hAnsi="Marianne"/>
          <w:i w:val="0"/>
          <w:caps/>
          <w:color w:val="1F497D" w:themeColor="text2"/>
        </w:rPr>
      </w:pPr>
    </w:p>
    <w:p w14:paraId="7723ED3C" w14:textId="77777777" w:rsidR="00873A97" w:rsidRDefault="00873A97" w:rsidP="007E3F91">
      <w:pPr>
        <w:pStyle w:val="Style3"/>
        <w:numPr>
          <w:ilvl w:val="0"/>
          <w:numId w:val="0"/>
        </w:numPr>
        <w:rPr>
          <w:rFonts w:ascii="Marianne" w:hAnsi="Marianne"/>
          <w:i w:val="0"/>
          <w:caps/>
          <w:color w:val="1F497D" w:themeColor="text2"/>
        </w:rPr>
      </w:pPr>
    </w:p>
    <w:p w14:paraId="1BF46B67" w14:textId="77777777" w:rsidR="00873A97" w:rsidRDefault="00873A97" w:rsidP="007E3F91">
      <w:pPr>
        <w:pStyle w:val="Style3"/>
        <w:numPr>
          <w:ilvl w:val="0"/>
          <w:numId w:val="0"/>
        </w:numPr>
        <w:rPr>
          <w:rFonts w:ascii="Marianne" w:hAnsi="Marianne"/>
          <w:i w:val="0"/>
          <w:caps/>
          <w:color w:val="1F497D" w:themeColor="text2"/>
        </w:rPr>
      </w:pPr>
    </w:p>
    <w:p w14:paraId="4355D69D" w14:textId="77777777" w:rsidR="00873A97" w:rsidRDefault="00873A97" w:rsidP="007E3F91">
      <w:pPr>
        <w:pStyle w:val="Style3"/>
        <w:numPr>
          <w:ilvl w:val="0"/>
          <w:numId w:val="0"/>
        </w:numPr>
        <w:rPr>
          <w:rFonts w:ascii="Marianne" w:hAnsi="Marianne"/>
          <w:i w:val="0"/>
          <w:caps/>
          <w:color w:val="1F497D" w:themeColor="text2"/>
        </w:rPr>
      </w:pPr>
    </w:p>
    <w:p w14:paraId="5D0A1E3F" w14:textId="77777777" w:rsidR="00873A97" w:rsidRDefault="00873A97" w:rsidP="007E3F91">
      <w:pPr>
        <w:pStyle w:val="Style3"/>
        <w:numPr>
          <w:ilvl w:val="0"/>
          <w:numId w:val="0"/>
        </w:numPr>
        <w:rPr>
          <w:rFonts w:ascii="Marianne" w:hAnsi="Marianne"/>
          <w:i w:val="0"/>
          <w:caps/>
          <w:color w:val="1F497D" w:themeColor="text2"/>
        </w:rPr>
      </w:pPr>
    </w:p>
    <w:p w14:paraId="7F38E6DC" w14:textId="77777777" w:rsidR="00873A97" w:rsidRDefault="00873A97" w:rsidP="007E3F91">
      <w:pPr>
        <w:pStyle w:val="Style3"/>
        <w:numPr>
          <w:ilvl w:val="0"/>
          <w:numId w:val="0"/>
        </w:numPr>
        <w:rPr>
          <w:rFonts w:ascii="Marianne" w:hAnsi="Marianne"/>
          <w:i w:val="0"/>
          <w:caps/>
          <w:color w:val="1F497D" w:themeColor="text2"/>
        </w:rPr>
      </w:pPr>
    </w:p>
    <w:p w14:paraId="19E604E8" w14:textId="77777777" w:rsidR="00873A97" w:rsidRDefault="00873A97" w:rsidP="007E3F91">
      <w:pPr>
        <w:pStyle w:val="Style3"/>
        <w:numPr>
          <w:ilvl w:val="0"/>
          <w:numId w:val="0"/>
        </w:numPr>
        <w:rPr>
          <w:rFonts w:ascii="Marianne" w:hAnsi="Marianne"/>
          <w:i w:val="0"/>
          <w:caps/>
          <w:color w:val="1F497D" w:themeColor="text2"/>
        </w:rPr>
      </w:pPr>
    </w:p>
    <w:p w14:paraId="05841135" w14:textId="77777777" w:rsidR="00A65EE6" w:rsidRDefault="00A65EE6" w:rsidP="007E3F91">
      <w:pPr>
        <w:pStyle w:val="Style3"/>
        <w:numPr>
          <w:ilvl w:val="0"/>
          <w:numId w:val="0"/>
        </w:numPr>
        <w:rPr>
          <w:rFonts w:ascii="Marianne" w:hAnsi="Marianne"/>
          <w:i w:val="0"/>
          <w:caps/>
          <w:color w:val="1F497D" w:themeColor="text2"/>
        </w:rPr>
      </w:pPr>
    </w:p>
    <w:p w14:paraId="4D630023" w14:textId="77777777" w:rsidR="007E3F91" w:rsidRPr="001955B9" w:rsidRDefault="007E3F91" w:rsidP="001955B9">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1955B9">
        <w:rPr>
          <w:rFonts w:ascii="Marianne" w:hAnsi="Marianne"/>
          <w:b/>
          <w:caps/>
          <w:color w:val="1F497D" w:themeColor="text2"/>
          <w:sz w:val="20"/>
          <w:szCs w:val="20"/>
        </w:rPr>
        <w:t>INNOVATIONS / NOUVEAUX METIERS</w:t>
      </w:r>
    </w:p>
    <w:p w14:paraId="6A0915EE" w14:textId="77777777" w:rsidR="007E3F91" w:rsidRPr="00AA0256" w:rsidRDefault="007E3F91" w:rsidP="007E3F91">
      <w:pPr>
        <w:pStyle w:val="Style3"/>
        <w:numPr>
          <w:ilvl w:val="0"/>
          <w:numId w:val="0"/>
        </w:numPr>
        <w:rPr>
          <w:rFonts w:asciiTheme="minorHAnsi" w:hAnsiTheme="minorHAnsi"/>
          <w:b w:val="0"/>
          <w:i w:val="0"/>
        </w:rPr>
      </w:pPr>
    </w:p>
    <w:tbl>
      <w:tblPr>
        <w:tblStyle w:val="Grilledutableau"/>
        <w:tblW w:w="9356" w:type="dxa"/>
        <w:tblInd w:w="-147" w:type="dxa"/>
        <w:tblLook w:val="04A0" w:firstRow="1" w:lastRow="0" w:firstColumn="1" w:lastColumn="0" w:noHBand="0" w:noVBand="1"/>
      </w:tblPr>
      <w:tblGrid>
        <w:gridCol w:w="4678"/>
        <w:gridCol w:w="4678"/>
      </w:tblGrid>
      <w:tr w:rsidR="007E3F91" w:rsidRPr="00792EE1" w14:paraId="0FEC18D6" w14:textId="77777777" w:rsidTr="001955B9">
        <w:tc>
          <w:tcPr>
            <w:tcW w:w="9356" w:type="dxa"/>
            <w:gridSpan w:val="2"/>
            <w:shd w:val="clear" w:color="auto" w:fill="548DD4" w:themeFill="text2" w:themeFillTint="99"/>
          </w:tcPr>
          <w:p w14:paraId="799B4CC9" w14:textId="77777777" w:rsidR="007E3F91" w:rsidRDefault="007E3F91" w:rsidP="00C52798">
            <w:pPr>
              <w:jc w:val="center"/>
              <w:rPr>
                <w:rFonts w:ascii="Marianne" w:hAnsi="Marianne"/>
                <w:b/>
                <w:caps/>
                <w:color w:val="FFFFFF" w:themeColor="background1"/>
              </w:rPr>
            </w:pPr>
          </w:p>
          <w:p w14:paraId="55DDA87D" w14:textId="646FA05A" w:rsidR="007E3F91" w:rsidRDefault="007E3F91" w:rsidP="00C52798">
            <w:pPr>
              <w:jc w:val="center"/>
              <w:rPr>
                <w:rFonts w:ascii="Marianne" w:hAnsi="Marianne"/>
                <w:b/>
                <w:caps/>
                <w:color w:val="FFFFFF" w:themeColor="background1"/>
              </w:rPr>
            </w:pPr>
            <w:r>
              <w:rPr>
                <w:rFonts w:ascii="Marianne" w:hAnsi="Marianne"/>
                <w:b/>
                <w:caps/>
                <w:color w:val="FFFFFF" w:themeColor="background1"/>
              </w:rPr>
              <w:t>innovations / nouveaux metiers</w:t>
            </w:r>
          </w:p>
          <w:p w14:paraId="3395ABC9" w14:textId="77777777" w:rsidR="007E3F91" w:rsidRPr="00792EE1" w:rsidRDefault="007E3F91" w:rsidP="00C52798">
            <w:pPr>
              <w:jc w:val="center"/>
              <w:rPr>
                <w:rFonts w:cstheme="minorHAnsi"/>
              </w:rPr>
            </w:pPr>
          </w:p>
        </w:tc>
      </w:tr>
      <w:tr w:rsidR="007E3F91" w:rsidRPr="00792EE1" w14:paraId="081A9E5F" w14:textId="77777777" w:rsidTr="001955B9">
        <w:tc>
          <w:tcPr>
            <w:tcW w:w="4678" w:type="dxa"/>
          </w:tcPr>
          <w:p w14:paraId="7C07DEC7" w14:textId="77777777" w:rsidR="007E3F91" w:rsidRPr="00733166" w:rsidRDefault="000B5304" w:rsidP="008E4047">
            <w:pPr>
              <w:pStyle w:val="Paragraphedeliste"/>
              <w:numPr>
                <w:ilvl w:val="0"/>
                <w:numId w:val="5"/>
              </w:numPr>
              <w:rPr>
                <w:rFonts w:cstheme="minorHAnsi"/>
              </w:rPr>
            </w:pPr>
            <w:r w:rsidRPr="00733166">
              <w:rPr>
                <w:rFonts w:cstheme="minorHAnsi"/>
              </w:rPr>
              <w:t>L’équipe a –t-elle prévu d’inclure de nouvelles professions ?</w:t>
            </w:r>
            <w:r w:rsidR="004D13A6" w:rsidRPr="00733166">
              <w:rPr>
                <w:rFonts w:cstheme="minorHAnsi"/>
              </w:rPr>
              <w:t xml:space="preserve"> ex : </w:t>
            </w:r>
            <w:r w:rsidRPr="00733166">
              <w:rPr>
                <w:rFonts w:cstheme="minorHAnsi"/>
              </w:rPr>
              <w:t xml:space="preserve">Infirmier.e en pratique avancée (IPA) </w:t>
            </w:r>
          </w:p>
          <w:p w14:paraId="50EE00DC" w14:textId="7774BAC4" w:rsidR="008E4047" w:rsidRPr="008E4047" w:rsidRDefault="008E4047" w:rsidP="008E4047">
            <w:pPr>
              <w:pStyle w:val="Paragraphedeliste"/>
              <w:ind w:left="360"/>
              <w:rPr>
                <w:rFonts w:cstheme="minorHAnsi"/>
                <w:color w:val="0070C0"/>
              </w:rPr>
            </w:pPr>
          </w:p>
        </w:tc>
        <w:tc>
          <w:tcPr>
            <w:tcW w:w="4678" w:type="dxa"/>
          </w:tcPr>
          <w:p w14:paraId="55A3CDCA" w14:textId="77777777" w:rsidR="007E3F91" w:rsidRPr="00792EE1" w:rsidRDefault="007E3F91" w:rsidP="00C52798">
            <w:pPr>
              <w:jc w:val="both"/>
              <w:rPr>
                <w:rFonts w:cstheme="minorHAnsi"/>
                <w:b/>
                <w:i/>
              </w:rPr>
            </w:pPr>
          </w:p>
        </w:tc>
      </w:tr>
      <w:tr w:rsidR="001955B9" w:rsidRPr="00792EE1" w14:paraId="69AEA54C" w14:textId="77777777" w:rsidTr="001955B9">
        <w:tc>
          <w:tcPr>
            <w:tcW w:w="4678" w:type="dxa"/>
          </w:tcPr>
          <w:p w14:paraId="5736E687" w14:textId="24AC1EFB" w:rsidR="001955B9" w:rsidRPr="00733166" w:rsidRDefault="001955B9" w:rsidP="001955B9">
            <w:pPr>
              <w:pStyle w:val="Paragraphedeliste"/>
              <w:numPr>
                <w:ilvl w:val="0"/>
                <w:numId w:val="7"/>
              </w:numPr>
              <w:contextualSpacing w:val="0"/>
              <w:rPr>
                <w:rFonts w:cstheme="minorHAnsi"/>
              </w:rPr>
            </w:pPr>
            <w:r w:rsidRPr="00733166">
              <w:rPr>
                <w:rFonts w:cstheme="minorHAnsi"/>
              </w:rPr>
              <w:t>Des transferts d’activités ou d’actes de soins ou de réorganisation des modes d’intervention auprès des patients ont-ils été mis en place ou sont-ils envisagés ?</w:t>
            </w:r>
            <w:r w:rsidR="00A378C7" w:rsidRPr="00733166">
              <w:rPr>
                <w:rFonts w:cstheme="minorHAnsi"/>
              </w:rPr>
              <w:t xml:space="preserve"> ex : protocoles de coopération </w:t>
            </w:r>
          </w:p>
          <w:p w14:paraId="3A562DE2" w14:textId="5812ED8E" w:rsidR="008E4047" w:rsidRPr="00733166" w:rsidRDefault="008E4047" w:rsidP="008E4047">
            <w:pPr>
              <w:pStyle w:val="Paragraphedeliste"/>
              <w:ind w:left="360"/>
              <w:contextualSpacing w:val="0"/>
              <w:rPr>
                <w:rFonts w:cstheme="minorHAnsi"/>
              </w:rPr>
            </w:pPr>
          </w:p>
        </w:tc>
        <w:tc>
          <w:tcPr>
            <w:tcW w:w="4678" w:type="dxa"/>
          </w:tcPr>
          <w:p w14:paraId="172B0D6C" w14:textId="77777777" w:rsidR="001955B9" w:rsidRPr="00792EE1" w:rsidRDefault="001955B9" w:rsidP="00C52798">
            <w:pPr>
              <w:jc w:val="both"/>
              <w:rPr>
                <w:rFonts w:cstheme="minorHAnsi"/>
                <w:b/>
                <w:i/>
              </w:rPr>
            </w:pPr>
          </w:p>
        </w:tc>
      </w:tr>
      <w:tr w:rsidR="001955B9" w:rsidRPr="00792EE1" w14:paraId="775D2DB6" w14:textId="77777777" w:rsidTr="001955B9">
        <w:tc>
          <w:tcPr>
            <w:tcW w:w="4678" w:type="dxa"/>
          </w:tcPr>
          <w:p w14:paraId="1B6CF2C8" w14:textId="77777777" w:rsidR="001955B9" w:rsidRPr="00733166" w:rsidRDefault="001955B9" w:rsidP="001955B9">
            <w:pPr>
              <w:pStyle w:val="Paragraphedeliste"/>
              <w:numPr>
                <w:ilvl w:val="0"/>
                <w:numId w:val="7"/>
              </w:numPr>
              <w:contextualSpacing w:val="0"/>
              <w:rPr>
                <w:rFonts w:cstheme="minorHAnsi"/>
              </w:rPr>
            </w:pPr>
            <w:r w:rsidRPr="00733166">
              <w:rPr>
                <w:rFonts w:cstheme="minorHAnsi"/>
              </w:rPr>
              <w:t>Sur quel (s) sujet (s)/ pathologie(s) portent ces nouvelles formes de coopération entre professionnels de santé ?</w:t>
            </w:r>
          </w:p>
          <w:p w14:paraId="15135998" w14:textId="2984E334" w:rsidR="008E4047" w:rsidRPr="00733166" w:rsidRDefault="008E4047" w:rsidP="008E4047">
            <w:pPr>
              <w:pStyle w:val="Paragraphedeliste"/>
              <w:ind w:left="360"/>
              <w:contextualSpacing w:val="0"/>
              <w:rPr>
                <w:rFonts w:cstheme="minorHAnsi"/>
              </w:rPr>
            </w:pPr>
          </w:p>
        </w:tc>
        <w:tc>
          <w:tcPr>
            <w:tcW w:w="4678" w:type="dxa"/>
          </w:tcPr>
          <w:p w14:paraId="2260D1CB" w14:textId="77777777" w:rsidR="001955B9" w:rsidRPr="00792EE1" w:rsidRDefault="001955B9" w:rsidP="00C52798">
            <w:pPr>
              <w:jc w:val="both"/>
              <w:rPr>
                <w:rFonts w:cstheme="minorHAnsi"/>
                <w:b/>
                <w:i/>
              </w:rPr>
            </w:pPr>
          </w:p>
        </w:tc>
      </w:tr>
      <w:tr w:rsidR="001955B9" w:rsidRPr="00792EE1" w14:paraId="5764769F" w14:textId="77777777" w:rsidTr="001955B9">
        <w:tc>
          <w:tcPr>
            <w:tcW w:w="4678" w:type="dxa"/>
          </w:tcPr>
          <w:p w14:paraId="16D04E5E" w14:textId="70C767BA" w:rsidR="001955B9" w:rsidRPr="00733166" w:rsidRDefault="001955B9" w:rsidP="001955B9">
            <w:pPr>
              <w:pStyle w:val="Paragraphedeliste"/>
              <w:numPr>
                <w:ilvl w:val="0"/>
                <w:numId w:val="7"/>
              </w:numPr>
              <w:contextualSpacing w:val="0"/>
              <w:rPr>
                <w:rFonts w:cstheme="minorHAnsi"/>
              </w:rPr>
            </w:pPr>
            <w:r w:rsidRPr="00733166">
              <w:rPr>
                <w:rFonts w:cstheme="minorHAnsi"/>
              </w:rPr>
              <w:t>Quels sont les professionnels de santé concernés ?</w:t>
            </w:r>
          </w:p>
          <w:p w14:paraId="213C0511" w14:textId="6D39B9C1" w:rsidR="001955B9" w:rsidRPr="00733166" w:rsidRDefault="001955B9" w:rsidP="001955B9">
            <w:pPr>
              <w:rPr>
                <w:rFonts w:cstheme="minorHAnsi"/>
              </w:rPr>
            </w:pPr>
          </w:p>
        </w:tc>
        <w:tc>
          <w:tcPr>
            <w:tcW w:w="4678" w:type="dxa"/>
          </w:tcPr>
          <w:p w14:paraId="169B1AEB" w14:textId="77777777" w:rsidR="001955B9" w:rsidRPr="00792EE1" w:rsidRDefault="001955B9" w:rsidP="00C52798">
            <w:pPr>
              <w:jc w:val="both"/>
              <w:rPr>
                <w:rFonts w:cstheme="minorHAnsi"/>
                <w:b/>
                <w:i/>
              </w:rPr>
            </w:pPr>
          </w:p>
        </w:tc>
      </w:tr>
    </w:tbl>
    <w:p w14:paraId="0109F28F" w14:textId="77777777" w:rsidR="00A65EE6" w:rsidRDefault="00A65EE6" w:rsidP="001955B9">
      <w:pPr>
        <w:pStyle w:val="Style3"/>
        <w:numPr>
          <w:ilvl w:val="0"/>
          <w:numId w:val="0"/>
        </w:numPr>
        <w:rPr>
          <w:i w:val="0"/>
          <w:sz w:val="32"/>
          <w:szCs w:val="32"/>
        </w:rPr>
      </w:pPr>
    </w:p>
    <w:p w14:paraId="58A23288" w14:textId="77777777" w:rsidR="00A65EE6" w:rsidRDefault="00A65EE6" w:rsidP="001955B9">
      <w:pPr>
        <w:pStyle w:val="Style3"/>
        <w:numPr>
          <w:ilvl w:val="0"/>
          <w:numId w:val="0"/>
        </w:numPr>
        <w:rPr>
          <w:i w:val="0"/>
          <w:sz w:val="32"/>
          <w:szCs w:val="32"/>
        </w:rPr>
      </w:pPr>
    </w:p>
    <w:p w14:paraId="0A7B648F" w14:textId="77777777" w:rsidR="00A65EE6" w:rsidRDefault="00A65EE6" w:rsidP="001955B9">
      <w:pPr>
        <w:pStyle w:val="Style3"/>
        <w:numPr>
          <w:ilvl w:val="0"/>
          <w:numId w:val="0"/>
        </w:numPr>
        <w:rPr>
          <w:i w:val="0"/>
          <w:sz w:val="32"/>
          <w:szCs w:val="32"/>
        </w:rPr>
      </w:pPr>
    </w:p>
    <w:p w14:paraId="7A26C559" w14:textId="77777777" w:rsidR="00A65EE6" w:rsidRDefault="00A65EE6" w:rsidP="001955B9">
      <w:pPr>
        <w:pStyle w:val="Style3"/>
        <w:numPr>
          <w:ilvl w:val="0"/>
          <w:numId w:val="0"/>
        </w:numPr>
        <w:rPr>
          <w:i w:val="0"/>
          <w:sz w:val="32"/>
          <w:szCs w:val="32"/>
        </w:rPr>
      </w:pPr>
    </w:p>
    <w:p w14:paraId="5F41458D" w14:textId="77777777" w:rsidR="00A65EE6" w:rsidRDefault="00A65EE6" w:rsidP="001955B9">
      <w:pPr>
        <w:pStyle w:val="Style3"/>
        <w:numPr>
          <w:ilvl w:val="0"/>
          <w:numId w:val="0"/>
        </w:numPr>
        <w:rPr>
          <w:i w:val="0"/>
          <w:sz w:val="32"/>
          <w:szCs w:val="32"/>
        </w:rPr>
      </w:pPr>
    </w:p>
    <w:p w14:paraId="7704B18B" w14:textId="77777777" w:rsidR="00A65EE6" w:rsidRDefault="00A65EE6" w:rsidP="001955B9">
      <w:pPr>
        <w:pStyle w:val="Style3"/>
        <w:numPr>
          <w:ilvl w:val="0"/>
          <w:numId w:val="0"/>
        </w:numPr>
        <w:rPr>
          <w:i w:val="0"/>
          <w:sz w:val="32"/>
          <w:szCs w:val="32"/>
        </w:rPr>
      </w:pPr>
    </w:p>
    <w:p w14:paraId="70B0AAF4" w14:textId="77777777" w:rsidR="00A65EE6" w:rsidRDefault="00A65EE6" w:rsidP="001955B9">
      <w:pPr>
        <w:pStyle w:val="Style3"/>
        <w:numPr>
          <w:ilvl w:val="0"/>
          <w:numId w:val="0"/>
        </w:numPr>
        <w:rPr>
          <w:i w:val="0"/>
          <w:sz w:val="32"/>
          <w:szCs w:val="32"/>
        </w:rPr>
      </w:pPr>
    </w:p>
    <w:p w14:paraId="117ECB91" w14:textId="77777777" w:rsidR="00A65EE6" w:rsidRDefault="00A65EE6" w:rsidP="001955B9">
      <w:pPr>
        <w:pStyle w:val="Style3"/>
        <w:numPr>
          <w:ilvl w:val="0"/>
          <w:numId w:val="0"/>
        </w:numPr>
        <w:rPr>
          <w:i w:val="0"/>
          <w:sz w:val="32"/>
          <w:szCs w:val="32"/>
        </w:rPr>
      </w:pPr>
    </w:p>
    <w:p w14:paraId="61F01058" w14:textId="77777777" w:rsidR="00A65EE6" w:rsidRDefault="00A65EE6" w:rsidP="001955B9">
      <w:pPr>
        <w:pStyle w:val="Style3"/>
        <w:numPr>
          <w:ilvl w:val="0"/>
          <w:numId w:val="0"/>
        </w:numPr>
        <w:rPr>
          <w:i w:val="0"/>
          <w:sz w:val="32"/>
          <w:szCs w:val="32"/>
        </w:rPr>
      </w:pPr>
    </w:p>
    <w:p w14:paraId="1DFE8A41" w14:textId="77777777" w:rsidR="00A65EE6" w:rsidRDefault="00A65EE6" w:rsidP="001955B9">
      <w:pPr>
        <w:pStyle w:val="Style3"/>
        <w:numPr>
          <w:ilvl w:val="0"/>
          <w:numId w:val="0"/>
        </w:numPr>
        <w:rPr>
          <w:i w:val="0"/>
          <w:sz w:val="32"/>
          <w:szCs w:val="32"/>
        </w:rPr>
      </w:pPr>
    </w:p>
    <w:p w14:paraId="0143BEE6" w14:textId="77777777" w:rsidR="00A65EE6" w:rsidRDefault="00A65EE6" w:rsidP="001955B9">
      <w:pPr>
        <w:pStyle w:val="Style3"/>
        <w:numPr>
          <w:ilvl w:val="0"/>
          <w:numId w:val="0"/>
        </w:numPr>
        <w:rPr>
          <w:i w:val="0"/>
          <w:sz w:val="32"/>
          <w:szCs w:val="32"/>
        </w:rPr>
      </w:pPr>
    </w:p>
    <w:p w14:paraId="3C796F11" w14:textId="77777777" w:rsidR="00A65EE6" w:rsidRDefault="00A65EE6" w:rsidP="001955B9">
      <w:pPr>
        <w:pStyle w:val="Style3"/>
        <w:numPr>
          <w:ilvl w:val="0"/>
          <w:numId w:val="0"/>
        </w:numPr>
        <w:rPr>
          <w:i w:val="0"/>
          <w:sz w:val="32"/>
          <w:szCs w:val="32"/>
        </w:rPr>
      </w:pPr>
    </w:p>
    <w:p w14:paraId="2AD13EB7" w14:textId="77777777" w:rsidR="00A65EE6" w:rsidRDefault="00A65EE6" w:rsidP="001955B9">
      <w:pPr>
        <w:pStyle w:val="Style3"/>
        <w:numPr>
          <w:ilvl w:val="0"/>
          <w:numId w:val="0"/>
        </w:numPr>
        <w:rPr>
          <w:i w:val="0"/>
          <w:sz w:val="32"/>
          <w:szCs w:val="32"/>
        </w:rPr>
      </w:pPr>
    </w:p>
    <w:p w14:paraId="495FEED0" w14:textId="77777777" w:rsidR="00A65EE6" w:rsidRDefault="00A65EE6" w:rsidP="001955B9">
      <w:pPr>
        <w:pStyle w:val="Style3"/>
        <w:numPr>
          <w:ilvl w:val="0"/>
          <w:numId w:val="0"/>
        </w:numPr>
        <w:rPr>
          <w:i w:val="0"/>
          <w:sz w:val="32"/>
          <w:szCs w:val="32"/>
        </w:rPr>
      </w:pPr>
    </w:p>
    <w:p w14:paraId="4BE337BF" w14:textId="77777777" w:rsidR="00A65EE6" w:rsidRDefault="00A65EE6" w:rsidP="001955B9">
      <w:pPr>
        <w:pStyle w:val="Style3"/>
        <w:numPr>
          <w:ilvl w:val="0"/>
          <w:numId w:val="0"/>
        </w:numPr>
        <w:rPr>
          <w:i w:val="0"/>
          <w:sz w:val="32"/>
          <w:szCs w:val="32"/>
        </w:rPr>
      </w:pPr>
    </w:p>
    <w:p w14:paraId="2BAA11B3" w14:textId="77777777" w:rsidR="00A65EE6" w:rsidRDefault="00A65EE6" w:rsidP="001955B9">
      <w:pPr>
        <w:pStyle w:val="Style3"/>
        <w:numPr>
          <w:ilvl w:val="0"/>
          <w:numId w:val="0"/>
        </w:numPr>
        <w:rPr>
          <w:i w:val="0"/>
          <w:sz w:val="32"/>
          <w:szCs w:val="32"/>
        </w:rPr>
      </w:pPr>
    </w:p>
    <w:p w14:paraId="3BE8E8F2" w14:textId="77777777" w:rsidR="00A65EE6" w:rsidRDefault="00A65EE6" w:rsidP="001955B9">
      <w:pPr>
        <w:pStyle w:val="Style3"/>
        <w:numPr>
          <w:ilvl w:val="0"/>
          <w:numId w:val="0"/>
        </w:numPr>
        <w:rPr>
          <w:i w:val="0"/>
          <w:sz w:val="32"/>
          <w:szCs w:val="32"/>
        </w:rPr>
      </w:pPr>
    </w:p>
    <w:p w14:paraId="48E4DD4F" w14:textId="77777777" w:rsidR="00A65EE6" w:rsidRDefault="00A65EE6" w:rsidP="001955B9">
      <w:pPr>
        <w:pStyle w:val="Style3"/>
        <w:numPr>
          <w:ilvl w:val="0"/>
          <w:numId w:val="0"/>
        </w:numPr>
        <w:rPr>
          <w:i w:val="0"/>
          <w:sz w:val="32"/>
          <w:szCs w:val="32"/>
        </w:rPr>
      </w:pPr>
    </w:p>
    <w:p w14:paraId="401721E2" w14:textId="77777777" w:rsidR="00A65EE6" w:rsidRDefault="00A65EE6" w:rsidP="001955B9">
      <w:pPr>
        <w:pStyle w:val="Style3"/>
        <w:numPr>
          <w:ilvl w:val="0"/>
          <w:numId w:val="0"/>
        </w:numPr>
        <w:rPr>
          <w:i w:val="0"/>
          <w:sz w:val="32"/>
          <w:szCs w:val="32"/>
        </w:rPr>
      </w:pPr>
    </w:p>
    <w:p w14:paraId="24F9570A" w14:textId="77777777" w:rsidR="00A65EE6" w:rsidRDefault="00A65EE6" w:rsidP="001955B9">
      <w:pPr>
        <w:pStyle w:val="Style3"/>
        <w:numPr>
          <w:ilvl w:val="0"/>
          <w:numId w:val="0"/>
        </w:numPr>
        <w:rPr>
          <w:i w:val="0"/>
          <w:sz w:val="32"/>
          <w:szCs w:val="32"/>
        </w:rPr>
      </w:pPr>
    </w:p>
    <w:p w14:paraId="13A4DA1A" w14:textId="632F3461" w:rsidR="00B842DD" w:rsidRDefault="00B842DD" w:rsidP="001955B9">
      <w:pPr>
        <w:pStyle w:val="Style3"/>
        <w:numPr>
          <w:ilvl w:val="0"/>
          <w:numId w:val="0"/>
        </w:numPr>
        <w:rPr>
          <w:i w:val="0"/>
          <w:sz w:val="32"/>
          <w:szCs w:val="32"/>
        </w:rPr>
      </w:pPr>
      <w:r>
        <w:rPr>
          <w:noProof/>
          <w:lang w:eastAsia="fr-FR"/>
        </w:rPr>
        <mc:AlternateContent>
          <mc:Choice Requires="wps">
            <w:drawing>
              <wp:anchor distT="0" distB="0" distL="114300" distR="114300" simplePos="0" relativeHeight="251864064" behindDoc="0" locked="0" layoutInCell="1" allowOverlap="1" wp14:anchorId="7386C036" wp14:editId="6F54F79F">
                <wp:simplePos x="0" y="0"/>
                <wp:positionH relativeFrom="margin">
                  <wp:align>left</wp:align>
                </wp:positionH>
                <wp:positionV relativeFrom="paragraph">
                  <wp:posOffset>190500</wp:posOffset>
                </wp:positionV>
                <wp:extent cx="5859780" cy="409575"/>
                <wp:effectExtent l="0" t="0" r="7620" b="9525"/>
                <wp:wrapNone/>
                <wp:docPr id="498916198" name="Zone de texte 498916198"/>
                <wp:cNvGraphicFramePr/>
                <a:graphic xmlns:a="http://schemas.openxmlformats.org/drawingml/2006/main">
                  <a:graphicData uri="http://schemas.microsoft.com/office/word/2010/wordprocessingShape">
                    <wps:wsp>
                      <wps:cNvSpPr txBox="1"/>
                      <wps:spPr>
                        <a:xfrm>
                          <a:off x="0" y="0"/>
                          <a:ext cx="5859780" cy="409575"/>
                        </a:xfrm>
                        <a:prstGeom prst="rect">
                          <a:avLst/>
                        </a:prstGeom>
                        <a:solidFill>
                          <a:srgbClr val="C2E1CD"/>
                        </a:solidFill>
                        <a:ln w="6350">
                          <a:noFill/>
                        </a:ln>
                      </wps:spPr>
                      <wps:txbx>
                        <w:txbxContent>
                          <w:p w14:paraId="4BE7854E" w14:textId="541E6056" w:rsidR="00B842DD" w:rsidRPr="009E5E39" w:rsidRDefault="00B842DD" w:rsidP="00B842DD">
                            <w:pPr>
                              <w:rPr>
                                <w:rFonts w:ascii="Marianne" w:hAnsi="Marianne"/>
                                <w:b/>
                                <w:caps/>
                                <w:color w:val="1F497D" w:themeColor="text2"/>
                              </w:rPr>
                            </w:pPr>
                            <w:r w:rsidRPr="004A7B4A">
                              <w:rPr>
                                <w:rFonts w:eastAsiaTheme="majorEastAsia" w:cstheme="minorHAnsi"/>
                                <w:b/>
                                <w:bCs/>
                                <w:caps/>
                                <w:color w:val="1F497D" w:themeColor="text2"/>
                                <w:sz w:val="32"/>
                                <w:szCs w:val="32"/>
                              </w:rPr>
                              <w:t xml:space="preserve">3- </w:t>
                            </w:r>
                            <w:r w:rsidR="004D13A6">
                              <w:rPr>
                                <w:rFonts w:eastAsiaTheme="majorEastAsia" w:cstheme="minorHAnsi"/>
                                <w:b/>
                                <w:bCs/>
                                <w:caps/>
                                <w:color w:val="1F497D" w:themeColor="text2"/>
                                <w:sz w:val="32"/>
                                <w:szCs w:val="32"/>
                              </w:rPr>
                              <w:t>COntenu du projet de 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C036" id="Zone de texte 498916198" o:spid="_x0000_s1029" type="#_x0000_t202" style="position:absolute;left:0;text-align:left;margin-left:0;margin-top:15pt;width:461.4pt;height:32.25pt;z-index:251864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" fillcolor="#c2e1cd" stroked="f" strokeweight=".5pt">
                <v:textbox>
                  <w:txbxContent>
                    <w:p w14:paraId="4BE7854E" w14:textId="541E6056" w:rsidR="00B842DD" w:rsidRPr="009E5E39" w:rsidRDefault="00B842DD" w:rsidP="00B842DD">
                      <w:pPr>
                        <w:rPr>
                          <w:rFonts w:ascii="Marianne" w:hAnsi="Marianne"/>
                          <w:b/>
                          <w:caps/>
                          <w:color w:val="1F497D" w:themeColor="text2"/>
                        </w:rPr>
                      </w:pPr>
                      <w:r w:rsidRPr="004A7B4A">
                        <w:rPr>
                          <w:rFonts w:eastAsiaTheme="majorEastAsia" w:cstheme="minorHAnsi"/>
                          <w:b/>
                          <w:bCs/>
                          <w:caps/>
                          <w:color w:val="1F497D" w:themeColor="text2"/>
                          <w:sz w:val="32"/>
                          <w:szCs w:val="32"/>
                        </w:rPr>
                        <w:t xml:space="preserve">3- </w:t>
                      </w:r>
                      <w:r w:rsidR="004D13A6">
                        <w:rPr>
                          <w:rFonts w:eastAsiaTheme="majorEastAsia" w:cstheme="minorHAnsi"/>
                          <w:b/>
                          <w:bCs/>
                          <w:caps/>
                          <w:color w:val="1F497D" w:themeColor="text2"/>
                          <w:sz w:val="32"/>
                          <w:szCs w:val="32"/>
                        </w:rPr>
                        <w:t>COntenu du projet de l’ESS</w:t>
                      </w:r>
                    </w:p>
                  </w:txbxContent>
                </v:textbox>
                <w10:wrap anchorx="margin"/>
              </v:shape>
            </w:pict>
          </mc:Fallback>
        </mc:AlternateContent>
      </w:r>
    </w:p>
    <w:p w14:paraId="7E41CC04" w14:textId="77777777" w:rsidR="001955B9" w:rsidRDefault="001955B9" w:rsidP="001955B9">
      <w:pPr>
        <w:pStyle w:val="Paragraphedeliste"/>
        <w:rPr>
          <w:i/>
          <w:color w:val="1F497D" w:themeColor="text2"/>
          <w:sz w:val="32"/>
          <w:szCs w:val="32"/>
        </w:rPr>
      </w:pPr>
    </w:p>
    <w:p w14:paraId="30FCF0D1" w14:textId="13F0217F" w:rsidR="00B842DD" w:rsidRPr="001955B9" w:rsidRDefault="004D13A6" w:rsidP="001955B9">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1955B9">
        <w:rPr>
          <w:rFonts w:ascii="Marianne" w:hAnsi="Marianne"/>
          <w:b/>
          <w:caps/>
          <w:color w:val="1F497D" w:themeColor="text2"/>
          <w:sz w:val="20"/>
          <w:szCs w:val="20"/>
        </w:rPr>
        <w:t>Les missions de l’ESS</w:t>
      </w:r>
    </w:p>
    <w:p w14:paraId="0A1BC1C8" w14:textId="01F9DC38" w:rsidR="001955B9" w:rsidRPr="001955B9" w:rsidRDefault="001955B9" w:rsidP="001955B9">
      <w:pPr>
        <w:spacing w:after="0" w:line="240" w:lineRule="auto"/>
        <w:jc w:val="both"/>
        <w:rPr>
          <w:rFonts w:cstheme="minorHAnsi"/>
          <w:b/>
          <w:bCs/>
        </w:rPr>
      </w:pPr>
      <w:r w:rsidRPr="001955B9">
        <w:rPr>
          <w:rFonts w:cstheme="minorHAnsi"/>
          <w:b/>
          <w:bCs/>
        </w:rPr>
        <w:t xml:space="preserve">DESCRIPTION SYNTHETIQUE DES OBJECTIFS </w:t>
      </w:r>
      <w:r w:rsidR="008E4047" w:rsidRPr="001955B9">
        <w:rPr>
          <w:rFonts w:cstheme="minorHAnsi"/>
          <w:b/>
          <w:bCs/>
        </w:rPr>
        <w:t>ATTENDUS A</w:t>
      </w:r>
      <w:r w:rsidRPr="001955B9">
        <w:rPr>
          <w:rFonts w:cstheme="minorHAnsi"/>
          <w:b/>
          <w:bCs/>
        </w:rPr>
        <w:t xml:space="preserve"> COURT ET MOYEN TERME </w:t>
      </w:r>
    </w:p>
    <w:p w14:paraId="1A31DFFC" w14:textId="65E5BD71" w:rsidR="001955B9" w:rsidRPr="001955B9" w:rsidRDefault="001955B9" w:rsidP="001955B9">
      <w:pPr>
        <w:spacing w:after="0" w:line="240" w:lineRule="auto"/>
        <w:jc w:val="both"/>
        <w:rPr>
          <w:rFonts w:cstheme="minorHAnsi"/>
        </w:rPr>
      </w:pPr>
      <w:r w:rsidRPr="001955B9">
        <w:rPr>
          <w:rFonts w:cstheme="minorHAnsi"/>
        </w:rPr>
        <w:t>(Préciser à chaque fois les objectifs en faveur des patients, et s’il y a un type de patient cible/prioritaire, et les objectifs pour les acteurs impliques)</w:t>
      </w:r>
    </w:p>
    <w:p w14:paraId="32D720D3" w14:textId="77777777" w:rsidR="001955B9" w:rsidRPr="008E4047" w:rsidRDefault="001955B9" w:rsidP="001955B9">
      <w:pPr>
        <w:rPr>
          <w:iCs/>
          <w:color w:val="1F497D" w:themeColor="text2"/>
          <w:sz w:val="24"/>
          <w:szCs w:val="24"/>
        </w:rPr>
      </w:pPr>
    </w:p>
    <w:tbl>
      <w:tblPr>
        <w:tblStyle w:val="Grilledutableau"/>
        <w:tblW w:w="9209" w:type="dxa"/>
        <w:jc w:val="center"/>
        <w:tblLook w:val="04A0" w:firstRow="1" w:lastRow="0" w:firstColumn="1" w:lastColumn="0" w:noHBand="0" w:noVBand="1"/>
      </w:tblPr>
      <w:tblGrid>
        <w:gridCol w:w="3069"/>
        <w:gridCol w:w="3070"/>
        <w:gridCol w:w="3070"/>
      </w:tblGrid>
      <w:tr w:rsidR="004D13A6" w14:paraId="1FB3997E" w14:textId="77777777" w:rsidTr="001955B9">
        <w:trPr>
          <w:jc w:val="center"/>
        </w:trPr>
        <w:tc>
          <w:tcPr>
            <w:tcW w:w="9209" w:type="dxa"/>
            <w:gridSpan w:val="3"/>
            <w:shd w:val="clear" w:color="auto" w:fill="4F81BD" w:themeFill="accent1"/>
          </w:tcPr>
          <w:p w14:paraId="7AFD6EAE" w14:textId="77777777" w:rsidR="004D13A6" w:rsidRPr="004D13A6" w:rsidRDefault="004D13A6" w:rsidP="004D13A6">
            <w:pPr>
              <w:spacing w:line="276" w:lineRule="auto"/>
              <w:jc w:val="center"/>
              <w:rPr>
                <w:rFonts w:eastAsia="Calibri"/>
                <w:b/>
                <w:color w:val="FFFFFF" w:themeColor="background1"/>
                <w:sz w:val="28"/>
                <w:szCs w:val="28"/>
              </w:rPr>
            </w:pPr>
            <w:r w:rsidRPr="004D13A6">
              <w:rPr>
                <w:rFonts w:eastAsia="Calibri"/>
                <w:b/>
                <w:color w:val="FFFFFF" w:themeColor="background1"/>
                <w:sz w:val="28"/>
                <w:szCs w:val="28"/>
              </w:rPr>
              <w:t>MISSIONS SOCLES (OBLIGATOIRES)</w:t>
            </w:r>
          </w:p>
          <w:p w14:paraId="094B100E" w14:textId="54BB5771" w:rsidR="004D13A6" w:rsidRPr="004D13A6" w:rsidRDefault="004D13A6" w:rsidP="004D13A6">
            <w:pPr>
              <w:spacing w:line="276" w:lineRule="auto"/>
              <w:jc w:val="center"/>
              <w:rPr>
                <w:rFonts w:ascii="Calibri" w:eastAsia="Calibri" w:hAnsi="Calibri"/>
                <w:sz w:val="24"/>
                <w:szCs w:val="24"/>
              </w:rPr>
            </w:pPr>
            <w:r w:rsidRPr="004D13A6">
              <w:rPr>
                <w:rFonts w:ascii="Calibri" w:eastAsia="Calibri" w:hAnsi="Calibri"/>
                <w:b/>
                <w:color w:val="FFFFFF" w:themeColor="background1"/>
                <w:sz w:val="28"/>
                <w:szCs w:val="28"/>
              </w:rPr>
              <w:t>Coordonner et sécuriser les prises en charge dans une logique « parcours »</w:t>
            </w:r>
          </w:p>
        </w:tc>
      </w:tr>
      <w:tr w:rsidR="001955B9" w14:paraId="0A76F21A" w14:textId="77777777" w:rsidTr="007875D6">
        <w:trPr>
          <w:trHeight w:val="398"/>
          <w:jc w:val="center"/>
        </w:trPr>
        <w:tc>
          <w:tcPr>
            <w:tcW w:w="9209" w:type="dxa"/>
            <w:gridSpan w:val="3"/>
          </w:tcPr>
          <w:p w14:paraId="4A99D46B" w14:textId="6EC01518" w:rsidR="001955B9" w:rsidRPr="008E4047" w:rsidRDefault="001955B9" w:rsidP="008E4047">
            <w:pPr>
              <w:spacing w:line="276" w:lineRule="auto"/>
              <w:jc w:val="center"/>
              <w:rPr>
                <w:rFonts w:ascii="Calibri" w:eastAsia="Calibri" w:hAnsi="Calibri"/>
                <w:b/>
                <w:bCs/>
                <w:i/>
                <w:sz w:val="24"/>
                <w:szCs w:val="24"/>
              </w:rPr>
            </w:pPr>
            <w:r w:rsidRPr="008E4047">
              <w:rPr>
                <w:rFonts w:eastAsia="Calibri"/>
                <w:b/>
                <w:bCs/>
                <w:sz w:val="24"/>
                <w:szCs w:val="24"/>
              </w:rPr>
              <w:t>Contribuer à structurer l’offre de 2e recours sur le territoire pour faciliter la collaboration entre acteurs du 1er, 2e et 3e recours, et proposer une réponse adaptée au besoin du premier recours notamment des médecins traitants</w:t>
            </w:r>
          </w:p>
        </w:tc>
      </w:tr>
      <w:tr w:rsidR="001955B9" w14:paraId="33656DF9" w14:textId="77777777" w:rsidTr="002747C9">
        <w:trPr>
          <w:trHeight w:val="398"/>
          <w:jc w:val="center"/>
        </w:trPr>
        <w:tc>
          <w:tcPr>
            <w:tcW w:w="9209" w:type="dxa"/>
            <w:gridSpan w:val="3"/>
          </w:tcPr>
          <w:p w14:paraId="4F67620F" w14:textId="77777777" w:rsidR="001955B9" w:rsidRDefault="001955B9" w:rsidP="000479A1">
            <w:pPr>
              <w:rPr>
                <w:rFonts w:ascii="Calibri" w:eastAsia="Calibri" w:hAnsi="Calibri"/>
                <w:i/>
                <w:sz w:val="20"/>
                <w:szCs w:val="20"/>
              </w:rPr>
            </w:pPr>
          </w:p>
          <w:p w14:paraId="79C10DAB" w14:textId="77777777" w:rsidR="001955B9" w:rsidRDefault="001955B9" w:rsidP="000479A1">
            <w:pPr>
              <w:rPr>
                <w:rFonts w:ascii="Calibri" w:eastAsia="Calibri" w:hAnsi="Calibri"/>
                <w:i/>
                <w:sz w:val="20"/>
                <w:szCs w:val="20"/>
              </w:rPr>
            </w:pPr>
          </w:p>
          <w:p w14:paraId="0527A140" w14:textId="77777777" w:rsidR="001955B9" w:rsidRDefault="001955B9" w:rsidP="000479A1">
            <w:pPr>
              <w:rPr>
                <w:rFonts w:ascii="Calibri" w:eastAsia="Calibri" w:hAnsi="Calibri"/>
                <w:i/>
                <w:sz w:val="20"/>
                <w:szCs w:val="20"/>
              </w:rPr>
            </w:pPr>
          </w:p>
          <w:p w14:paraId="2CDF0BC3" w14:textId="77777777" w:rsidR="001955B9" w:rsidRDefault="001955B9" w:rsidP="000479A1">
            <w:pPr>
              <w:rPr>
                <w:rFonts w:ascii="Calibri" w:eastAsia="Calibri" w:hAnsi="Calibri"/>
                <w:i/>
                <w:sz w:val="20"/>
                <w:szCs w:val="20"/>
              </w:rPr>
            </w:pPr>
          </w:p>
          <w:p w14:paraId="52A7D9E6" w14:textId="77777777" w:rsidR="001955B9" w:rsidRDefault="001955B9" w:rsidP="000479A1">
            <w:pPr>
              <w:rPr>
                <w:rFonts w:ascii="Calibri" w:eastAsia="Calibri" w:hAnsi="Calibri"/>
                <w:i/>
                <w:sz w:val="20"/>
                <w:szCs w:val="20"/>
              </w:rPr>
            </w:pPr>
          </w:p>
          <w:p w14:paraId="3D0B176D" w14:textId="77777777" w:rsidR="001955B9" w:rsidRDefault="001955B9" w:rsidP="000479A1">
            <w:pPr>
              <w:rPr>
                <w:rFonts w:ascii="Calibri" w:eastAsia="Calibri" w:hAnsi="Calibri"/>
                <w:i/>
                <w:sz w:val="20"/>
                <w:szCs w:val="20"/>
              </w:rPr>
            </w:pPr>
          </w:p>
          <w:p w14:paraId="123EE6E5" w14:textId="77777777" w:rsidR="001955B9" w:rsidRDefault="001955B9" w:rsidP="000479A1">
            <w:pPr>
              <w:rPr>
                <w:rFonts w:ascii="Calibri" w:eastAsia="Calibri" w:hAnsi="Calibri"/>
                <w:i/>
                <w:sz w:val="20"/>
                <w:szCs w:val="20"/>
              </w:rPr>
            </w:pPr>
          </w:p>
          <w:p w14:paraId="53E97172" w14:textId="77777777" w:rsidR="001955B9" w:rsidRDefault="001955B9" w:rsidP="000479A1">
            <w:pPr>
              <w:rPr>
                <w:rFonts w:ascii="Calibri" w:eastAsia="Calibri" w:hAnsi="Calibri"/>
                <w:i/>
                <w:sz w:val="20"/>
                <w:szCs w:val="20"/>
              </w:rPr>
            </w:pPr>
          </w:p>
          <w:p w14:paraId="726BC129" w14:textId="77777777" w:rsidR="001955B9" w:rsidRDefault="001955B9" w:rsidP="000479A1">
            <w:pPr>
              <w:rPr>
                <w:rFonts w:ascii="Calibri" w:eastAsia="Calibri" w:hAnsi="Calibri"/>
                <w:i/>
                <w:sz w:val="20"/>
                <w:szCs w:val="20"/>
              </w:rPr>
            </w:pPr>
          </w:p>
          <w:p w14:paraId="278439E8" w14:textId="77777777" w:rsidR="001955B9" w:rsidRDefault="001955B9" w:rsidP="000479A1">
            <w:pPr>
              <w:rPr>
                <w:rFonts w:ascii="Calibri" w:eastAsia="Calibri" w:hAnsi="Calibri"/>
                <w:i/>
                <w:sz w:val="20"/>
                <w:szCs w:val="20"/>
              </w:rPr>
            </w:pPr>
          </w:p>
          <w:p w14:paraId="34876E2C" w14:textId="77777777" w:rsidR="001955B9" w:rsidRDefault="001955B9" w:rsidP="000479A1">
            <w:pPr>
              <w:rPr>
                <w:rFonts w:ascii="Calibri" w:eastAsia="Calibri" w:hAnsi="Calibri"/>
                <w:i/>
                <w:sz w:val="20"/>
                <w:szCs w:val="20"/>
              </w:rPr>
            </w:pPr>
          </w:p>
          <w:p w14:paraId="20E13793" w14:textId="77777777" w:rsidR="001955B9" w:rsidRDefault="001955B9" w:rsidP="000479A1">
            <w:pPr>
              <w:rPr>
                <w:rFonts w:ascii="Calibri" w:eastAsia="Calibri" w:hAnsi="Calibri"/>
                <w:i/>
                <w:sz w:val="20"/>
                <w:szCs w:val="20"/>
              </w:rPr>
            </w:pPr>
          </w:p>
          <w:p w14:paraId="42DC309A" w14:textId="77777777" w:rsidR="001955B9" w:rsidRDefault="001955B9" w:rsidP="000479A1">
            <w:pPr>
              <w:rPr>
                <w:rFonts w:ascii="Calibri" w:eastAsia="Calibri" w:hAnsi="Calibri"/>
                <w:i/>
                <w:sz w:val="20"/>
                <w:szCs w:val="20"/>
              </w:rPr>
            </w:pPr>
          </w:p>
          <w:p w14:paraId="2A8F7B81" w14:textId="77777777" w:rsidR="001955B9" w:rsidRDefault="001955B9" w:rsidP="000479A1">
            <w:pPr>
              <w:rPr>
                <w:rFonts w:ascii="Calibri" w:eastAsia="Calibri" w:hAnsi="Calibri"/>
                <w:i/>
                <w:sz w:val="20"/>
                <w:szCs w:val="20"/>
              </w:rPr>
            </w:pPr>
          </w:p>
          <w:p w14:paraId="5737B5B0" w14:textId="77777777" w:rsidR="001955B9" w:rsidRDefault="001955B9" w:rsidP="000479A1">
            <w:pPr>
              <w:rPr>
                <w:rFonts w:ascii="Calibri" w:eastAsia="Calibri" w:hAnsi="Calibri"/>
                <w:i/>
                <w:sz w:val="20"/>
                <w:szCs w:val="20"/>
              </w:rPr>
            </w:pPr>
          </w:p>
          <w:p w14:paraId="70C5BB65" w14:textId="77777777" w:rsidR="001955B9" w:rsidRDefault="001955B9" w:rsidP="000479A1">
            <w:pPr>
              <w:rPr>
                <w:rFonts w:ascii="Calibri" w:eastAsia="Calibri" w:hAnsi="Calibri"/>
                <w:i/>
                <w:sz w:val="20"/>
                <w:szCs w:val="20"/>
              </w:rPr>
            </w:pPr>
          </w:p>
          <w:p w14:paraId="29E2710C" w14:textId="77777777" w:rsidR="001955B9" w:rsidRDefault="001955B9" w:rsidP="000479A1">
            <w:pPr>
              <w:rPr>
                <w:rFonts w:ascii="Calibri" w:eastAsia="Calibri" w:hAnsi="Calibri"/>
                <w:i/>
                <w:sz w:val="20"/>
                <w:szCs w:val="20"/>
              </w:rPr>
            </w:pPr>
          </w:p>
          <w:p w14:paraId="295EC2D7" w14:textId="77777777" w:rsidR="001955B9" w:rsidRPr="00C00481" w:rsidRDefault="001955B9" w:rsidP="000479A1">
            <w:pPr>
              <w:rPr>
                <w:rFonts w:ascii="Calibri" w:eastAsia="Calibri" w:hAnsi="Calibri"/>
                <w:i/>
                <w:sz w:val="20"/>
                <w:szCs w:val="20"/>
              </w:rPr>
            </w:pPr>
          </w:p>
        </w:tc>
      </w:tr>
      <w:tr w:rsidR="001955B9" w14:paraId="140F8BFA" w14:textId="77777777" w:rsidTr="00BC475E">
        <w:trPr>
          <w:trHeight w:val="660"/>
          <w:jc w:val="center"/>
        </w:trPr>
        <w:tc>
          <w:tcPr>
            <w:tcW w:w="9209" w:type="dxa"/>
            <w:gridSpan w:val="3"/>
          </w:tcPr>
          <w:p w14:paraId="7F1CEF26" w14:textId="2479F75A" w:rsidR="001955B9" w:rsidRPr="008E4047" w:rsidRDefault="001955B9" w:rsidP="008E4047">
            <w:pPr>
              <w:spacing w:line="276" w:lineRule="auto"/>
              <w:jc w:val="center"/>
              <w:rPr>
                <w:rFonts w:ascii="Calibri" w:eastAsia="Calibri" w:hAnsi="Calibri"/>
                <w:b/>
                <w:bCs/>
                <w:sz w:val="24"/>
                <w:szCs w:val="24"/>
              </w:rPr>
            </w:pPr>
            <w:r w:rsidRPr="008E4047">
              <w:rPr>
                <w:rFonts w:eastAsia="Calibri"/>
                <w:b/>
                <w:bCs/>
                <w:sz w:val="24"/>
                <w:szCs w:val="24"/>
              </w:rPr>
              <w:t>Proposer une organisation permettant de donner un avis spécialisé ponctuel répondant à la demande des médecins traitants et des soignants du territoire dans des délais réduits sous la forme de consultation ou téléexpertise</w:t>
            </w:r>
          </w:p>
        </w:tc>
      </w:tr>
      <w:tr w:rsidR="008E4047" w14:paraId="6F8D96B1" w14:textId="77777777" w:rsidTr="001D31B6">
        <w:trPr>
          <w:trHeight w:val="660"/>
          <w:jc w:val="center"/>
        </w:trPr>
        <w:tc>
          <w:tcPr>
            <w:tcW w:w="9209" w:type="dxa"/>
            <w:gridSpan w:val="3"/>
          </w:tcPr>
          <w:p w14:paraId="3C8FFB3E" w14:textId="77777777" w:rsidR="008E4047" w:rsidRDefault="008E4047" w:rsidP="000479A1">
            <w:pPr>
              <w:rPr>
                <w:rFonts w:ascii="Calibri" w:eastAsia="Calibri" w:hAnsi="Calibri"/>
                <w:sz w:val="20"/>
                <w:szCs w:val="20"/>
              </w:rPr>
            </w:pPr>
          </w:p>
          <w:p w14:paraId="577783DF" w14:textId="77777777" w:rsidR="008E4047" w:rsidRDefault="008E4047" w:rsidP="000479A1">
            <w:pPr>
              <w:rPr>
                <w:rFonts w:ascii="Calibri" w:eastAsia="Calibri" w:hAnsi="Calibri"/>
                <w:sz w:val="20"/>
                <w:szCs w:val="20"/>
              </w:rPr>
            </w:pPr>
          </w:p>
          <w:p w14:paraId="0307D92D" w14:textId="77777777" w:rsidR="008E4047" w:rsidRDefault="008E4047" w:rsidP="000479A1">
            <w:pPr>
              <w:rPr>
                <w:rFonts w:ascii="Calibri" w:eastAsia="Calibri" w:hAnsi="Calibri"/>
                <w:sz w:val="20"/>
                <w:szCs w:val="20"/>
              </w:rPr>
            </w:pPr>
          </w:p>
          <w:p w14:paraId="66AEA658" w14:textId="77777777" w:rsidR="008E4047" w:rsidRDefault="008E4047" w:rsidP="000479A1">
            <w:pPr>
              <w:rPr>
                <w:rFonts w:ascii="Calibri" w:eastAsia="Calibri" w:hAnsi="Calibri"/>
                <w:sz w:val="20"/>
                <w:szCs w:val="20"/>
              </w:rPr>
            </w:pPr>
          </w:p>
          <w:p w14:paraId="3C128172" w14:textId="77777777" w:rsidR="008E4047" w:rsidRDefault="008E4047" w:rsidP="000479A1">
            <w:pPr>
              <w:rPr>
                <w:rFonts w:ascii="Calibri" w:eastAsia="Calibri" w:hAnsi="Calibri"/>
                <w:sz w:val="20"/>
                <w:szCs w:val="20"/>
              </w:rPr>
            </w:pPr>
          </w:p>
          <w:p w14:paraId="7B317464" w14:textId="77777777" w:rsidR="008E4047" w:rsidRDefault="008E4047" w:rsidP="000479A1">
            <w:pPr>
              <w:rPr>
                <w:rFonts w:ascii="Calibri" w:eastAsia="Calibri" w:hAnsi="Calibri"/>
                <w:sz w:val="20"/>
                <w:szCs w:val="20"/>
              </w:rPr>
            </w:pPr>
          </w:p>
          <w:p w14:paraId="640674E8" w14:textId="77777777" w:rsidR="008E4047" w:rsidRDefault="008E4047" w:rsidP="000479A1">
            <w:pPr>
              <w:rPr>
                <w:rFonts w:ascii="Calibri" w:eastAsia="Calibri" w:hAnsi="Calibri"/>
                <w:sz w:val="20"/>
                <w:szCs w:val="20"/>
              </w:rPr>
            </w:pPr>
          </w:p>
          <w:p w14:paraId="69D3DF66" w14:textId="77777777" w:rsidR="008E4047" w:rsidRDefault="008E4047" w:rsidP="000479A1">
            <w:pPr>
              <w:rPr>
                <w:rFonts w:ascii="Calibri" w:eastAsia="Calibri" w:hAnsi="Calibri"/>
                <w:sz w:val="20"/>
                <w:szCs w:val="20"/>
              </w:rPr>
            </w:pPr>
          </w:p>
          <w:p w14:paraId="0A4D3BDE" w14:textId="77777777" w:rsidR="008E4047" w:rsidRDefault="008E4047" w:rsidP="000479A1">
            <w:pPr>
              <w:rPr>
                <w:rFonts w:ascii="Calibri" w:eastAsia="Calibri" w:hAnsi="Calibri"/>
                <w:sz w:val="20"/>
                <w:szCs w:val="20"/>
              </w:rPr>
            </w:pPr>
          </w:p>
          <w:p w14:paraId="7081973F" w14:textId="77777777" w:rsidR="008E4047" w:rsidRDefault="008E4047" w:rsidP="000479A1">
            <w:pPr>
              <w:rPr>
                <w:rFonts w:ascii="Calibri" w:eastAsia="Calibri" w:hAnsi="Calibri"/>
                <w:sz w:val="20"/>
                <w:szCs w:val="20"/>
              </w:rPr>
            </w:pPr>
          </w:p>
          <w:p w14:paraId="6E8BEA50" w14:textId="77777777" w:rsidR="008E4047" w:rsidRDefault="008E4047" w:rsidP="000479A1">
            <w:pPr>
              <w:rPr>
                <w:rFonts w:ascii="Calibri" w:eastAsia="Calibri" w:hAnsi="Calibri"/>
                <w:sz w:val="20"/>
                <w:szCs w:val="20"/>
              </w:rPr>
            </w:pPr>
          </w:p>
          <w:p w14:paraId="56FF3DE5" w14:textId="77777777" w:rsidR="008E4047" w:rsidRDefault="008E4047" w:rsidP="000479A1">
            <w:pPr>
              <w:rPr>
                <w:rFonts w:ascii="Calibri" w:eastAsia="Calibri" w:hAnsi="Calibri"/>
                <w:sz w:val="20"/>
                <w:szCs w:val="20"/>
              </w:rPr>
            </w:pPr>
          </w:p>
          <w:p w14:paraId="3D16A7AC" w14:textId="77777777" w:rsidR="008E4047" w:rsidRDefault="008E4047" w:rsidP="000479A1">
            <w:pPr>
              <w:rPr>
                <w:rFonts w:ascii="Calibri" w:eastAsia="Calibri" w:hAnsi="Calibri"/>
                <w:sz w:val="20"/>
                <w:szCs w:val="20"/>
              </w:rPr>
            </w:pPr>
          </w:p>
          <w:p w14:paraId="7E51512C" w14:textId="77777777" w:rsidR="008E4047" w:rsidRDefault="008E4047" w:rsidP="000479A1">
            <w:pPr>
              <w:rPr>
                <w:rFonts w:ascii="Calibri" w:eastAsia="Calibri" w:hAnsi="Calibri"/>
                <w:sz w:val="20"/>
                <w:szCs w:val="20"/>
              </w:rPr>
            </w:pPr>
          </w:p>
          <w:p w14:paraId="4FFE72F9" w14:textId="77777777" w:rsidR="008E4047" w:rsidRPr="00C00481" w:rsidRDefault="008E4047" w:rsidP="000479A1">
            <w:pPr>
              <w:rPr>
                <w:rFonts w:ascii="Calibri" w:eastAsia="Calibri" w:hAnsi="Calibri"/>
                <w:sz w:val="20"/>
                <w:szCs w:val="20"/>
              </w:rPr>
            </w:pPr>
          </w:p>
        </w:tc>
      </w:tr>
      <w:tr w:rsidR="004D13A6" w14:paraId="6090200D" w14:textId="77777777" w:rsidTr="001955B9">
        <w:trPr>
          <w:jc w:val="center"/>
        </w:trPr>
        <w:tc>
          <w:tcPr>
            <w:tcW w:w="9209" w:type="dxa"/>
            <w:gridSpan w:val="3"/>
            <w:shd w:val="clear" w:color="auto" w:fill="4F81BD" w:themeFill="accent1"/>
          </w:tcPr>
          <w:p w14:paraId="3D9BE989" w14:textId="77777777" w:rsidR="004D13A6" w:rsidRPr="004D13A6" w:rsidRDefault="004D13A6" w:rsidP="004D13A6">
            <w:pPr>
              <w:spacing w:line="276" w:lineRule="auto"/>
              <w:jc w:val="center"/>
              <w:rPr>
                <w:rFonts w:eastAsia="Calibri"/>
                <w:b/>
                <w:color w:val="FFFFFF" w:themeColor="background1"/>
                <w:sz w:val="28"/>
                <w:szCs w:val="28"/>
              </w:rPr>
            </w:pPr>
            <w:r w:rsidRPr="004D13A6">
              <w:rPr>
                <w:rFonts w:eastAsia="Calibri"/>
                <w:b/>
                <w:color w:val="FFFFFF" w:themeColor="background1"/>
                <w:sz w:val="28"/>
                <w:szCs w:val="28"/>
              </w:rPr>
              <w:t>MISSIONS OPTIONNELLES</w:t>
            </w:r>
          </w:p>
          <w:p w14:paraId="7DB9EB98" w14:textId="2C7B413E" w:rsidR="004D13A6" w:rsidRPr="004D13A6" w:rsidRDefault="004D13A6" w:rsidP="004D13A6">
            <w:pPr>
              <w:spacing w:line="276" w:lineRule="auto"/>
              <w:jc w:val="center"/>
              <w:rPr>
                <w:rFonts w:ascii="Calibri" w:eastAsia="Calibri" w:hAnsi="Calibri"/>
                <w:b/>
                <w:color w:val="FFFFFF" w:themeColor="background1"/>
                <w:sz w:val="28"/>
                <w:szCs w:val="28"/>
              </w:rPr>
            </w:pPr>
            <w:r w:rsidRPr="004D13A6">
              <w:rPr>
                <w:rFonts w:ascii="Calibri" w:eastAsia="Calibri" w:hAnsi="Calibri"/>
                <w:b/>
                <w:color w:val="FFFFFF" w:themeColor="background1"/>
                <w:sz w:val="28"/>
                <w:szCs w:val="28"/>
              </w:rPr>
              <w:t>Améliorer l’égal accès aux soins de spécialité en termes géographique et financier</w:t>
            </w:r>
          </w:p>
        </w:tc>
      </w:tr>
      <w:tr w:rsidR="008E4047" w14:paraId="563C8E41" w14:textId="77777777" w:rsidTr="002A698C">
        <w:trPr>
          <w:jc w:val="center"/>
        </w:trPr>
        <w:tc>
          <w:tcPr>
            <w:tcW w:w="9209" w:type="dxa"/>
            <w:gridSpan w:val="3"/>
          </w:tcPr>
          <w:p w14:paraId="37EF1C9B" w14:textId="6DE121B4" w:rsidR="008E4047" w:rsidRDefault="008E4047" w:rsidP="008E4047">
            <w:pPr>
              <w:spacing w:line="276" w:lineRule="auto"/>
              <w:jc w:val="center"/>
              <w:rPr>
                <w:rFonts w:eastAsia="Calibri"/>
                <w:b/>
                <w:bCs/>
                <w:sz w:val="24"/>
                <w:szCs w:val="24"/>
              </w:rPr>
            </w:pPr>
            <w:r w:rsidRPr="008E4047">
              <w:rPr>
                <w:rFonts w:eastAsia="Calibri"/>
                <w:b/>
                <w:bCs/>
                <w:sz w:val="24"/>
                <w:szCs w:val="24"/>
              </w:rPr>
              <w:t>Contribuer au déploiement des consultations avancées pour les soins de leur spécialité notamment dans les ZIP</w:t>
            </w:r>
            <w:r w:rsidR="00A378C7">
              <w:rPr>
                <w:rFonts w:eastAsia="Calibri"/>
                <w:b/>
                <w:bCs/>
                <w:sz w:val="24"/>
                <w:szCs w:val="24"/>
              </w:rPr>
              <w:t xml:space="preserve"> et Quartier Politique de la Ville (QPV)</w:t>
            </w:r>
          </w:p>
          <w:p w14:paraId="3C990AB5" w14:textId="6B21004D" w:rsidR="008E4047" w:rsidRPr="00C00481" w:rsidRDefault="008E4047" w:rsidP="008E4047">
            <w:pPr>
              <w:spacing w:line="276" w:lineRule="auto"/>
              <w:jc w:val="center"/>
              <w:rPr>
                <w:rFonts w:ascii="Calibri" w:eastAsia="Calibri" w:hAnsi="Calibri"/>
                <w:sz w:val="20"/>
                <w:szCs w:val="20"/>
              </w:rPr>
            </w:pPr>
          </w:p>
        </w:tc>
      </w:tr>
      <w:tr w:rsidR="008E4047" w14:paraId="482B32A7" w14:textId="77777777" w:rsidTr="002A698C">
        <w:trPr>
          <w:jc w:val="center"/>
        </w:trPr>
        <w:tc>
          <w:tcPr>
            <w:tcW w:w="9209" w:type="dxa"/>
            <w:gridSpan w:val="3"/>
          </w:tcPr>
          <w:p w14:paraId="07ADA354" w14:textId="77777777" w:rsidR="008E4047" w:rsidRDefault="008E4047" w:rsidP="000479A1">
            <w:pPr>
              <w:rPr>
                <w:rFonts w:eastAsia="Calibri"/>
                <w:sz w:val="20"/>
                <w:szCs w:val="20"/>
              </w:rPr>
            </w:pPr>
          </w:p>
          <w:p w14:paraId="0B938E8D" w14:textId="77777777" w:rsidR="008E4047" w:rsidRDefault="008E4047" w:rsidP="000479A1">
            <w:pPr>
              <w:rPr>
                <w:rFonts w:eastAsia="Calibri"/>
                <w:sz w:val="20"/>
                <w:szCs w:val="20"/>
              </w:rPr>
            </w:pPr>
          </w:p>
          <w:p w14:paraId="73E22EF9" w14:textId="77777777" w:rsidR="008E4047" w:rsidRDefault="008E4047" w:rsidP="000479A1">
            <w:pPr>
              <w:rPr>
                <w:rFonts w:eastAsia="Calibri"/>
                <w:sz w:val="20"/>
                <w:szCs w:val="20"/>
              </w:rPr>
            </w:pPr>
          </w:p>
          <w:p w14:paraId="3E101C32" w14:textId="77777777" w:rsidR="008E4047" w:rsidRDefault="008E4047" w:rsidP="000479A1">
            <w:pPr>
              <w:rPr>
                <w:rFonts w:eastAsia="Calibri"/>
                <w:sz w:val="20"/>
                <w:szCs w:val="20"/>
              </w:rPr>
            </w:pPr>
          </w:p>
          <w:p w14:paraId="7809E098" w14:textId="77777777" w:rsidR="008E4047" w:rsidRDefault="008E4047" w:rsidP="000479A1">
            <w:pPr>
              <w:rPr>
                <w:rFonts w:eastAsia="Calibri"/>
                <w:sz w:val="20"/>
                <w:szCs w:val="20"/>
              </w:rPr>
            </w:pPr>
          </w:p>
          <w:p w14:paraId="712BC787" w14:textId="77777777" w:rsidR="008E4047" w:rsidRDefault="008E4047" w:rsidP="000479A1">
            <w:pPr>
              <w:rPr>
                <w:rFonts w:eastAsia="Calibri"/>
                <w:sz w:val="20"/>
                <w:szCs w:val="20"/>
              </w:rPr>
            </w:pPr>
          </w:p>
          <w:p w14:paraId="08DC2BBE" w14:textId="77777777" w:rsidR="008E4047" w:rsidRDefault="008E4047" w:rsidP="000479A1">
            <w:pPr>
              <w:rPr>
                <w:rFonts w:eastAsia="Calibri"/>
                <w:sz w:val="20"/>
                <w:szCs w:val="20"/>
              </w:rPr>
            </w:pPr>
          </w:p>
          <w:p w14:paraId="2A176C3C" w14:textId="77777777" w:rsidR="008E4047" w:rsidRDefault="008E4047" w:rsidP="000479A1">
            <w:pPr>
              <w:rPr>
                <w:rFonts w:eastAsia="Calibri"/>
                <w:sz w:val="20"/>
                <w:szCs w:val="20"/>
              </w:rPr>
            </w:pPr>
          </w:p>
          <w:p w14:paraId="1A2F9C20" w14:textId="77777777" w:rsidR="008E4047" w:rsidRDefault="008E4047" w:rsidP="000479A1">
            <w:pPr>
              <w:rPr>
                <w:rFonts w:eastAsia="Calibri"/>
                <w:sz w:val="20"/>
                <w:szCs w:val="20"/>
              </w:rPr>
            </w:pPr>
          </w:p>
          <w:p w14:paraId="2479E31C" w14:textId="77777777" w:rsidR="008E4047" w:rsidRDefault="008E4047" w:rsidP="000479A1">
            <w:pPr>
              <w:rPr>
                <w:rFonts w:eastAsia="Calibri"/>
                <w:sz w:val="20"/>
                <w:szCs w:val="20"/>
              </w:rPr>
            </w:pPr>
          </w:p>
          <w:p w14:paraId="70B370E9" w14:textId="77777777" w:rsidR="008E4047" w:rsidRDefault="008E4047" w:rsidP="000479A1">
            <w:pPr>
              <w:rPr>
                <w:rFonts w:eastAsia="Calibri"/>
                <w:sz w:val="20"/>
                <w:szCs w:val="20"/>
              </w:rPr>
            </w:pPr>
          </w:p>
          <w:p w14:paraId="1FB33F45" w14:textId="77777777" w:rsidR="008E4047" w:rsidRDefault="008E4047" w:rsidP="000479A1">
            <w:pPr>
              <w:rPr>
                <w:rFonts w:eastAsia="Calibri"/>
                <w:sz w:val="20"/>
                <w:szCs w:val="20"/>
              </w:rPr>
            </w:pPr>
          </w:p>
          <w:p w14:paraId="3B690D2C" w14:textId="77777777" w:rsidR="008E4047" w:rsidRPr="004D13A6" w:rsidRDefault="008E4047" w:rsidP="000479A1">
            <w:pPr>
              <w:rPr>
                <w:rFonts w:eastAsia="Calibri"/>
                <w:sz w:val="20"/>
                <w:szCs w:val="20"/>
              </w:rPr>
            </w:pPr>
          </w:p>
        </w:tc>
      </w:tr>
      <w:tr w:rsidR="008E4047" w14:paraId="54105CDD" w14:textId="77777777" w:rsidTr="00FD3C00">
        <w:trPr>
          <w:trHeight w:val="1322"/>
          <w:jc w:val="center"/>
        </w:trPr>
        <w:tc>
          <w:tcPr>
            <w:tcW w:w="3069" w:type="dxa"/>
            <w:shd w:val="clear" w:color="auto" w:fill="B8CCE4" w:themeFill="accent1" w:themeFillTint="66"/>
          </w:tcPr>
          <w:p w14:paraId="3C4A134E" w14:textId="77777777" w:rsidR="00FD3C00" w:rsidRDefault="008E4047" w:rsidP="00FD3C00">
            <w:pPr>
              <w:jc w:val="center"/>
              <w:rPr>
                <w:rFonts w:eastAsia="Calibri"/>
                <w:b/>
                <w:bCs/>
                <w:sz w:val="20"/>
                <w:szCs w:val="20"/>
              </w:rPr>
            </w:pPr>
            <w:r w:rsidRPr="008E4047">
              <w:rPr>
                <w:rFonts w:eastAsia="Calibri"/>
                <w:b/>
                <w:bCs/>
                <w:sz w:val="20"/>
                <w:szCs w:val="20"/>
              </w:rPr>
              <w:t>Lieu</w:t>
            </w:r>
          </w:p>
          <w:p w14:paraId="79CC6677" w14:textId="016C8C2C" w:rsidR="008E4047" w:rsidRPr="00FD3C00" w:rsidRDefault="008E4047" w:rsidP="00FD3C00">
            <w:pPr>
              <w:rPr>
                <w:rFonts w:eastAsia="Calibri"/>
                <w:b/>
                <w:bCs/>
                <w:i/>
                <w:iCs/>
                <w:sz w:val="20"/>
                <w:szCs w:val="20"/>
              </w:rPr>
            </w:pPr>
            <w:r w:rsidRPr="00FD3C00">
              <w:rPr>
                <w:rFonts w:eastAsia="Calibri"/>
                <w:i/>
                <w:iCs/>
                <w:sz w:val="20"/>
                <w:szCs w:val="20"/>
              </w:rPr>
              <w:t>(Préciser la commune, son code postal et la structure d’accueil s’il s’agit d’une MSP, d’un établissement de santé par exemple)</w:t>
            </w:r>
            <w:r w:rsidRPr="00FD3C00">
              <w:rPr>
                <w:rFonts w:eastAsia="Calibri"/>
                <w:i/>
                <w:iCs/>
                <w:sz w:val="20"/>
                <w:szCs w:val="20"/>
              </w:rPr>
              <w:tab/>
              <w:t xml:space="preserve"> </w:t>
            </w:r>
          </w:p>
        </w:tc>
        <w:tc>
          <w:tcPr>
            <w:tcW w:w="3070" w:type="dxa"/>
            <w:shd w:val="clear" w:color="auto" w:fill="B8CCE4" w:themeFill="accent1" w:themeFillTint="66"/>
          </w:tcPr>
          <w:p w14:paraId="692DE00D" w14:textId="1FF9528D" w:rsidR="00FD3C00" w:rsidRPr="00FD3C00" w:rsidRDefault="00FD3C00" w:rsidP="00FD3C00">
            <w:pPr>
              <w:jc w:val="center"/>
              <w:rPr>
                <w:rFonts w:eastAsia="Calibri"/>
                <w:b/>
                <w:bCs/>
                <w:sz w:val="20"/>
                <w:szCs w:val="20"/>
              </w:rPr>
            </w:pPr>
            <w:r w:rsidRPr="00FD3C00">
              <w:rPr>
                <w:rFonts w:eastAsia="Calibri"/>
                <w:b/>
                <w:bCs/>
                <w:sz w:val="20"/>
                <w:szCs w:val="20"/>
              </w:rPr>
              <w:t>Jour et nombre de vacations</w:t>
            </w:r>
          </w:p>
          <w:p w14:paraId="1B8297B1" w14:textId="5C594EB8" w:rsidR="008E4047" w:rsidRPr="00FD3C00" w:rsidRDefault="00FD3C00" w:rsidP="00FD3C00">
            <w:pPr>
              <w:rPr>
                <w:rFonts w:eastAsia="Calibri"/>
                <w:i/>
                <w:iCs/>
                <w:sz w:val="20"/>
                <w:szCs w:val="20"/>
              </w:rPr>
            </w:pPr>
            <w:r w:rsidRPr="00FD3C00">
              <w:rPr>
                <w:rFonts w:eastAsia="Calibri"/>
                <w:i/>
                <w:iCs/>
                <w:sz w:val="20"/>
                <w:szCs w:val="20"/>
              </w:rPr>
              <w:t>(</w:t>
            </w:r>
            <w:proofErr w:type="gramStart"/>
            <w:r w:rsidR="008E4047" w:rsidRPr="00FD3C00">
              <w:rPr>
                <w:rFonts w:eastAsia="Calibri"/>
                <w:i/>
                <w:iCs/>
                <w:sz w:val="20"/>
                <w:szCs w:val="20"/>
              </w:rPr>
              <w:t>en</w:t>
            </w:r>
            <w:proofErr w:type="gramEnd"/>
            <w:r w:rsidR="008E4047" w:rsidRPr="00FD3C00">
              <w:rPr>
                <w:rFonts w:eastAsia="Calibri"/>
                <w:i/>
                <w:iCs/>
                <w:sz w:val="20"/>
                <w:szCs w:val="20"/>
              </w:rPr>
              <w:t xml:space="preserve"> demi-journée par semaine ou par mois)</w:t>
            </w:r>
            <w:r w:rsidR="008E4047" w:rsidRPr="00FD3C00">
              <w:rPr>
                <w:rFonts w:eastAsia="Calibri"/>
                <w:i/>
                <w:iCs/>
                <w:sz w:val="20"/>
                <w:szCs w:val="20"/>
              </w:rPr>
              <w:tab/>
            </w:r>
          </w:p>
        </w:tc>
        <w:tc>
          <w:tcPr>
            <w:tcW w:w="3070" w:type="dxa"/>
            <w:shd w:val="clear" w:color="auto" w:fill="B8CCE4" w:themeFill="accent1" w:themeFillTint="66"/>
          </w:tcPr>
          <w:p w14:paraId="5B429080" w14:textId="77777777" w:rsidR="00FD3C00" w:rsidRPr="00FD3C00" w:rsidRDefault="00FD3C00" w:rsidP="00FD3C00">
            <w:pPr>
              <w:jc w:val="center"/>
              <w:rPr>
                <w:rFonts w:eastAsia="Calibri"/>
                <w:b/>
                <w:bCs/>
                <w:sz w:val="20"/>
                <w:szCs w:val="20"/>
              </w:rPr>
            </w:pPr>
            <w:r w:rsidRPr="00FD3C00">
              <w:rPr>
                <w:rFonts w:eastAsia="Calibri"/>
                <w:b/>
                <w:bCs/>
                <w:sz w:val="20"/>
                <w:szCs w:val="20"/>
              </w:rPr>
              <w:t>Spécificité de la consultation</w:t>
            </w:r>
          </w:p>
          <w:p w14:paraId="3F66567A" w14:textId="3AE0C06B" w:rsidR="008E4047" w:rsidRPr="00FD3C00" w:rsidRDefault="00FD3C00" w:rsidP="00FD3C00">
            <w:pPr>
              <w:rPr>
                <w:rFonts w:eastAsia="Calibri"/>
                <w:i/>
                <w:iCs/>
                <w:sz w:val="20"/>
                <w:szCs w:val="20"/>
              </w:rPr>
            </w:pPr>
            <w:r w:rsidRPr="00FD3C00">
              <w:rPr>
                <w:rFonts w:eastAsia="Calibri"/>
                <w:i/>
                <w:iCs/>
                <w:sz w:val="20"/>
                <w:szCs w:val="20"/>
              </w:rPr>
              <w:t xml:space="preserve"> </w:t>
            </w:r>
            <w:r w:rsidR="008E4047" w:rsidRPr="00FD3C00">
              <w:rPr>
                <w:rFonts w:eastAsia="Calibri"/>
                <w:i/>
                <w:iCs/>
                <w:sz w:val="20"/>
                <w:szCs w:val="20"/>
              </w:rPr>
              <w:t>(</w:t>
            </w:r>
            <w:proofErr w:type="gramStart"/>
            <w:r w:rsidR="008E4047" w:rsidRPr="00FD3C00">
              <w:rPr>
                <w:rFonts w:eastAsia="Calibri"/>
                <w:i/>
                <w:iCs/>
                <w:sz w:val="20"/>
                <w:szCs w:val="20"/>
              </w:rPr>
              <w:t>le</w:t>
            </w:r>
            <w:proofErr w:type="gramEnd"/>
            <w:r w:rsidR="008E4047" w:rsidRPr="00FD3C00">
              <w:rPr>
                <w:rFonts w:eastAsia="Calibri"/>
                <w:i/>
                <w:iCs/>
                <w:sz w:val="20"/>
                <w:szCs w:val="20"/>
              </w:rPr>
              <w:t xml:space="preserve"> cas échant)</w:t>
            </w:r>
          </w:p>
        </w:tc>
      </w:tr>
      <w:tr w:rsidR="008E4047" w14:paraId="0AA7ED4B" w14:textId="77777777" w:rsidTr="00242D37">
        <w:trPr>
          <w:trHeight w:val="607"/>
          <w:jc w:val="center"/>
        </w:trPr>
        <w:tc>
          <w:tcPr>
            <w:tcW w:w="3069" w:type="dxa"/>
          </w:tcPr>
          <w:p w14:paraId="763A2857" w14:textId="77777777" w:rsidR="008E4047" w:rsidRDefault="008E4047" w:rsidP="008E4047">
            <w:pPr>
              <w:rPr>
                <w:rFonts w:eastAsia="Calibri"/>
                <w:sz w:val="20"/>
                <w:szCs w:val="20"/>
              </w:rPr>
            </w:pPr>
          </w:p>
          <w:p w14:paraId="6845F0B1" w14:textId="77777777" w:rsidR="00FD3C00" w:rsidRDefault="00FD3C00" w:rsidP="008E4047">
            <w:pPr>
              <w:rPr>
                <w:rFonts w:eastAsia="Calibri"/>
                <w:sz w:val="20"/>
                <w:szCs w:val="20"/>
              </w:rPr>
            </w:pPr>
          </w:p>
          <w:p w14:paraId="73D97378" w14:textId="77777777" w:rsidR="00FD3C00" w:rsidRPr="008E4047" w:rsidRDefault="00FD3C00" w:rsidP="008E4047">
            <w:pPr>
              <w:rPr>
                <w:rFonts w:eastAsia="Calibri"/>
                <w:sz w:val="20"/>
                <w:szCs w:val="20"/>
              </w:rPr>
            </w:pPr>
          </w:p>
        </w:tc>
        <w:tc>
          <w:tcPr>
            <w:tcW w:w="3070" w:type="dxa"/>
          </w:tcPr>
          <w:p w14:paraId="63AAD060" w14:textId="77777777" w:rsidR="008E4047" w:rsidRDefault="008E4047" w:rsidP="008E4047">
            <w:pPr>
              <w:rPr>
                <w:rFonts w:eastAsia="Calibri"/>
                <w:sz w:val="20"/>
                <w:szCs w:val="20"/>
              </w:rPr>
            </w:pPr>
          </w:p>
          <w:p w14:paraId="0DF55F63" w14:textId="77777777" w:rsidR="00FD3C00" w:rsidRDefault="00FD3C00" w:rsidP="008E4047">
            <w:pPr>
              <w:rPr>
                <w:rFonts w:eastAsia="Calibri"/>
                <w:sz w:val="20"/>
                <w:szCs w:val="20"/>
              </w:rPr>
            </w:pPr>
          </w:p>
          <w:p w14:paraId="175D082D" w14:textId="77777777" w:rsidR="00FD3C00" w:rsidRDefault="00FD3C00" w:rsidP="008E4047">
            <w:pPr>
              <w:rPr>
                <w:rFonts w:eastAsia="Calibri"/>
                <w:sz w:val="20"/>
                <w:szCs w:val="20"/>
              </w:rPr>
            </w:pPr>
          </w:p>
          <w:p w14:paraId="568D9BF0" w14:textId="77777777" w:rsidR="00FD3C00" w:rsidRDefault="00FD3C00" w:rsidP="008E4047">
            <w:pPr>
              <w:rPr>
                <w:rFonts w:eastAsia="Calibri"/>
                <w:sz w:val="20"/>
                <w:szCs w:val="20"/>
              </w:rPr>
            </w:pPr>
          </w:p>
          <w:p w14:paraId="63F4159B" w14:textId="77777777" w:rsidR="00FD3C00" w:rsidRDefault="00FD3C00" w:rsidP="008E4047">
            <w:pPr>
              <w:rPr>
                <w:rFonts w:eastAsia="Calibri"/>
                <w:sz w:val="20"/>
                <w:szCs w:val="20"/>
              </w:rPr>
            </w:pPr>
          </w:p>
          <w:p w14:paraId="2CC6B368" w14:textId="77777777" w:rsidR="00FD3C00" w:rsidRDefault="00FD3C00" w:rsidP="008E4047">
            <w:pPr>
              <w:rPr>
                <w:rFonts w:eastAsia="Calibri"/>
                <w:sz w:val="20"/>
                <w:szCs w:val="20"/>
              </w:rPr>
            </w:pPr>
          </w:p>
          <w:p w14:paraId="1302D01C" w14:textId="77777777" w:rsidR="00FD3C00" w:rsidRDefault="00FD3C00" w:rsidP="008E4047">
            <w:pPr>
              <w:rPr>
                <w:rFonts w:eastAsia="Calibri"/>
                <w:sz w:val="20"/>
                <w:szCs w:val="20"/>
              </w:rPr>
            </w:pPr>
          </w:p>
          <w:p w14:paraId="260310D6" w14:textId="77777777" w:rsidR="00FD3C00" w:rsidRDefault="00FD3C00" w:rsidP="008E4047">
            <w:pPr>
              <w:rPr>
                <w:rFonts w:eastAsia="Calibri"/>
                <w:sz w:val="20"/>
                <w:szCs w:val="20"/>
              </w:rPr>
            </w:pPr>
          </w:p>
          <w:p w14:paraId="782FB096" w14:textId="77777777" w:rsidR="00FD3C00" w:rsidRPr="008E4047" w:rsidRDefault="00FD3C00" w:rsidP="008E4047">
            <w:pPr>
              <w:rPr>
                <w:rFonts w:eastAsia="Calibri"/>
                <w:sz w:val="20"/>
                <w:szCs w:val="20"/>
              </w:rPr>
            </w:pPr>
          </w:p>
        </w:tc>
        <w:tc>
          <w:tcPr>
            <w:tcW w:w="3070" w:type="dxa"/>
          </w:tcPr>
          <w:p w14:paraId="06D20D27" w14:textId="77777777" w:rsidR="008E4047" w:rsidRDefault="008E4047" w:rsidP="008E4047">
            <w:pPr>
              <w:rPr>
                <w:rFonts w:eastAsia="Calibri"/>
                <w:sz w:val="20"/>
                <w:szCs w:val="20"/>
              </w:rPr>
            </w:pPr>
          </w:p>
          <w:p w14:paraId="50E9F80E" w14:textId="77777777" w:rsidR="00FD3C00" w:rsidRDefault="00FD3C00" w:rsidP="008E4047">
            <w:pPr>
              <w:rPr>
                <w:rFonts w:eastAsia="Calibri"/>
                <w:sz w:val="20"/>
                <w:szCs w:val="20"/>
              </w:rPr>
            </w:pPr>
          </w:p>
          <w:p w14:paraId="7502447F" w14:textId="77777777" w:rsidR="00FD3C00" w:rsidRDefault="00FD3C00" w:rsidP="008E4047">
            <w:pPr>
              <w:rPr>
                <w:rFonts w:eastAsia="Calibri"/>
                <w:sz w:val="20"/>
                <w:szCs w:val="20"/>
              </w:rPr>
            </w:pPr>
          </w:p>
          <w:p w14:paraId="7DCE4896" w14:textId="77777777" w:rsidR="00FD3C00" w:rsidRDefault="00FD3C00" w:rsidP="008E4047">
            <w:pPr>
              <w:rPr>
                <w:rFonts w:eastAsia="Calibri"/>
                <w:sz w:val="20"/>
                <w:szCs w:val="20"/>
              </w:rPr>
            </w:pPr>
          </w:p>
          <w:p w14:paraId="071CC335" w14:textId="77777777" w:rsidR="00FD3C00" w:rsidRDefault="00FD3C00" w:rsidP="008E4047">
            <w:pPr>
              <w:rPr>
                <w:rFonts w:eastAsia="Calibri"/>
                <w:sz w:val="20"/>
                <w:szCs w:val="20"/>
              </w:rPr>
            </w:pPr>
          </w:p>
          <w:p w14:paraId="3FBB2C86" w14:textId="41DDC4F3" w:rsidR="00FD3C00" w:rsidRPr="008E4047" w:rsidRDefault="00FD3C00" w:rsidP="008E4047">
            <w:pPr>
              <w:rPr>
                <w:rFonts w:eastAsia="Calibri"/>
                <w:sz w:val="20"/>
                <w:szCs w:val="20"/>
              </w:rPr>
            </w:pPr>
          </w:p>
        </w:tc>
      </w:tr>
      <w:tr w:rsidR="008E4047" w14:paraId="2BAFFA51" w14:textId="77777777" w:rsidTr="000B6495">
        <w:trPr>
          <w:jc w:val="center"/>
        </w:trPr>
        <w:tc>
          <w:tcPr>
            <w:tcW w:w="9209" w:type="dxa"/>
            <w:gridSpan w:val="3"/>
          </w:tcPr>
          <w:p w14:paraId="2E71AD1E" w14:textId="77777777" w:rsidR="00FD3C00" w:rsidRDefault="00FD3C00" w:rsidP="008E4047">
            <w:pPr>
              <w:spacing w:line="276" w:lineRule="auto"/>
              <w:jc w:val="center"/>
              <w:rPr>
                <w:rFonts w:eastAsia="Calibri"/>
                <w:b/>
                <w:bCs/>
                <w:sz w:val="24"/>
                <w:szCs w:val="24"/>
              </w:rPr>
            </w:pPr>
          </w:p>
          <w:p w14:paraId="628C9EA9" w14:textId="5EA9AD7E" w:rsidR="008E4047" w:rsidRDefault="008E4047" w:rsidP="008E4047">
            <w:pPr>
              <w:spacing w:line="276" w:lineRule="auto"/>
              <w:jc w:val="center"/>
              <w:rPr>
                <w:rFonts w:eastAsia="Calibri"/>
                <w:b/>
                <w:bCs/>
                <w:sz w:val="24"/>
                <w:szCs w:val="24"/>
              </w:rPr>
            </w:pPr>
            <w:r w:rsidRPr="008E4047">
              <w:rPr>
                <w:rFonts w:eastAsia="Calibri"/>
                <w:b/>
                <w:bCs/>
                <w:sz w:val="24"/>
                <w:szCs w:val="24"/>
              </w:rPr>
              <w:t>Autres (précisez)</w:t>
            </w:r>
          </w:p>
          <w:p w14:paraId="773447B6" w14:textId="7F47BE67" w:rsidR="008E4047" w:rsidRPr="008E4047" w:rsidRDefault="008E4047" w:rsidP="008E4047">
            <w:pPr>
              <w:spacing w:line="276" w:lineRule="auto"/>
              <w:jc w:val="center"/>
              <w:rPr>
                <w:rFonts w:eastAsia="Calibri"/>
                <w:sz w:val="20"/>
                <w:szCs w:val="20"/>
              </w:rPr>
            </w:pPr>
          </w:p>
        </w:tc>
      </w:tr>
      <w:tr w:rsidR="008E4047" w14:paraId="09E671F8" w14:textId="77777777" w:rsidTr="000B6495">
        <w:trPr>
          <w:jc w:val="center"/>
        </w:trPr>
        <w:tc>
          <w:tcPr>
            <w:tcW w:w="9209" w:type="dxa"/>
            <w:gridSpan w:val="3"/>
          </w:tcPr>
          <w:p w14:paraId="1ABCC255" w14:textId="77777777" w:rsidR="008E4047" w:rsidRDefault="008E4047" w:rsidP="000479A1">
            <w:pPr>
              <w:rPr>
                <w:rFonts w:eastAsia="Calibri"/>
                <w:sz w:val="20"/>
                <w:szCs w:val="20"/>
              </w:rPr>
            </w:pPr>
          </w:p>
          <w:p w14:paraId="51975488" w14:textId="77777777" w:rsidR="008E4047" w:rsidRDefault="008E4047" w:rsidP="000479A1">
            <w:pPr>
              <w:rPr>
                <w:rFonts w:eastAsia="Calibri"/>
                <w:sz w:val="20"/>
                <w:szCs w:val="20"/>
              </w:rPr>
            </w:pPr>
          </w:p>
          <w:p w14:paraId="5AAE3AD3" w14:textId="77777777" w:rsidR="008E4047" w:rsidRDefault="008E4047" w:rsidP="000479A1">
            <w:pPr>
              <w:rPr>
                <w:rFonts w:eastAsia="Calibri"/>
                <w:sz w:val="20"/>
                <w:szCs w:val="20"/>
              </w:rPr>
            </w:pPr>
          </w:p>
          <w:p w14:paraId="2E1F30A9" w14:textId="77777777" w:rsidR="008E4047" w:rsidRDefault="008E4047" w:rsidP="000479A1">
            <w:pPr>
              <w:rPr>
                <w:rFonts w:eastAsia="Calibri"/>
                <w:sz w:val="20"/>
                <w:szCs w:val="20"/>
              </w:rPr>
            </w:pPr>
          </w:p>
          <w:p w14:paraId="2FA2F791" w14:textId="77777777" w:rsidR="008E4047" w:rsidRDefault="008E4047" w:rsidP="000479A1">
            <w:pPr>
              <w:rPr>
                <w:rFonts w:eastAsia="Calibri"/>
                <w:sz w:val="20"/>
                <w:szCs w:val="20"/>
              </w:rPr>
            </w:pPr>
          </w:p>
          <w:p w14:paraId="14963F11" w14:textId="77777777" w:rsidR="008E4047" w:rsidRDefault="008E4047" w:rsidP="000479A1">
            <w:pPr>
              <w:rPr>
                <w:rFonts w:eastAsia="Calibri"/>
                <w:sz w:val="20"/>
                <w:szCs w:val="20"/>
              </w:rPr>
            </w:pPr>
          </w:p>
          <w:p w14:paraId="49D7BA19" w14:textId="77777777" w:rsidR="008E4047" w:rsidRDefault="008E4047" w:rsidP="000479A1">
            <w:pPr>
              <w:rPr>
                <w:rFonts w:eastAsia="Calibri"/>
                <w:sz w:val="20"/>
                <w:szCs w:val="20"/>
              </w:rPr>
            </w:pPr>
          </w:p>
          <w:p w14:paraId="6DF894B2" w14:textId="77777777" w:rsidR="008E4047" w:rsidRDefault="008E4047" w:rsidP="000479A1">
            <w:pPr>
              <w:rPr>
                <w:rFonts w:eastAsia="Calibri"/>
                <w:sz w:val="20"/>
                <w:szCs w:val="20"/>
              </w:rPr>
            </w:pPr>
          </w:p>
          <w:p w14:paraId="209EFF4D" w14:textId="77777777" w:rsidR="008E4047" w:rsidRDefault="008E4047" w:rsidP="000479A1">
            <w:pPr>
              <w:rPr>
                <w:rFonts w:eastAsia="Calibri"/>
                <w:sz w:val="20"/>
                <w:szCs w:val="20"/>
              </w:rPr>
            </w:pPr>
          </w:p>
          <w:p w14:paraId="4E97507B" w14:textId="77777777" w:rsidR="008E4047" w:rsidRDefault="008E4047" w:rsidP="000479A1">
            <w:pPr>
              <w:rPr>
                <w:rFonts w:eastAsia="Calibri"/>
                <w:sz w:val="20"/>
                <w:szCs w:val="20"/>
              </w:rPr>
            </w:pPr>
          </w:p>
          <w:p w14:paraId="349EA344" w14:textId="77777777" w:rsidR="008E4047" w:rsidRDefault="008E4047" w:rsidP="000479A1">
            <w:pPr>
              <w:rPr>
                <w:rFonts w:eastAsia="Calibri"/>
                <w:sz w:val="20"/>
                <w:szCs w:val="20"/>
              </w:rPr>
            </w:pPr>
          </w:p>
          <w:p w14:paraId="6A48BE83" w14:textId="77777777" w:rsidR="008E4047" w:rsidRDefault="008E4047" w:rsidP="000479A1">
            <w:pPr>
              <w:rPr>
                <w:rFonts w:eastAsia="Calibri"/>
                <w:sz w:val="20"/>
                <w:szCs w:val="20"/>
              </w:rPr>
            </w:pPr>
          </w:p>
          <w:p w14:paraId="3241629E" w14:textId="77777777" w:rsidR="008E4047" w:rsidRDefault="008E4047" w:rsidP="000479A1">
            <w:pPr>
              <w:rPr>
                <w:rFonts w:eastAsia="Calibri"/>
                <w:sz w:val="20"/>
                <w:szCs w:val="20"/>
              </w:rPr>
            </w:pPr>
          </w:p>
          <w:p w14:paraId="38381F52" w14:textId="77777777" w:rsidR="008E4047" w:rsidRDefault="008E4047" w:rsidP="000479A1">
            <w:pPr>
              <w:rPr>
                <w:rFonts w:eastAsia="Calibri"/>
                <w:sz w:val="20"/>
                <w:szCs w:val="20"/>
              </w:rPr>
            </w:pPr>
          </w:p>
          <w:p w14:paraId="6215C40A" w14:textId="77777777" w:rsidR="008E4047" w:rsidRDefault="008E4047" w:rsidP="000479A1">
            <w:pPr>
              <w:rPr>
                <w:rFonts w:eastAsia="Calibri"/>
                <w:sz w:val="20"/>
                <w:szCs w:val="20"/>
              </w:rPr>
            </w:pPr>
          </w:p>
          <w:p w14:paraId="7480BD2E" w14:textId="77777777" w:rsidR="008E4047" w:rsidRPr="00C00481" w:rsidRDefault="008E4047" w:rsidP="000479A1">
            <w:pPr>
              <w:rPr>
                <w:rFonts w:eastAsia="Calibri"/>
                <w:sz w:val="20"/>
                <w:szCs w:val="20"/>
              </w:rPr>
            </w:pPr>
          </w:p>
        </w:tc>
      </w:tr>
    </w:tbl>
    <w:p w14:paraId="22B877C9" w14:textId="2739FFAF" w:rsidR="00FD3C00" w:rsidRPr="00FD3C00" w:rsidRDefault="00FD3C00" w:rsidP="00FD3C0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FD3C00">
        <w:rPr>
          <w:rFonts w:ascii="Marianne" w:hAnsi="Marianne"/>
          <w:b/>
          <w:caps/>
          <w:color w:val="1F497D" w:themeColor="text2"/>
          <w:sz w:val="20"/>
          <w:szCs w:val="20"/>
        </w:rPr>
        <w:t>Description approfondie du fonctionnement de l’ESS </w:t>
      </w:r>
    </w:p>
    <w:p w14:paraId="5FB611E9" w14:textId="55BBE0F4" w:rsidR="00FD3C00" w:rsidRDefault="00FD3C00" w:rsidP="00FD3C00">
      <w:pPr>
        <w:jc w:val="both"/>
        <w:rPr>
          <w:color w:val="1F497D" w:themeColor="text2"/>
        </w:rPr>
      </w:pPr>
      <w:r w:rsidRPr="00FD3C00">
        <w:rPr>
          <w:b/>
          <w:bCs/>
          <w:smallCaps/>
          <w:color w:val="1F497D" w:themeColor="text2"/>
        </w:rPr>
        <w:t>Exercice pluri</w:t>
      </w:r>
      <w:r w:rsidR="00C5516D">
        <w:rPr>
          <w:b/>
          <w:bCs/>
          <w:smallCaps/>
          <w:color w:val="1F497D" w:themeColor="text2"/>
        </w:rPr>
        <w:t>professionnel</w:t>
      </w:r>
      <w:r w:rsidRPr="00FD3C00">
        <w:rPr>
          <w:b/>
          <w:bCs/>
          <w:smallCaps/>
          <w:color w:val="1F497D" w:themeColor="text2"/>
        </w:rPr>
        <w:t> </w:t>
      </w:r>
    </w:p>
    <w:p w14:paraId="19D8101F" w14:textId="46FFD5B3" w:rsidR="00FD3C00" w:rsidRDefault="00FD3C00" w:rsidP="00FD3C00">
      <w:pPr>
        <w:jc w:val="both"/>
        <w:rPr>
          <w:b/>
          <w:color w:val="1F497D" w:themeColor="text2"/>
        </w:rPr>
      </w:pPr>
      <w:r>
        <w:rPr>
          <w:color w:val="1F497D" w:themeColor="text2"/>
        </w:rPr>
        <w:t>L’</w:t>
      </w:r>
      <w:r w:rsidRPr="00F63216">
        <w:rPr>
          <w:color w:val="1F497D" w:themeColor="text2"/>
        </w:rPr>
        <w:t>organisation mise en place</w:t>
      </w:r>
      <w:r>
        <w:rPr>
          <w:color w:val="1F497D" w:themeColor="text2"/>
        </w:rPr>
        <w:t xml:space="preserve"> intègre-t-elle une</w:t>
      </w:r>
      <w:r w:rsidRPr="00F63216">
        <w:rPr>
          <w:color w:val="1F497D" w:themeColor="text2"/>
        </w:rPr>
        <w:t xml:space="preserve"> </w:t>
      </w:r>
      <w:r w:rsidRPr="00934A22">
        <w:rPr>
          <w:b/>
          <w:bCs/>
          <w:color w:val="1F497D" w:themeColor="text2"/>
        </w:rPr>
        <w:t>organisation pluriprofessionnelle coordonnée</w:t>
      </w:r>
      <w:r>
        <w:rPr>
          <w:color w:val="1F497D" w:themeColor="text2"/>
        </w:rPr>
        <w:t xml:space="preserve"> entre les médecins spécialistes de l’ESS et les professionnels de santé de 1</w:t>
      </w:r>
      <w:r w:rsidRPr="00881E9B">
        <w:rPr>
          <w:color w:val="1F497D" w:themeColor="text2"/>
          <w:vertAlign w:val="superscript"/>
        </w:rPr>
        <w:t>er</w:t>
      </w:r>
      <w:r>
        <w:rPr>
          <w:color w:val="1F497D" w:themeColor="text2"/>
        </w:rPr>
        <w:t xml:space="preserve"> recours et/ou paramédicaux (RCP, protocoles de coopération, Infirmière de Pratique Avancée …) ?</w:t>
      </w:r>
      <w:r w:rsidRPr="007E0653">
        <w:rPr>
          <w:b/>
          <w:color w:val="1F497D" w:themeColor="text2"/>
        </w:rPr>
        <w:t xml:space="preserve"> : </w:t>
      </w:r>
    </w:p>
    <w:p w14:paraId="10EF2E49" w14:textId="77777777" w:rsidR="00FD3C00" w:rsidRDefault="00FD3C00" w:rsidP="00FD3C00">
      <w:pPr>
        <w:pBdr>
          <w:top w:val="single" w:sz="4" w:space="1" w:color="auto"/>
          <w:left w:val="single" w:sz="4" w:space="4" w:color="auto"/>
          <w:bottom w:val="single" w:sz="4" w:space="1" w:color="auto"/>
          <w:right w:val="single" w:sz="4" w:space="4" w:color="auto"/>
        </w:pBdr>
        <w:jc w:val="both"/>
        <w:rPr>
          <w:b/>
          <w:color w:val="1F497D" w:themeColor="text2"/>
        </w:rPr>
      </w:pPr>
    </w:p>
    <w:p w14:paraId="6BF6366D" w14:textId="77777777" w:rsidR="00FD3C00" w:rsidRDefault="00FD3C00" w:rsidP="00FD3C00">
      <w:pPr>
        <w:pBdr>
          <w:top w:val="single" w:sz="4" w:space="1" w:color="auto"/>
          <w:left w:val="single" w:sz="4" w:space="4" w:color="auto"/>
          <w:bottom w:val="single" w:sz="4" w:space="1" w:color="auto"/>
          <w:right w:val="single" w:sz="4" w:space="4" w:color="auto"/>
        </w:pBdr>
        <w:jc w:val="both"/>
        <w:rPr>
          <w:b/>
          <w:color w:val="1F497D" w:themeColor="text2"/>
        </w:rPr>
      </w:pPr>
    </w:p>
    <w:p w14:paraId="1E952B5D" w14:textId="77777777" w:rsidR="00FD3C00" w:rsidRDefault="00FD3C00" w:rsidP="00FD3C00">
      <w:pPr>
        <w:pBdr>
          <w:top w:val="single" w:sz="4" w:space="1" w:color="auto"/>
          <w:left w:val="single" w:sz="4" w:space="4" w:color="auto"/>
          <w:bottom w:val="single" w:sz="4" w:space="1" w:color="auto"/>
          <w:right w:val="single" w:sz="4" w:space="4" w:color="auto"/>
        </w:pBdr>
        <w:jc w:val="both"/>
        <w:rPr>
          <w:b/>
          <w:color w:val="1F497D" w:themeColor="text2"/>
        </w:rPr>
      </w:pPr>
    </w:p>
    <w:p w14:paraId="242F4F58" w14:textId="77777777" w:rsidR="00FD3C00" w:rsidRDefault="00FD3C00" w:rsidP="00FD3C00">
      <w:pPr>
        <w:pBdr>
          <w:top w:val="single" w:sz="4" w:space="1" w:color="auto"/>
          <w:left w:val="single" w:sz="4" w:space="4" w:color="auto"/>
          <w:bottom w:val="single" w:sz="4" w:space="1" w:color="auto"/>
          <w:right w:val="single" w:sz="4" w:space="4" w:color="auto"/>
        </w:pBdr>
        <w:jc w:val="both"/>
        <w:rPr>
          <w:b/>
          <w:color w:val="1F497D" w:themeColor="text2"/>
        </w:rPr>
      </w:pPr>
    </w:p>
    <w:p w14:paraId="17AE8B8A" w14:textId="77777777" w:rsidR="00FD3C00" w:rsidRDefault="00FD3C00" w:rsidP="00FD3C00">
      <w:pPr>
        <w:pBdr>
          <w:top w:val="single" w:sz="4" w:space="1" w:color="auto"/>
          <w:left w:val="single" w:sz="4" w:space="4" w:color="auto"/>
          <w:bottom w:val="single" w:sz="4" w:space="1" w:color="auto"/>
          <w:right w:val="single" w:sz="4" w:space="4" w:color="auto"/>
        </w:pBdr>
        <w:jc w:val="both"/>
        <w:rPr>
          <w:b/>
          <w:color w:val="1F497D" w:themeColor="text2"/>
        </w:rPr>
      </w:pPr>
    </w:p>
    <w:p w14:paraId="1565A610" w14:textId="77777777" w:rsidR="00FD3C00" w:rsidRPr="007E0653" w:rsidRDefault="00FD3C00" w:rsidP="00FD3C00">
      <w:pPr>
        <w:pBdr>
          <w:top w:val="single" w:sz="4" w:space="1" w:color="auto"/>
          <w:left w:val="single" w:sz="4" w:space="4" w:color="auto"/>
          <w:bottom w:val="single" w:sz="4" w:space="1" w:color="auto"/>
          <w:right w:val="single" w:sz="4" w:space="4" w:color="auto"/>
        </w:pBdr>
        <w:jc w:val="both"/>
        <w:rPr>
          <w:b/>
          <w:color w:val="1F497D" w:themeColor="text2"/>
        </w:rPr>
      </w:pPr>
    </w:p>
    <w:p w14:paraId="5E6841E9" w14:textId="77777777" w:rsidR="00FD3C00" w:rsidRDefault="00FD3C00" w:rsidP="00FD3C00">
      <w:pPr>
        <w:pStyle w:val="Paragraphedeliste"/>
        <w:ind w:left="0"/>
        <w:rPr>
          <w:smallCaps/>
          <w:color w:val="76923C" w:themeColor="accent3" w:themeShade="BF"/>
        </w:rPr>
      </w:pPr>
      <w:r w:rsidRPr="00FD3C00">
        <w:rPr>
          <w:b/>
          <w:bCs/>
          <w:smallCaps/>
          <w:color w:val="1F497D" w:themeColor="text2"/>
        </w:rPr>
        <w:t>Accès aux examens</w:t>
      </w:r>
      <w:r w:rsidRPr="00FD3C00">
        <w:rPr>
          <w:smallCaps/>
          <w:color w:val="1F497D" w:themeColor="text2"/>
        </w:rPr>
        <w:t> </w:t>
      </w:r>
      <w:r>
        <w:rPr>
          <w:smallCaps/>
          <w:color w:val="76923C" w:themeColor="accent3" w:themeShade="BF"/>
        </w:rPr>
        <w:t xml:space="preserve">: </w:t>
      </w:r>
    </w:p>
    <w:p w14:paraId="32A6B995" w14:textId="77777777" w:rsidR="00C96214" w:rsidRDefault="00C96214" w:rsidP="00FD3C00">
      <w:pPr>
        <w:pStyle w:val="Paragraphedeliste"/>
        <w:ind w:left="0"/>
        <w:rPr>
          <w:color w:val="1F497D" w:themeColor="text2"/>
        </w:rPr>
      </w:pPr>
    </w:p>
    <w:p w14:paraId="42CF62C3" w14:textId="3D7E559A" w:rsidR="00FD3C00" w:rsidRDefault="00FD3C00" w:rsidP="00FD3C00">
      <w:pPr>
        <w:pStyle w:val="Paragraphedeliste"/>
        <w:ind w:left="0"/>
        <w:rPr>
          <w:smallCaps/>
          <w:color w:val="76923C" w:themeColor="accent3" w:themeShade="BF"/>
        </w:rPr>
      </w:pPr>
      <w:r w:rsidRPr="00F63216">
        <w:rPr>
          <w:color w:val="1F497D" w:themeColor="text2"/>
        </w:rPr>
        <w:t>Une organisation est-elle mise en place pour</w:t>
      </w:r>
      <w:r>
        <w:rPr>
          <w:color w:val="1F497D" w:themeColor="text2"/>
        </w:rPr>
        <w:t xml:space="preserve"> faciliter l’</w:t>
      </w:r>
      <w:r w:rsidRPr="00934A22">
        <w:rPr>
          <w:b/>
          <w:bCs/>
          <w:color w:val="1F497D" w:themeColor="text2"/>
        </w:rPr>
        <w:t>accès aux examens de diagnostic et de suivi</w:t>
      </w:r>
      <w:r>
        <w:rPr>
          <w:color w:val="1F497D" w:themeColor="text2"/>
        </w:rPr>
        <w:t xml:space="preserve"> dans le cadre de l’ESS et le cas échant en lien avec les professionnels du 1</w:t>
      </w:r>
      <w:r w:rsidRPr="00934A22">
        <w:rPr>
          <w:color w:val="1F497D" w:themeColor="text2"/>
          <w:vertAlign w:val="superscript"/>
        </w:rPr>
        <w:t>er</w:t>
      </w:r>
      <w:r>
        <w:rPr>
          <w:color w:val="1F497D" w:themeColor="text2"/>
        </w:rPr>
        <w:t xml:space="preserve"> recours et les établissements de santé ? :</w:t>
      </w:r>
    </w:p>
    <w:p w14:paraId="290CAE2E" w14:textId="77777777" w:rsidR="00FD3C00" w:rsidRDefault="00FD3C00" w:rsidP="00FD3C00">
      <w:pPr>
        <w:pBdr>
          <w:top w:val="single" w:sz="4" w:space="1" w:color="auto"/>
          <w:left w:val="single" w:sz="4" w:space="4" w:color="auto"/>
          <w:bottom w:val="single" w:sz="4" w:space="1" w:color="auto"/>
          <w:right w:val="single" w:sz="4" w:space="4" w:color="auto"/>
        </w:pBdr>
        <w:jc w:val="both"/>
        <w:rPr>
          <w:smallCaps/>
          <w:color w:val="76923C" w:themeColor="accent3" w:themeShade="BF"/>
        </w:rPr>
      </w:pPr>
    </w:p>
    <w:p w14:paraId="28EB2969" w14:textId="77777777" w:rsidR="00FD3C00" w:rsidRDefault="00FD3C00" w:rsidP="00FD3C00">
      <w:pPr>
        <w:pBdr>
          <w:top w:val="single" w:sz="4" w:space="1" w:color="auto"/>
          <w:left w:val="single" w:sz="4" w:space="4" w:color="auto"/>
          <w:bottom w:val="single" w:sz="4" w:space="1" w:color="auto"/>
          <w:right w:val="single" w:sz="4" w:space="4" w:color="auto"/>
        </w:pBdr>
        <w:jc w:val="both"/>
        <w:rPr>
          <w:smallCaps/>
          <w:color w:val="76923C" w:themeColor="accent3" w:themeShade="BF"/>
        </w:rPr>
      </w:pPr>
    </w:p>
    <w:p w14:paraId="05F73A1B" w14:textId="77777777" w:rsidR="00FD3C00" w:rsidRDefault="00FD3C00" w:rsidP="00FD3C00">
      <w:pPr>
        <w:pBdr>
          <w:top w:val="single" w:sz="4" w:space="1" w:color="auto"/>
          <w:left w:val="single" w:sz="4" w:space="4" w:color="auto"/>
          <w:bottom w:val="single" w:sz="4" w:space="1" w:color="auto"/>
          <w:right w:val="single" w:sz="4" w:space="4" w:color="auto"/>
        </w:pBdr>
        <w:jc w:val="both"/>
        <w:rPr>
          <w:smallCaps/>
          <w:color w:val="76923C" w:themeColor="accent3" w:themeShade="BF"/>
        </w:rPr>
      </w:pPr>
    </w:p>
    <w:p w14:paraId="6592C4EB" w14:textId="77777777" w:rsidR="00FD3C00" w:rsidRDefault="00FD3C00" w:rsidP="00FD3C00">
      <w:pPr>
        <w:pBdr>
          <w:top w:val="single" w:sz="4" w:space="1" w:color="auto"/>
          <w:left w:val="single" w:sz="4" w:space="4" w:color="auto"/>
          <w:bottom w:val="single" w:sz="4" w:space="1" w:color="auto"/>
          <w:right w:val="single" w:sz="4" w:space="4" w:color="auto"/>
        </w:pBdr>
        <w:jc w:val="both"/>
        <w:rPr>
          <w:smallCaps/>
          <w:color w:val="76923C" w:themeColor="accent3" w:themeShade="BF"/>
        </w:rPr>
      </w:pPr>
    </w:p>
    <w:p w14:paraId="753A77B3" w14:textId="77777777" w:rsidR="00FD3C00" w:rsidRDefault="00FD3C00" w:rsidP="00FD3C00">
      <w:pPr>
        <w:pBdr>
          <w:top w:val="single" w:sz="4" w:space="1" w:color="auto"/>
          <w:left w:val="single" w:sz="4" w:space="4" w:color="auto"/>
          <w:bottom w:val="single" w:sz="4" w:space="1" w:color="auto"/>
          <w:right w:val="single" w:sz="4" w:space="4" w:color="auto"/>
        </w:pBdr>
        <w:jc w:val="both"/>
        <w:rPr>
          <w:smallCaps/>
          <w:color w:val="76923C" w:themeColor="accent3" w:themeShade="BF"/>
        </w:rPr>
      </w:pPr>
    </w:p>
    <w:p w14:paraId="5EB609C9" w14:textId="77777777" w:rsidR="00FD3C00" w:rsidRDefault="00FD3C00" w:rsidP="00FD3C00">
      <w:pPr>
        <w:pBdr>
          <w:top w:val="single" w:sz="4" w:space="1" w:color="auto"/>
          <w:left w:val="single" w:sz="4" w:space="4" w:color="auto"/>
          <w:bottom w:val="single" w:sz="4" w:space="1" w:color="auto"/>
          <w:right w:val="single" w:sz="4" w:space="4" w:color="auto"/>
        </w:pBdr>
        <w:jc w:val="both"/>
        <w:rPr>
          <w:smallCaps/>
          <w:color w:val="76923C" w:themeColor="accent3" w:themeShade="BF"/>
        </w:rPr>
      </w:pPr>
    </w:p>
    <w:p w14:paraId="530C5404" w14:textId="677516BE" w:rsidR="00FD3C00" w:rsidRDefault="00C96214" w:rsidP="00FD3C00">
      <w:pPr>
        <w:jc w:val="both"/>
        <w:rPr>
          <w:color w:val="1F497D" w:themeColor="text2"/>
        </w:rPr>
      </w:pPr>
      <w:r>
        <w:rPr>
          <w:b/>
          <w:bCs/>
          <w:smallCaps/>
          <w:color w:val="1F497D" w:themeColor="text2"/>
        </w:rPr>
        <w:t xml:space="preserve">SOINS </w:t>
      </w:r>
      <w:proofErr w:type="gramStart"/>
      <w:r>
        <w:rPr>
          <w:b/>
          <w:bCs/>
          <w:smallCaps/>
          <w:color w:val="1F497D" w:themeColor="text2"/>
        </w:rPr>
        <w:t>NON PROGRAMMES</w:t>
      </w:r>
      <w:proofErr w:type="gramEnd"/>
      <w:r w:rsidR="00FD3C00" w:rsidRPr="00FD3C00">
        <w:rPr>
          <w:b/>
          <w:bCs/>
          <w:color w:val="1F497D" w:themeColor="text2"/>
        </w:rPr>
        <w:t> :</w:t>
      </w:r>
      <w:r w:rsidR="00FD3C00" w:rsidRPr="00FD3C00">
        <w:rPr>
          <w:color w:val="1F497D" w:themeColor="text2"/>
        </w:rPr>
        <w:t xml:space="preserve"> </w:t>
      </w:r>
    </w:p>
    <w:p w14:paraId="6682DE4B" w14:textId="08A23D0A" w:rsidR="00FD3C00" w:rsidRDefault="00FD3C00" w:rsidP="00FD3C00">
      <w:pPr>
        <w:jc w:val="both"/>
        <w:rPr>
          <w:color w:val="1F497D" w:themeColor="text2"/>
        </w:rPr>
      </w:pPr>
      <w:r>
        <w:rPr>
          <w:color w:val="1F497D" w:themeColor="text2"/>
        </w:rPr>
        <w:t xml:space="preserve">Une organisation </w:t>
      </w:r>
      <w:r w:rsidRPr="00F63216">
        <w:rPr>
          <w:color w:val="1F497D" w:themeColor="text2"/>
        </w:rPr>
        <w:t xml:space="preserve">est-elle mise en place pour </w:t>
      </w:r>
      <w:r>
        <w:rPr>
          <w:color w:val="1F497D" w:themeColor="text2"/>
        </w:rPr>
        <w:t>faciliter l’accès à</w:t>
      </w:r>
      <w:r w:rsidRPr="000251EE">
        <w:rPr>
          <w:b/>
          <w:bCs/>
          <w:color w:val="1F497D" w:themeColor="text2"/>
        </w:rPr>
        <w:t xml:space="preserve"> des consultations </w:t>
      </w:r>
      <w:r>
        <w:rPr>
          <w:b/>
          <w:bCs/>
          <w:color w:val="1F497D" w:themeColor="text2"/>
        </w:rPr>
        <w:t>de soins</w:t>
      </w:r>
      <w:r w:rsidRPr="000251EE">
        <w:rPr>
          <w:b/>
          <w:bCs/>
          <w:color w:val="1F497D" w:themeColor="text2"/>
        </w:rPr>
        <w:t xml:space="preserve"> non programmées</w:t>
      </w:r>
      <w:r w:rsidRPr="000251EE">
        <w:rPr>
          <w:color w:val="1F497D" w:themeColor="text2"/>
        </w:rPr>
        <w:t xml:space="preserve"> </w:t>
      </w:r>
      <w:r>
        <w:rPr>
          <w:color w:val="1F497D" w:themeColor="text2"/>
        </w:rPr>
        <w:t xml:space="preserve">en lien avec </w:t>
      </w:r>
      <w:r w:rsidRPr="000251EE">
        <w:rPr>
          <w:color w:val="1F497D" w:themeColor="text2"/>
        </w:rPr>
        <w:t xml:space="preserve">les médecins traitants </w:t>
      </w:r>
      <w:r>
        <w:rPr>
          <w:color w:val="1F497D" w:themeColor="text2"/>
        </w:rPr>
        <w:t xml:space="preserve">(partenariat CPTS) </w:t>
      </w:r>
      <w:r w:rsidRPr="000251EE">
        <w:rPr>
          <w:color w:val="1F497D" w:themeColor="text2"/>
        </w:rPr>
        <w:t xml:space="preserve">et le cas échéant avec la régulation du Service d’Accès aux Soins (SAS) du département </w:t>
      </w:r>
      <w:r w:rsidRPr="00881E9B">
        <w:rPr>
          <w:i/>
          <w:iCs/>
          <w:color w:val="1F497D" w:themeColor="text2"/>
        </w:rPr>
        <w:t>(préciser les jours</w:t>
      </w:r>
      <w:r>
        <w:rPr>
          <w:i/>
          <w:iCs/>
          <w:color w:val="1F497D" w:themeColor="text2"/>
        </w:rPr>
        <w:t xml:space="preserve"> </w:t>
      </w:r>
      <w:r w:rsidRPr="00881E9B">
        <w:rPr>
          <w:i/>
          <w:iCs/>
          <w:color w:val="1F497D" w:themeColor="text2"/>
        </w:rPr>
        <w:t>/</w:t>
      </w:r>
      <w:r>
        <w:rPr>
          <w:i/>
          <w:iCs/>
          <w:color w:val="1F497D" w:themeColor="text2"/>
        </w:rPr>
        <w:t xml:space="preserve"> </w:t>
      </w:r>
      <w:r w:rsidRPr="00881E9B">
        <w:rPr>
          <w:i/>
          <w:iCs/>
          <w:color w:val="1F497D" w:themeColor="text2"/>
        </w:rPr>
        <w:t>horaires</w:t>
      </w:r>
      <w:r>
        <w:rPr>
          <w:i/>
          <w:iCs/>
          <w:color w:val="1F497D" w:themeColor="text2"/>
        </w:rPr>
        <w:t xml:space="preserve"> </w:t>
      </w:r>
      <w:r w:rsidRPr="00881E9B">
        <w:rPr>
          <w:i/>
          <w:iCs/>
          <w:color w:val="1F497D" w:themeColor="text2"/>
        </w:rPr>
        <w:t>/</w:t>
      </w:r>
      <w:r>
        <w:rPr>
          <w:i/>
          <w:iCs/>
          <w:color w:val="1F497D" w:themeColor="text2"/>
        </w:rPr>
        <w:t xml:space="preserve"> </w:t>
      </w:r>
      <w:r w:rsidRPr="00881E9B">
        <w:rPr>
          <w:i/>
          <w:iCs/>
          <w:color w:val="1F497D" w:themeColor="text2"/>
        </w:rPr>
        <w:t>délais d’accès</w:t>
      </w:r>
      <w:r>
        <w:rPr>
          <w:i/>
          <w:iCs/>
          <w:color w:val="1F497D" w:themeColor="text2"/>
        </w:rPr>
        <w:t xml:space="preserve"> / modalités d’accès</w:t>
      </w:r>
      <w:r w:rsidRPr="00881E9B">
        <w:rPr>
          <w:i/>
          <w:iCs/>
          <w:color w:val="1F497D" w:themeColor="text2"/>
        </w:rPr>
        <w:t>)</w:t>
      </w:r>
      <w:r>
        <w:rPr>
          <w:color w:val="1F497D" w:themeColor="text2"/>
        </w:rPr>
        <w:t> </w:t>
      </w:r>
      <w:r w:rsidRPr="000251EE">
        <w:rPr>
          <w:color w:val="1F497D" w:themeColor="text2"/>
        </w:rPr>
        <w:t>:</w:t>
      </w:r>
    </w:p>
    <w:p w14:paraId="47385E6B" w14:textId="77777777" w:rsidR="004D13A6" w:rsidRDefault="004D13A6" w:rsidP="00FD3C00">
      <w:pPr>
        <w:pBdr>
          <w:top w:val="single" w:sz="4" w:space="1" w:color="auto"/>
          <w:left w:val="single" w:sz="4" w:space="4" w:color="auto"/>
          <w:bottom w:val="single" w:sz="4" w:space="1" w:color="auto"/>
          <w:right w:val="single" w:sz="4" w:space="4" w:color="auto"/>
        </w:pBdr>
        <w:spacing w:after="0"/>
        <w:jc w:val="both"/>
        <w:rPr>
          <w:rFonts w:cstheme="minorHAnsi"/>
          <w:b/>
          <w:color w:val="7030A0"/>
        </w:rPr>
      </w:pPr>
    </w:p>
    <w:p w14:paraId="69B8DEAA" w14:textId="77777777" w:rsidR="00FD3C00" w:rsidRDefault="00FD3C00" w:rsidP="00FD3C00">
      <w:pPr>
        <w:pBdr>
          <w:top w:val="single" w:sz="4" w:space="1" w:color="auto"/>
          <w:left w:val="single" w:sz="4" w:space="4" w:color="auto"/>
          <w:bottom w:val="single" w:sz="4" w:space="1" w:color="auto"/>
          <w:right w:val="single" w:sz="4" w:space="4" w:color="auto"/>
        </w:pBdr>
        <w:spacing w:after="0"/>
        <w:jc w:val="both"/>
        <w:rPr>
          <w:rFonts w:cstheme="minorHAnsi"/>
          <w:b/>
          <w:color w:val="7030A0"/>
        </w:rPr>
      </w:pPr>
    </w:p>
    <w:p w14:paraId="1A7F5628" w14:textId="77777777" w:rsidR="00FD3C00" w:rsidRDefault="00FD3C00" w:rsidP="00FD3C00">
      <w:pPr>
        <w:pBdr>
          <w:top w:val="single" w:sz="4" w:space="1" w:color="auto"/>
          <w:left w:val="single" w:sz="4" w:space="4" w:color="auto"/>
          <w:bottom w:val="single" w:sz="4" w:space="1" w:color="auto"/>
          <w:right w:val="single" w:sz="4" w:space="4" w:color="auto"/>
        </w:pBdr>
        <w:spacing w:after="0"/>
        <w:jc w:val="both"/>
        <w:rPr>
          <w:rFonts w:cstheme="minorHAnsi"/>
          <w:b/>
          <w:color w:val="7030A0"/>
        </w:rPr>
      </w:pPr>
    </w:p>
    <w:p w14:paraId="2B32992B" w14:textId="77777777" w:rsidR="00FD3C00" w:rsidRPr="00FD3C00" w:rsidRDefault="00FD3C00" w:rsidP="00FD3C00">
      <w:pPr>
        <w:pBdr>
          <w:top w:val="single" w:sz="4" w:space="1" w:color="auto"/>
          <w:left w:val="single" w:sz="4" w:space="4" w:color="auto"/>
          <w:bottom w:val="single" w:sz="4" w:space="1" w:color="auto"/>
          <w:right w:val="single" w:sz="4" w:space="4" w:color="auto"/>
        </w:pBdr>
        <w:spacing w:after="0"/>
        <w:jc w:val="both"/>
        <w:rPr>
          <w:rFonts w:cstheme="minorHAnsi"/>
          <w:b/>
          <w:color w:val="7030A0"/>
        </w:rPr>
      </w:pPr>
    </w:p>
    <w:p w14:paraId="2483218D" w14:textId="77777777" w:rsidR="004D13A6" w:rsidRDefault="004D13A6" w:rsidP="00FD3C00">
      <w:pPr>
        <w:pBdr>
          <w:top w:val="single" w:sz="4" w:space="1" w:color="auto"/>
          <w:left w:val="single" w:sz="4" w:space="4" w:color="auto"/>
          <w:bottom w:val="single" w:sz="4" w:space="1" w:color="auto"/>
          <w:right w:val="single" w:sz="4" w:space="4" w:color="auto"/>
        </w:pBdr>
        <w:rPr>
          <w:rFonts w:ascii="Marianne" w:hAnsi="Marianne"/>
          <w:b/>
          <w:bCs/>
          <w:caps/>
          <w:color w:val="1F497D" w:themeColor="text2"/>
        </w:rPr>
      </w:pPr>
      <w:bookmarkStart w:id="12" w:name="_Toc436647712"/>
      <w:bookmarkStart w:id="13" w:name="_Toc131669268"/>
    </w:p>
    <w:p w14:paraId="25642BAC" w14:textId="77777777" w:rsidR="00FD3C00" w:rsidRDefault="00FD3C00" w:rsidP="00FD3C00">
      <w:pPr>
        <w:pStyle w:val="Paragraphedeliste"/>
        <w:ind w:left="0"/>
        <w:rPr>
          <w:color w:val="1F497D" w:themeColor="text2"/>
        </w:rPr>
      </w:pPr>
      <w:r w:rsidRPr="00FD3C00">
        <w:rPr>
          <w:b/>
          <w:bCs/>
          <w:smallCaps/>
          <w:color w:val="1F497D" w:themeColor="text2"/>
        </w:rPr>
        <w:t>TELEMEDECINE :</w:t>
      </w:r>
      <w:r w:rsidRPr="00FD3C00">
        <w:rPr>
          <w:smallCaps/>
          <w:color w:val="1F497D" w:themeColor="text2"/>
        </w:rPr>
        <w:t xml:space="preserve"> </w:t>
      </w:r>
    </w:p>
    <w:p w14:paraId="39C9B106" w14:textId="7E06EE4D" w:rsidR="00FD3C00" w:rsidRDefault="00FD3C00" w:rsidP="00FD3C00">
      <w:pPr>
        <w:pStyle w:val="Paragraphedeliste"/>
        <w:ind w:left="0"/>
        <w:rPr>
          <w:color w:val="1F497D" w:themeColor="text2"/>
        </w:rPr>
      </w:pPr>
      <w:r w:rsidRPr="00D244BF">
        <w:rPr>
          <w:color w:val="1F497D" w:themeColor="text2"/>
        </w:rPr>
        <w:t>Une organisation est-elle mise en place pour faciliter l’accès aux soins via l’usage de la té</w:t>
      </w:r>
      <w:r>
        <w:rPr>
          <w:color w:val="1F497D" w:themeColor="text2"/>
        </w:rPr>
        <w:t>lém</w:t>
      </w:r>
      <w:r w:rsidRPr="00D244BF">
        <w:rPr>
          <w:color w:val="1F497D" w:themeColor="text2"/>
        </w:rPr>
        <w:t>édecine</w:t>
      </w:r>
      <w:r>
        <w:rPr>
          <w:color w:val="1F497D" w:themeColor="text2"/>
        </w:rPr>
        <w:t> ?</w:t>
      </w:r>
      <w:r w:rsidR="00A378C7">
        <w:rPr>
          <w:color w:val="1F497D" w:themeColor="text2"/>
        </w:rPr>
        <w:t xml:space="preserve"> dans la positive, préciser le niveau d’intervention : téléconsultation, télé expertise etc. </w:t>
      </w:r>
    </w:p>
    <w:p w14:paraId="09990874"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742CB4F2"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4C57C353"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6AE9DB08"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071A894E"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7189BE31"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0D521088"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3A458EBE"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5C6C0C9F"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3734584F"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smallCaps/>
          <w:color w:val="76923C" w:themeColor="accent3" w:themeShade="BF"/>
        </w:rPr>
      </w:pPr>
    </w:p>
    <w:p w14:paraId="4EE5F260" w14:textId="77777777" w:rsidR="00FD3C00" w:rsidRDefault="00FD3C00" w:rsidP="00FD3C00">
      <w:pPr>
        <w:pStyle w:val="Paragraphedeliste"/>
        <w:ind w:left="0"/>
        <w:rPr>
          <w:smallCaps/>
          <w:color w:val="76923C" w:themeColor="accent3" w:themeShade="BF"/>
        </w:rPr>
      </w:pPr>
    </w:p>
    <w:p w14:paraId="177CEDE1" w14:textId="77777777" w:rsidR="00FD3C00" w:rsidRDefault="00FD3C00" w:rsidP="00FD3C00">
      <w:pPr>
        <w:pStyle w:val="Paragraphedeliste"/>
        <w:ind w:left="0"/>
        <w:rPr>
          <w:b/>
          <w:color w:val="1F497D" w:themeColor="text2"/>
        </w:rPr>
      </w:pPr>
      <w:r w:rsidRPr="00FD3C00">
        <w:rPr>
          <w:b/>
          <w:bCs/>
          <w:smallCaps/>
          <w:color w:val="1F497D" w:themeColor="text2"/>
        </w:rPr>
        <w:t>Autres activités développées </w:t>
      </w:r>
      <w:r w:rsidRPr="00FD3C00">
        <w:rPr>
          <w:b/>
          <w:bCs/>
          <w:color w:val="1F497D" w:themeColor="text2"/>
        </w:rPr>
        <w:t>:</w:t>
      </w:r>
      <w:r w:rsidRPr="00FD3C00">
        <w:rPr>
          <w:b/>
          <w:color w:val="1F497D" w:themeColor="text2"/>
        </w:rPr>
        <w:t xml:space="preserve"> </w:t>
      </w:r>
    </w:p>
    <w:p w14:paraId="66903B78" w14:textId="689382A1" w:rsidR="00FD3C00" w:rsidRPr="00934A22" w:rsidRDefault="00FD3C00" w:rsidP="00FD3C00">
      <w:pPr>
        <w:pStyle w:val="Paragraphedeliste"/>
        <w:ind w:left="0"/>
        <w:rPr>
          <w:b/>
          <w:i/>
          <w:iCs/>
          <w:color w:val="1F497D" w:themeColor="text2"/>
        </w:rPr>
      </w:pPr>
      <w:r w:rsidRPr="00934A22">
        <w:rPr>
          <w:i/>
          <w:iCs/>
          <w:color w:val="1F497D" w:themeColor="text2"/>
        </w:rPr>
        <w:t>Exemples</w:t>
      </w:r>
      <w:r>
        <w:rPr>
          <w:i/>
          <w:iCs/>
          <w:color w:val="1F497D" w:themeColor="text2"/>
        </w:rPr>
        <w:t> :</w:t>
      </w:r>
      <w:r w:rsidRPr="00934A22">
        <w:rPr>
          <w:i/>
          <w:iCs/>
          <w:color w:val="1F497D" w:themeColor="text2"/>
        </w:rPr>
        <w:t xml:space="preserve"> promotion de l’éducation thérapeutique du patient, formation des professionnels</w:t>
      </w:r>
      <w:r>
        <w:rPr>
          <w:i/>
          <w:iCs/>
          <w:color w:val="1F497D" w:themeColor="text2"/>
        </w:rPr>
        <w:t>, incitation à l’accueil d’internes par les médecins adhérents, télésurveillance, parcours coordonné renforcé</w:t>
      </w:r>
      <w:r w:rsidRPr="00934A22">
        <w:rPr>
          <w:i/>
          <w:iCs/>
          <w:color w:val="1F497D" w:themeColor="text2"/>
        </w:rPr>
        <w:t>…</w:t>
      </w:r>
    </w:p>
    <w:p w14:paraId="46464854"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76CB1C89"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43729A7C"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162D7B0E"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0D83A9B9"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50F5C711"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6375708B"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511D3A44"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6A58D44B"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477CC127" w14:textId="77777777" w:rsidR="00FD3C00" w:rsidRDefault="00FD3C00" w:rsidP="00FD3C00">
      <w:pPr>
        <w:pStyle w:val="Paragraphedeliste"/>
        <w:pBdr>
          <w:top w:val="single" w:sz="4" w:space="1" w:color="auto"/>
          <w:left w:val="single" w:sz="4" w:space="4" w:color="auto"/>
          <w:bottom w:val="single" w:sz="4" w:space="1" w:color="auto"/>
          <w:right w:val="single" w:sz="4" w:space="4" w:color="auto"/>
        </w:pBdr>
        <w:ind w:left="0"/>
        <w:rPr>
          <w:b/>
          <w:color w:val="1F497D" w:themeColor="text2"/>
        </w:rPr>
      </w:pPr>
    </w:p>
    <w:p w14:paraId="1151A146" w14:textId="77777777" w:rsidR="00FD3C00" w:rsidRDefault="00FD3C00" w:rsidP="00FD3C00">
      <w:pPr>
        <w:pStyle w:val="Paragraphedeliste"/>
        <w:ind w:left="0"/>
        <w:rPr>
          <w:b/>
          <w:color w:val="1F497D" w:themeColor="text2"/>
        </w:rPr>
      </w:pPr>
    </w:p>
    <w:p w14:paraId="77D2EBAE" w14:textId="77777777" w:rsidR="00FD3C00" w:rsidRDefault="00FD3C00" w:rsidP="00FD3C00">
      <w:pPr>
        <w:pStyle w:val="Paragraphedeliste"/>
        <w:ind w:left="0"/>
        <w:rPr>
          <w:b/>
          <w:color w:val="1F497D" w:themeColor="text2"/>
        </w:rPr>
      </w:pPr>
    </w:p>
    <w:p w14:paraId="679E8E37" w14:textId="77777777" w:rsidR="00FD3C00" w:rsidRDefault="00FD3C00" w:rsidP="00FD3C00">
      <w:pPr>
        <w:pStyle w:val="Paragraphedeliste"/>
        <w:ind w:left="0"/>
        <w:rPr>
          <w:b/>
          <w:color w:val="1F497D" w:themeColor="text2"/>
        </w:rPr>
      </w:pPr>
    </w:p>
    <w:p w14:paraId="74786A92" w14:textId="77777777" w:rsidR="00FD3C00" w:rsidRDefault="00FD3C00" w:rsidP="00FD3C00">
      <w:pPr>
        <w:pStyle w:val="Paragraphedeliste"/>
        <w:ind w:left="0"/>
        <w:rPr>
          <w:b/>
          <w:color w:val="1F497D" w:themeColor="text2"/>
        </w:rPr>
      </w:pPr>
    </w:p>
    <w:p w14:paraId="13D54930" w14:textId="77777777" w:rsidR="00FD3C00" w:rsidRDefault="00FD3C00" w:rsidP="00FD3C00">
      <w:pPr>
        <w:pStyle w:val="Paragraphedeliste"/>
        <w:ind w:left="0"/>
        <w:rPr>
          <w:b/>
          <w:color w:val="1F497D" w:themeColor="text2"/>
        </w:rPr>
      </w:pPr>
    </w:p>
    <w:p w14:paraId="33F30427" w14:textId="77777777" w:rsidR="00C96214" w:rsidRDefault="00C96214" w:rsidP="00FD3C00">
      <w:pPr>
        <w:pStyle w:val="Paragraphedeliste"/>
        <w:ind w:left="0"/>
        <w:rPr>
          <w:b/>
          <w:color w:val="1F497D" w:themeColor="text2"/>
        </w:rPr>
      </w:pPr>
    </w:p>
    <w:p w14:paraId="6667D382" w14:textId="77777777" w:rsidR="00C96214" w:rsidRDefault="00C96214" w:rsidP="00FD3C00">
      <w:pPr>
        <w:pStyle w:val="Paragraphedeliste"/>
        <w:ind w:left="0"/>
        <w:rPr>
          <w:b/>
          <w:color w:val="1F497D" w:themeColor="text2"/>
        </w:rPr>
      </w:pPr>
    </w:p>
    <w:p w14:paraId="42DF4E7D" w14:textId="77777777" w:rsidR="00C96214" w:rsidRDefault="00C96214" w:rsidP="00FD3C00">
      <w:pPr>
        <w:pStyle w:val="Paragraphedeliste"/>
        <w:ind w:left="0"/>
        <w:rPr>
          <w:b/>
          <w:color w:val="1F497D" w:themeColor="text2"/>
        </w:rPr>
      </w:pPr>
    </w:p>
    <w:p w14:paraId="33C33D01" w14:textId="77777777" w:rsidR="00C96214" w:rsidRDefault="00C96214" w:rsidP="00FD3C00">
      <w:pPr>
        <w:pStyle w:val="Paragraphedeliste"/>
        <w:ind w:left="0"/>
        <w:rPr>
          <w:b/>
          <w:color w:val="1F497D" w:themeColor="text2"/>
        </w:rPr>
      </w:pPr>
    </w:p>
    <w:p w14:paraId="253EC2CD" w14:textId="77777777" w:rsidR="00C96214" w:rsidRDefault="00C96214" w:rsidP="00FD3C00">
      <w:pPr>
        <w:pStyle w:val="Paragraphedeliste"/>
        <w:ind w:left="0"/>
        <w:rPr>
          <w:b/>
          <w:color w:val="1F497D" w:themeColor="text2"/>
        </w:rPr>
      </w:pPr>
    </w:p>
    <w:p w14:paraId="40C62581" w14:textId="77777777" w:rsidR="00C96214" w:rsidRDefault="00C96214" w:rsidP="00FD3C00">
      <w:pPr>
        <w:pStyle w:val="Paragraphedeliste"/>
        <w:ind w:left="0"/>
        <w:rPr>
          <w:b/>
          <w:color w:val="1F497D" w:themeColor="text2"/>
        </w:rPr>
      </w:pPr>
    </w:p>
    <w:p w14:paraId="64697584" w14:textId="77777777" w:rsidR="00FD3C00" w:rsidRDefault="00FD3C00" w:rsidP="00FD3C00">
      <w:pPr>
        <w:pStyle w:val="Paragraphedeliste"/>
        <w:ind w:left="0"/>
        <w:rPr>
          <w:b/>
          <w:color w:val="1F497D" w:themeColor="text2"/>
        </w:rPr>
      </w:pPr>
    </w:p>
    <w:p w14:paraId="4DE27758" w14:textId="77777777" w:rsidR="00FD3C00" w:rsidRDefault="00FD3C00" w:rsidP="00FD3C00">
      <w:pPr>
        <w:pStyle w:val="Paragraphedeliste"/>
        <w:ind w:left="0"/>
        <w:rPr>
          <w:b/>
          <w:color w:val="1F497D" w:themeColor="text2"/>
        </w:rPr>
      </w:pPr>
    </w:p>
    <w:p w14:paraId="74A133D9" w14:textId="77777777" w:rsidR="00FD3C00" w:rsidRDefault="00FD3C00" w:rsidP="00FD3C00">
      <w:pPr>
        <w:pStyle w:val="Paragraphedeliste"/>
        <w:ind w:left="0"/>
        <w:rPr>
          <w:b/>
          <w:color w:val="1F497D" w:themeColor="text2"/>
        </w:rPr>
      </w:pPr>
    </w:p>
    <w:p w14:paraId="5DCA0FCF" w14:textId="77777777" w:rsidR="00FD3C00" w:rsidRDefault="00FD3C00" w:rsidP="00FD3C00">
      <w:pPr>
        <w:pStyle w:val="Paragraphedeliste"/>
        <w:ind w:left="0"/>
        <w:rPr>
          <w:b/>
          <w:color w:val="1F497D" w:themeColor="text2"/>
        </w:rPr>
      </w:pPr>
    </w:p>
    <w:p w14:paraId="018B9BE2" w14:textId="77777777" w:rsidR="00FD3C00" w:rsidRDefault="00FD3C00" w:rsidP="00FD3C00">
      <w:pPr>
        <w:pStyle w:val="Paragraphedeliste"/>
        <w:ind w:left="0"/>
        <w:rPr>
          <w:b/>
          <w:color w:val="1F497D" w:themeColor="text2"/>
        </w:rPr>
      </w:pPr>
    </w:p>
    <w:p w14:paraId="44B75C61" w14:textId="77777777" w:rsidR="00FD3C00" w:rsidRPr="00FD3C00" w:rsidRDefault="00FD3C00" w:rsidP="00FD3C00">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FD3C00">
        <w:rPr>
          <w:rFonts w:ascii="Marianne" w:hAnsi="Marianne"/>
          <w:b/>
          <w:caps/>
          <w:color w:val="1F497D" w:themeColor="text2"/>
          <w:sz w:val="20"/>
          <w:szCs w:val="20"/>
        </w:rPr>
        <w:t>Indicateurs de suivi et d’évaluation</w:t>
      </w:r>
    </w:p>
    <w:p w14:paraId="495FBED1" w14:textId="77777777" w:rsidR="00FD3C00" w:rsidRPr="00FD3C00" w:rsidRDefault="00FD3C00" w:rsidP="00FD3C00">
      <w:pPr>
        <w:jc w:val="both"/>
        <w:rPr>
          <w:i/>
          <w:iCs/>
        </w:rPr>
      </w:pPr>
      <w:r w:rsidRPr="00FD3C00">
        <w:rPr>
          <w:i/>
          <w:iCs/>
        </w:rPr>
        <w:t xml:space="preserve">L’évaluation du dispositif devra être présentée au sein d’un rapport d’activité annuel. Les indicateurs nationaux listés ci-dessous devront y figurer afin de contribuer à l’évaluation nationale des ESS. Ces indicateurs peuvent être complétés d’indicateurs spécifiques proposés par l’ESS. </w:t>
      </w:r>
    </w:p>
    <w:p w14:paraId="79283FFF" w14:textId="2F26CFB3" w:rsidR="00FD3C00" w:rsidRPr="00FD3C00" w:rsidRDefault="00FD3C00" w:rsidP="00FD3C00">
      <w:pPr>
        <w:rPr>
          <w:rFonts w:cstheme="minorHAnsi"/>
          <w:b/>
          <w:color w:val="1F497D" w:themeColor="text2"/>
          <w:sz w:val="24"/>
          <w:u w:val="single"/>
        </w:rPr>
      </w:pPr>
      <w:r w:rsidRPr="00FD3C00">
        <w:rPr>
          <w:rFonts w:cstheme="minorHAnsi"/>
          <w:b/>
          <w:color w:val="1F497D" w:themeColor="text2"/>
          <w:sz w:val="24"/>
          <w:u w:val="single"/>
        </w:rPr>
        <w:t>Indicateurs de résultat et d’impact </w:t>
      </w:r>
    </w:p>
    <w:tbl>
      <w:tblPr>
        <w:tblStyle w:val="Grilledutableau"/>
        <w:tblW w:w="0" w:type="auto"/>
        <w:tblLook w:val="04A0" w:firstRow="1" w:lastRow="0" w:firstColumn="1" w:lastColumn="0" w:noHBand="0" w:noVBand="1"/>
      </w:tblPr>
      <w:tblGrid>
        <w:gridCol w:w="1598"/>
        <w:gridCol w:w="4035"/>
        <w:gridCol w:w="3429"/>
      </w:tblGrid>
      <w:tr w:rsidR="00FD3C00" w:rsidRPr="00FD3C00" w14:paraId="1C0AA3FA" w14:textId="77777777" w:rsidTr="00FD3C00">
        <w:tc>
          <w:tcPr>
            <w:tcW w:w="1610" w:type="dxa"/>
            <w:shd w:val="clear" w:color="auto" w:fill="4F81BD" w:themeFill="accent1"/>
            <w:vAlign w:val="center"/>
          </w:tcPr>
          <w:p w14:paraId="182C254E" w14:textId="77777777" w:rsidR="00FD3C00" w:rsidRPr="00FD3C00" w:rsidRDefault="00FD3C00" w:rsidP="00FD3C00">
            <w:pPr>
              <w:pStyle w:val="Default"/>
              <w:spacing w:after="17"/>
              <w:jc w:val="center"/>
              <w:rPr>
                <w:rFonts w:asciiTheme="minorHAnsi" w:hAnsiTheme="minorHAnsi" w:cstheme="minorHAnsi"/>
                <w:b/>
                <w:bCs/>
                <w:color w:val="FFFFFF" w:themeColor="background1"/>
                <w:sz w:val="28"/>
                <w:szCs w:val="28"/>
              </w:rPr>
            </w:pPr>
          </w:p>
        </w:tc>
        <w:tc>
          <w:tcPr>
            <w:tcW w:w="4194" w:type="dxa"/>
            <w:shd w:val="clear" w:color="auto" w:fill="4F81BD" w:themeFill="accent1"/>
          </w:tcPr>
          <w:p w14:paraId="18F848BD" w14:textId="77777777" w:rsidR="00FD3C00" w:rsidRDefault="00FD3C00" w:rsidP="00FD3C00">
            <w:pPr>
              <w:pStyle w:val="Default"/>
              <w:spacing w:after="17"/>
              <w:ind w:left="466"/>
              <w:jc w:val="center"/>
              <w:rPr>
                <w:rFonts w:asciiTheme="minorHAnsi" w:hAnsiTheme="minorHAnsi" w:cstheme="minorHAnsi"/>
                <w:b/>
                <w:bCs/>
                <w:color w:val="FFFFFF" w:themeColor="background1"/>
                <w:sz w:val="28"/>
                <w:szCs w:val="28"/>
              </w:rPr>
            </w:pPr>
            <w:r w:rsidRPr="00FD3C00">
              <w:rPr>
                <w:rFonts w:asciiTheme="minorHAnsi" w:hAnsiTheme="minorHAnsi" w:cstheme="minorHAnsi"/>
                <w:b/>
                <w:bCs/>
                <w:color w:val="FFFFFF" w:themeColor="background1"/>
                <w:sz w:val="28"/>
                <w:szCs w:val="28"/>
              </w:rPr>
              <w:t xml:space="preserve">Indicateurs </w:t>
            </w:r>
          </w:p>
          <w:p w14:paraId="709FEAFD" w14:textId="0C61A4B4" w:rsidR="00FD3C00" w:rsidRPr="00FD3C00" w:rsidRDefault="00FD3C00" w:rsidP="00FD3C00">
            <w:pPr>
              <w:pStyle w:val="Default"/>
              <w:spacing w:after="17"/>
              <w:ind w:left="466"/>
              <w:jc w:val="center"/>
              <w:rPr>
                <w:rFonts w:asciiTheme="minorHAnsi" w:hAnsiTheme="minorHAnsi" w:cstheme="minorHAnsi"/>
                <w:b/>
                <w:bCs/>
                <w:color w:val="FFFFFF" w:themeColor="background1"/>
                <w:sz w:val="28"/>
                <w:szCs w:val="28"/>
              </w:rPr>
            </w:pPr>
            <w:proofErr w:type="gramStart"/>
            <w:r w:rsidRPr="00FD3C00">
              <w:rPr>
                <w:rFonts w:asciiTheme="minorHAnsi" w:hAnsiTheme="minorHAnsi" w:cstheme="minorHAnsi"/>
                <w:b/>
                <w:bCs/>
                <w:color w:val="FFFFFF" w:themeColor="background1"/>
                <w:sz w:val="28"/>
                <w:szCs w:val="28"/>
              </w:rPr>
              <w:t>nationaux</w:t>
            </w:r>
            <w:proofErr w:type="gramEnd"/>
          </w:p>
        </w:tc>
        <w:tc>
          <w:tcPr>
            <w:tcW w:w="3484" w:type="dxa"/>
            <w:shd w:val="clear" w:color="auto" w:fill="4F81BD" w:themeFill="accent1"/>
          </w:tcPr>
          <w:p w14:paraId="4206DAF4" w14:textId="77777777" w:rsidR="00FD3C00" w:rsidRPr="00FD3C00" w:rsidRDefault="00FD3C00" w:rsidP="00FD3C00">
            <w:pPr>
              <w:pStyle w:val="Default"/>
              <w:spacing w:after="17"/>
              <w:ind w:left="466"/>
              <w:jc w:val="center"/>
              <w:rPr>
                <w:rFonts w:asciiTheme="minorHAnsi" w:hAnsiTheme="minorHAnsi" w:cstheme="minorHAnsi"/>
                <w:b/>
                <w:bCs/>
                <w:color w:val="FFFFFF" w:themeColor="background1"/>
                <w:sz w:val="28"/>
                <w:szCs w:val="28"/>
                <w:highlight w:val="yellow"/>
              </w:rPr>
            </w:pPr>
            <w:r w:rsidRPr="00FD3C00">
              <w:rPr>
                <w:rFonts w:asciiTheme="minorHAnsi" w:hAnsiTheme="minorHAnsi" w:cstheme="minorHAnsi"/>
                <w:b/>
                <w:bCs/>
                <w:color w:val="FFFFFF" w:themeColor="background1"/>
                <w:sz w:val="28"/>
                <w:szCs w:val="28"/>
              </w:rPr>
              <w:t>Indicateurs complémentaires régionaux</w:t>
            </w:r>
          </w:p>
        </w:tc>
      </w:tr>
      <w:tr w:rsidR="00FD3C00" w:rsidRPr="00FD3C00" w14:paraId="35A7AD04" w14:textId="77777777" w:rsidTr="006133F3">
        <w:tc>
          <w:tcPr>
            <w:tcW w:w="1610" w:type="dxa"/>
            <w:vAlign w:val="center"/>
          </w:tcPr>
          <w:p w14:paraId="5F415F6C" w14:textId="77777777" w:rsidR="00FD3C00" w:rsidRPr="00FD3C00" w:rsidRDefault="00FD3C00" w:rsidP="006133F3">
            <w:pPr>
              <w:pStyle w:val="Default"/>
              <w:spacing w:after="17"/>
              <w:jc w:val="center"/>
              <w:rPr>
                <w:rFonts w:asciiTheme="minorHAnsi" w:hAnsiTheme="minorHAnsi" w:cstheme="minorHAnsi"/>
                <w:b/>
                <w:bCs/>
                <w:color w:val="1F497D" w:themeColor="text2"/>
                <w:sz w:val="22"/>
                <w:szCs w:val="22"/>
              </w:rPr>
            </w:pPr>
            <w:r w:rsidRPr="00FD3C00">
              <w:rPr>
                <w:rFonts w:asciiTheme="minorHAnsi" w:hAnsiTheme="minorHAnsi" w:cstheme="minorHAnsi"/>
                <w:b/>
                <w:bCs/>
                <w:color w:val="1F497D" w:themeColor="text2"/>
                <w:sz w:val="22"/>
                <w:szCs w:val="22"/>
              </w:rPr>
              <w:t>Composition de l’ESS et partenaires</w:t>
            </w:r>
          </w:p>
        </w:tc>
        <w:tc>
          <w:tcPr>
            <w:tcW w:w="4194" w:type="dxa"/>
          </w:tcPr>
          <w:p w14:paraId="69F69583" w14:textId="77777777" w:rsidR="00FD3C00" w:rsidRPr="00FD3C00" w:rsidRDefault="00FD3C00" w:rsidP="00FD3C00">
            <w:pPr>
              <w:pStyle w:val="Default"/>
              <w:numPr>
                <w:ilvl w:val="0"/>
                <w:numId w:val="20"/>
              </w:numPr>
              <w:spacing w:after="17"/>
              <w:ind w:left="466"/>
              <w:rPr>
                <w:rFonts w:asciiTheme="minorHAnsi" w:hAnsiTheme="minorHAnsi" w:cstheme="minorHAnsi"/>
                <w:sz w:val="22"/>
                <w:szCs w:val="22"/>
              </w:rPr>
            </w:pPr>
            <w:r w:rsidRPr="00FD3C00">
              <w:rPr>
                <w:rFonts w:asciiTheme="minorHAnsi" w:hAnsiTheme="minorHAnsi" w:cstheme="minorHAnsi"/>
                <w:sz w:val="22"/>
                <w:szCs w:val="22"/>
              </w:rPr>
              <w:t>Nombre de médecins de la spécialité adhérents et réalisant les missions de l’ESS</w:t>
            </w:r>
          </w:p>
        </w:tc>
        <w:tc>
          <w:tcPr>
            <w:tcW w:w="3484" w:type="dxa"/>
          </w:tcPr>
          <w:p w14:paraId="33D2B648" w14:textId="106DBB3C" w:rsidR="00FD3C00" w:rsidRPr="00FD3C00" w:rsidRDefault="00FD3C00" w:rsidP="00FD3C00">
            <w:pPr>
              <w:pStyle w:val="Default"/>
              <w:numPr>
                <w:ilvl w:val="0"/>
                <w:numId w:val="20"/>
              </w:numPr>
              <w:spacing w:after="17"/>
              <w:ind w:left="466"/>
              <w:rPr>
                <w:rFonts w:asciiTheme="minorHAnsi" w:hAnsiTheme="minorHAnsi" w:cstheme="minorHAnsi"/>
                <w:sz w:val="22"/>
                <w:szCs w:val="22"/>
              </w:rPr>
            </w:pPr>
            <w:r w:rsidRPr="00FD3C00">
              <w:rPr>
                <w:rFonts w:asciiTheme="minorHAnsi" w:hAnsiTheme="minorHAnsi" w:cstheme="minorHAnsi"/>
                <w:sz w:val="22"/>
                <w:szCs w:val="22"/>
              </w:rPr>
              <w:t>Liste des partenaires de l’ESS et des coopérations mises en œuvre</w:t>
            </w:r>
            <w:r w:rsidR="000F72AC">
              <w:rPr>
                <w:rFonts w:asciiTheme="minorHAnsi" w:hAnsiTheme="minorHAnsi" w:cstheme="minorHAnsi"/>
                <w:sz w:val="22"/>
                <w:szCs w:val="22"/>
              </w:rPr>
              <w:t xml:space="preserve"> sur le territoire considéré</w:t>
            </w:r>
          </w:p>
        </w:tc>
      </w:tr>
      <w:tr w:rsidR="00FD3C00" w:rsidRPr="00FD3C00" w14:paraId="14E3EE0A" w14:textId="77777777" w:rsidTr="006133F3">
        <w:tc>
          <w:tcPr>
            <w:tcW w:w="1610" w:type="dxa"/>
            <w:vAlign w:val="center"/>
          </w:tcPr>
          <w:p w14:paraId="7CA54984" w14:textId="77777777" w:rsidR="00FD3C00" w:rsidRPr="00FD3C00" w:rsidRDefault="00FD3C00" w:rsidP="006133F3">
            <w:pPr>
              <w:pStyle w:val="Default"/>
              <w:spacing w:after="17"/>
              <w:jc w:val="center"/>
              <w:rPr>
                <w:rFonts w:asciiTheme="minorHAnsi" w:hAnsiTheme="minorHAnsi" w:cstheme="minorHAnsi"/>
                <w:b/>
                <w:bCs/>
                <w:color w:val="1F497D" w:themeColor="text2"/>
                <w:sz w:val="22"/>
                <w:szCs w:val="22"/>
              </w:rPr>
            </w:pPr>
            <w:r w:rsidRPr="00FD3C00">
              <w:rPr>
                <w:rFonts w:asciiTheme="minorHAnsi" w:hAnsiTheme="minorHAnsi" w:cstheme="minorHAnsi"/>
                <w:b/>
                <w:bCs/>
                <w:color w:val="1F497D" w:themeColor="text2"/>
                <w:sz w:val="22"/>
                <w:szCs w:val="22"/>
              </w:rPr>
              <w:t>File active de l’ESS</w:t>
            </w:r>
          </w:p>
        </w:tc>
        <w:tc>
          <w:tcPr>
            <w:tcW w:w="4194" w:type="dxa"/>
          </w:tcPr>
          <w:p w14:paraId="6C024FB3" w14:textId="77777777" w:rsidR="00FD3C00" w:rsidRPr="00FD3C00" w:rsidRDefault="00FD3C00" w:rsidP="00FD3C00">
            <w:pPr>
              <w:pStyle w:val="Default"/>
              <w:numPr>
                <w:ilvl w:val="0"/>
                <w:numId w:val="19"/>
              </w:numPr>
              <w:spacing w:after="17"/>
              <w:ind w:left="456"/>
              <w:rPr>
                <w:rFonts w:asciiTheme="minorHAnsi" w:hAnsiTheme="minorHAnsi" w:cstheme="minorHAnsi"/>
                <w:sz w:val="22"/>
                <w:szCs w:val="22"/>
              </w:rPr>
            </w:pPr>
            <w:r w:rsidRPr="00FD3C00">
              <w:rPr>
                <w:rFonts w:asciiTheme="minorHAnsi" w:hAnsiTheme="minorHAnsi" w:cstheme="minorHAnsi"/>
                <w:sz w:val="22"/>
                <w:szCs w:val="22"/>
              </w:rPr>
              <w:t xml:space="preserve">Le nombre de soignants adressant des patients à l’ESS et parmi eux, le nombre de médecins traitants </w:t>
            </w:r>
          </w:p>
          <w:p w14:paraId="2FB884E2" w14:textId="77777777" w:rsidR="00FD3C00" w:rsidRPr="00FD3C00" w:rsidRDefault="00FD3C00" w:rsidP="00FD3C00">
            <w:pPr>
              <w:pStyle w:val="Default"/>
              <w:numPr>
                <w:ilvl w:val="0"/>
                <w:numId w:val="19"/>
              </w:numPr>
              <w:spacing w:after="17"/>
              <w:ind w:left="456"/>
              <w:rPr>
                <w:rFonts w:asciiTheme="minorHAnsi" w:hAnsiTheme="minorHAnsi" w:cstheme="minorHAnsi"/>
                <w:sz w:val="22"/>
                <w:szCs w:val="22"/>
              </w:rPr>
            </w:pPr>
            <w:r w:rsidRPr="00FD3C00">
              <w:rPr>
                <w:rFonts w:asciiTheme="minorHAnsi" w:hAnsiTheme="minorHAnsi" w:cstheme="minorHAnsi"/>
                <w:sz w:val="22"/>
                <w:szCs w:val="22"/>
              </w:rPr>
              <w:t>Le nombre de patients pris en charge via l’ESS </w:t>
            </w:r>
          </w:p>
        </w:tc>
        <w:tc>
          <w:tcPr>
            <w:tcW w:w="3484" w:type="dxa"/>
          </w:tcPr>
          <w:p w14:paraId="54CE9982" w14:textId="77777777" w:rsidR="00FD3C00" w:rsidRPr="00FD3C00" w:rsidRDefault="00FD3C00" w:rsidP="006133F3">
            <w:pPr>
              <w:pStyle w:val="Default"/>
              <w:spacing w:after="17"/>
              <w:ind w:left="456"/>
              <w:rPr>
                <w:rFonts w:asciiTheme="minorHAnsi" w:hAnsiTheme="minorHAnsi" w:cstheme="minorHAnsi"/>
                <w:sz w:val="22"/>
                <w:szCs w:val="22"/>
              </w:rPr>
            </w:pPr>
          </w:p>
        </w:tc>
      </w:tr>
      <w:tr w:rsidR="00FD3C00" w:rsidRPr="00FD3C00" w14:paraId="319C6CE0" w14:textId="77777777" w:rsidTr="006133F3">
        <w:tc>
          <w:tcPr>
            <w:tcW w:w="1610" w:type="dxa"/>
            <w:vAlign w:val="center"/>
          </w:tcPr>
          <w:p w14:paraId="072FB8FF" w14:textId="77777777" w:rsidR="00FD3C00" w:rsidRPr="00FD3C00" w:rsidRDefault="00FD3C00" w:rsidP="006133F3">
            <w:pPr>
              <w:pStyle w:val="Default"/>
              <w:spacing w:after="17"/>
              <w:jc w:val="center"/>
              <w:rPr>
                <w:rFonts w:asciiTheme="minorHAnsi" w:hAnsiTheme="minorHAnsi" w:cstheme="minorHAnsi"/>
                <w:b/>
                <w:bCs/>
                <w:color w:val="1F497D" w:themeColor="text2"/>
                <w:sz w:val="22"/>
                <w:szCs w:val="22"/>
              </w:rPr>
            </w:pPr>
            <w:r w:rsidRPr="00FD3C00">
              <w:rPr>
                <w:rFonts w:asciiTheme="minorHAnsi" w:hAnsiTheme="minorHAnsi" w:cstheme="minorHAnsi"/>
                <w:b/>
                <w:bCs/>
                <w:color w:val="1F497D" w:themeColor="text2"/>
                <w:sz w:val="22"/>
                <w:szCs w:val="22"/>
              </w:rPr>
              <w:t>Amélioration du recours à l’expertise</w:t>
            </w:r>
          </w:p>
        </w:tc>
        <w:tc>
          <w:tcPr>
            <w:tcW w:w="4194" w:type="dxa"/>
          </w:tcPr>
          <w:p w14:paraId="4CD8CD6D" w14:textId="77777777" w:rsidR="00FD3C00" w:rsidRPr="00FD3C00" w:rsidRDefault="00FD3C00" w:rsidP="00FD3C00">
            <w:pPr>
              <w:pStyle w:val="Default"/>
              <w:numPr>
                <w:ilvl w:val="0"/>
                <w:numId w:val="18"/>
              </w:numPr>
              <w:spacing w:after="17"/>
              <w:ind w:left="466"/>
              <w:rPr>
                <w:rFonts w:asciiTheme="minorHAnsi" w:hAnsiTheme="minorHAnsi" w:cstheme="minorHAnsi"/>
                <w:sz w:val="22"/>
                <w:szCs w:val="22"/>
              </w:rPr>
            </w:pPr>
            <w:r w:rsidRPr="00FD3C00">
              <w:rPr>
                <w:rFonts w:asciiTheme="minorHAnsi" w:hAnsiTheme="minorHAnsi" w:cstheme="minorHAnsi"/>
                <w:sz w:val="22"/>
                <w:szCs w:val="22"/>
              </w:rPr>
              <w:t xml:space="preserve">Le nombre de recours à la télé-expertise ; </w:t>
            </w:r>
          </w:p>
          <w:p w14:paraId="344DB0AE" w14:textId="77777777" w:rsidR="00FD3C00" w:rsidRPr="00FD3C00" w:rsidRDefault="00FD3C00" w:rsidP="00FD3C00">
            <w:pPr>
              <w:pStyle w:val="Default"/>
              <w:numPr>
                <w:ilvl w:val="0"/>
                <w:numId w:val="18"/>
              </w:numPr>
              <w:spacing w:after="17"/>
              <w:ind w:left="466"/>
              <w:rPr>
                <w:rFonts w:asciiTheme="minorHAnsi" w:hAnsiTheme="minorHAnsi" w:cstheme="minorHAnsi"/>
                <w:sz w:val="22"/>
                <w:szCs w:val="22"/>
              </w:rPr>
            </w:pPr>
            <w:r w:rsidRPr="00FD3C00">
              <w:rPr>
                <w:rFonts w:asciiTheme="minorHAnsi" w:hAnsiTheme="minorHAnsi" w:cstheme="minorHAnsi"/>
                <w:sz w:val="22"/>
                <w:szCs w:val="22"/>
              </w:rPr>
              <w:t>Délai de réponse à la télé-expertise</w:t>
            </w:r>
          </w:p>
          <w:p w14:paraId="237FD423" w14:textId="77777777" w:rsidR="00FD3C00" w:rsidRPr="00FD3C00" w:rsidRDefault="00FD3C00" w:rsidP="006133F3">
            <w:pPr>
              <w:pStyle w:val="Default"/>
              <w:spacing w:after="17"/>
              <w:rPr>
                <w:rFonts w:asciiTheme="minorHAnsi" w:hAnsiTheme="minorHAnsi" w:cstheme="minorHAnsi"/>
                <w:sz w:val="22"/>
                <w:szCs w:val="22"/>
              </w:rPr>
            </w:pPr>
          </w:p>
        </w:tc>
        <w:tc>
          <w:tcPr>
            <w:tcW w:w="3484" w:type="dxa"/>
          </w:tcPr>
          <w:p w14:paraId="79F9FCC8" w14:textId="77777777" w:rsidR="00FD3C00" w:rsidRPr="00FD3C00" w:rsidRDefault="00FD3C00" w:rsidP="00FD3C00">
            <w:pPr>
              <w:pStyle w:val="Default"/>
              <w:numPr>
                <w:ilvl w:val="0"/>
                <w:numId w:val="18"/>
              </w:numPr>
              <w:spacing w:after="17"/>
              <w:ind w:left="466"/>
              <w:rPr>
                <w:rFonts w:asciiTheme="minorHAnsi" w:hAnsiTheme="minorHAnsi" w:cstheme="minorHAnsi"/>
                <w:sz w:val="22"/>
                <w:szCs w:val="22"/>
              </w:rPr>
            </w:pPr>
            <w:r w:rsidRPr="00FD3C00">
              <w:rPr>
                <w:rFonts w:asciiTheme="minorHAnsi" w:hAnsiTheme="minorHAnsi" w:cstheme="minorHAnsi"/>
                <w:sz w:val="22"/>
                <w:szCs w:val="22"/>
              </w:rPr>
              <w:t>Nombre d’acte de télé-expertise / téléconsultations</w:t>
            </w:r>
          </w:p>
          <w:p w14:paraId="06637C19" w14:textId="77777777" w:rsidR="00FD3C00" w:rsidRPr="00FD3C00" w:rsidRDefault="00FD3C00" w:rsidP="00FD3C00">
            <w:pPr>
              <w:pStyle w:val="Default"/>
              <w:numPr>
                <w:ilvl w:val="0"/>
                <w:numId w:val="18"/>
              </w:numPr>
              <w:spacing w:after="17"/>
              <w:ind w:left="466"/>
              <w:rPr>
                <w:rFonts w:asciiTheme="minorHAnsi" w:hAnsiTheme="minorHAnsi" w:cstheme="minorHAnsi"/>
                <w:sz w:val="22"/>
                <w:szCs w:val="22"/>
              </w:rPr>
            </w:pPr>
            <w:r w:rsidRPr="00FD3C00">
              <w:rPr>
                <w:rFonts w:asciiTheme="minorHAnsi" w:hAnsiTheme="minorHAnsi" w:cstheme="minorHAnsi"/>
                <w:sz w:val="22"/>
                <w:szCs w:val="22"/>
              </w:rPr>
              <w:t>Nombre de patients ayant bénéficiés d’au moins une télé-expertise / téléconsultation</w:t>
            </w:r>
          </w:p>
        </w:tc>
      </w:tr>
      <w:tr w:rsidR="00FD3C00" w:rsidRPr="00FD3C00" w14:paraId="68196FE8" w14:textId="77777777" w:rsidTr="006133F3">
        <w:tc>
          <w:tcPr>
            <w:tcW w:w="1610" w:type="dxa"/>
            <w:vAlign w:val="center"/>
          </w:tcPr>
          <w:p w14:paraId="5909A424" w14:textId="77777777" w:rsidR="00FD3C00" w:rsidRPr="00FD3C00" w:rsidRDefault="00FD3C00" w:rsidP="006133F3">
            <w:pPr>
              <w:pStyle w:val="Default"/>
              <w:spacing w:after="17"/>
              <w:jc w:val="center"/>
              <w:rPr>
                <w:rFonts w:asciiTheme="minorHAnsi" w:hAnsiTheme="minorHAnsi" w:cstheme="minorHAnsi"/>
                <w:b/>
                <w:bCs/>
                <w:color w:val="1F497D" w:themeColor="text2"/>
                <w:sz w:val="22"/>
                <w:szCs w:val="22"/>
              </w:rPr>
            </w:pPr>
            <w:r w:rsidRPr="00FD3C00">
              <w:rPr>
                <w:rFonts w:asciiTheme="minorHAnsi" w:hAnsiTheme="minorHAnsi" w:cstheme="minorHAnsi"/>
                <w:b/>
                <w:bCs/>
                <w:color w:val="1F497D" w:themeColor="text2"/>
                <w:sz w:val="22"/>
                <w:szCs w:val="22"/>
              </w:rPr>
              <w:t>Amélioration de l’accès aux consultations (et/ou examens)</w:t>
            </w:r>
          </w:p>
        </w:tc>
        <w:tc>
          <w:tcPr>
            <w:tcW w:w="4194" w:type="dxa"/>
          </w:tcPr>
          <w:p w14:paraId="61EADFF4" w14:textId="77777777" w:rsidR="00FD3C00" w:rsidRPr="00FD3C00" w:rsidRDefault="00FD3C00" w:rsidP="00FD3C00">
            <w:pPr>
              <w:pStyle w:val="Default"/>
              <w:numPr>
                <w:ilvl w:val="0"/>
                <w:numId w:val="19"/>
              </w:numPr>
              <w:spacing w:after="17"/>
              <w:ind w:left="456"/>
              <w:rPr>
                <w:rFonts w:asciiTheme="minorHAnsi" w:hAnsiTheme="minorHAnsi" w:cstheme="minorHAnsi"/>
                <w:sz w:val="22"/>
                <w:szCs w:val="22"/>
              </w:rPr>
            </w:pPr>
            <w:r w:rsidRPr="00FD3C00">
              <w:rPr>
                <w:rFonts w:asciiTheme="minorHAnsi" w:hAnsiTheme="minorHAnsi" w:cstheme="minorHAnsi"/>
                <w:sz w:val="22"/>
                <w:szCs w:val="22"/>
              </w:rPr>
              <w:t>Délai d’accès à une consultation non programmée (prise de rendez-vous)</w:t>
            </w:r>
          </w:p>
          <w:p w14:paraId="0A9E7C8B" w14:textId="77777777" w:rsidR="00FD3C00" w:rsidRPr="00FD3C00" w:rsidRDefault="00FD3C00" w:rsidP="00FD3C00">
            <w:pPr>
              <w:pStyle w:val="Default"/>
              <w:numPr>
                <w:ilvl w:val="0"/>
                <w:numId w:val="19"/>
              </w:numPr>
              <w:spacing w:after="17"/>
              <w:ind w:left="456"/>
              <w:rPr>
                <w:rFonts w:asciiTheme="minorHAnsi" w:hAnsiTheme="minorHAnsi" w:cstheme="minorHAnsi"/>
                <w:sz w:val="22"/>
                <w:szCs w:val="22"/>
              </w:rPr>
            </w:pPr>
            <w:r w:rsidRPr="00FD3C00">
              <w:rPr>
                <w:rFonts w:asciiTheme="minorHAnsi" w:hAnsiTheme="minorHAnsi" w:cstheme="minorHAnsi"/>
                <w:sz w:val="22"/>
                <w:szCs w:val="22"/>
              </w:rPr>
              <w:t>Nombre de médecins de l’ESS proposant des consultations avancées (lieu avec nombre de demi-journée)</w:t>
            </w:r>
          </w:p>
          <w:p w14:paraId="7D1C9F5C" w14:textId="77777777" w:rsidR="00FD3C00" w:rsidRPr="00FD3C00" w:rsidRDefault="00FD3C00" w:rsidP="00FD3C00">
            <w:pPr>
              <w:pStyle w:val="Default"/>
              <w:numPr>
                <w:ilvl w:val="0"/>
                <w:numId w:val="19"/>
              </w:numPr>
              <w:spacing w:after="17"/>
              <w:ind w:left="456"/>
              <w:rPr>
                <w:rFonts w:asciiTheme="minorHAnsi" w:hAnsiTheme="minorHAnsi" w:cstheme="minorHAnsi"/>
                <w:sz w:val="22"/>
                <w:szCs w:val="22"/>
              </w:rPr>
            </w:pPr>
            <w:r w:rsidRPr="00FD3C00">
              <w:rPr>
                <w:rFonts w:asciiTheme="minorHAnsi" w:hAnsiTheme="minorHAnsi" w:cstheme="minorHAnsi"/>
                <w:sz w:val="22"/>
                <w:szCs w:val="22"/>
              </w:rPr>
              <w:t>Nombre de consultations avancées réalisées </w:t>
            </w:r>
          </w:p>
        </w:tc>
        <w:tc>
          <w:tcPr>
            <w:tcW w:w="3484" w:type="dxa"/>
          </w:tcPr>
          <w:p w14:paraId="4E1A7579" w14:textId="77777777" w:rsidR="00FD3C00" w:rsidRPr="00FD3C00" w:rsidRDefault="00FD3C00" w:rsidP="006133F3">
            <w:pPr>
              <w:pStyle w:val="Default"/>
              <w:spacing w:after="17"/>
              <w:ind w:left="456"/>
              <w:rPr>
                <w:rFonts w:asciiTheme="minorHAnsi" w:hAnsiTheme="minorHAnsi" w:cstheme="minorHAnsi"/>
                <w:sz w:val="22"/>
                <w:szCs w:val="22"/>
              </w:rPr>
            </w:pPr>
          </w:p>
        </w:tc>
      </w:tr>
      <w:tr w:rsidR="00FD3C00" w:rsidRPr="00FD3C00" w14:paraId="7D0A28B5" w14:textId="77777777" w:rsidTr="006133F3">
        <w:tc>
          <w:tcPr>
            <w:tcW w:w="1610" w:type="dxa"/>
            <w:vAlign w:val="center"/>
          </w:tcPr>
          <w:p w14:paraId="32E70607" w14:textId="77777777" w:rsidR="00FD3C00" w:rsidRPr="00FD3C00" w:rsidRDefault="00FD3C00" w:rsidP="006133F3">
            <w:pPr>
              <w:pStyle w:val="Default"/>
              <w:spacing w:after="17"/>
              <w:jc w:val="center"/>
              <w:rPr>
                <w:rFonts w:asciiTheme="minorHAnsi" w:hAnsiTheme="minorHAnsi" w:cstheme="minorHAnsi"/>
                <w:b/>
                <w:bCs/>
                <w:color w:val="1F497D" w:themeColor="text2"/>
                <w:sz w:val="22"/>
                <w:szCs w:val="22"/>
              </w:rPr>
            </w:pPr>
            <w:r w:rsidRPr="00FD3C00">
              <w:rPr>
                <w:rFonts w:asciiTheme="minorHAnsi" w:hAnsiTheme="minorHAnsi" w:cstheme="minorHAnsi"/>
                <w:b/>
                <w:bCs/>
                <w:color w:val="1F497D" w:themeColor="text2"/>
                <w:sz w:val="22"/>
                <w:szCs w:val="22"/>
              </w:rPr>
              <w:t>Amélioration du parcours de santé</w:t>
            </w:r>
          </w:p>
        </w:tc>
        <w:tc>
          <w:tcPr>
            <w:tcW w:w="7678" w:type="dxa"/>
            <w:gridSpan w:val="2"/>
          </w:tcPr>
          <w:p w14:paraId="63DEFFDA" w14:textId="77777777" w:rsidR="00FD3C00" w:rsidRPr="00FD3C00" w:rsidRDefault="00FD3C00" w:rsidP="006133F3">
            <w:pPr>
              <w:pStyle w:val="Default"/>
              <w:spacing w:after="17"/>
              <w:rPr>
                <w:rFonts w:asciiTheme="minorHAnsi" w:hAnsiTheme="minorHAnsi" w:cstheme="minorHAnsi"/>
                <w:sz w:val="22"/>
                <w:szCs w:val="22"/>
                <w:highlight w:val="yellow"/>
              </w:rPr>
            </w:pPr>
            <w:r w:rsidRPr="00FD3C00">
              <w:rPr>
                <w:rFonts w:asciiTheme="minorHAnsi" w:hAnsiTheme="minorHAnsi" w:cstheme="minorHAnsi"/>
                <w:sz w:val="22"/>
                <w:szCs w:val="22"/>
              </w:rPr>
              <w:t>Proposer un indicateur qualitatif relatif à l’amélioration du parcours des patients :</w:t>
            </w:r>
          </w:p>
        </w:tc>
      </w:tr>
    </w:tbl>
    <w:p w14:paraId="09C891C8" w14:textId="77777777" w:rsidR="00FD3C00" w:rsidRPr="00FD3C00" w:rsidRDefault="00FD3C00" w:rsidP="00FD3C00">
      <w:pPr>
        <w:pStyle w:val="Default"/>
        <w:spacing w:after="17"/>
        <w:rPr>
          <w:rFonts w:asciiTheme="minorHAnsi" w:hAnsiTheme="minorHAnsi" w:cstheme="minorHAnsi"/>
          <w:sz w:val="22"/>
          <w:szCs w:val="22"/>
        </w:rPr>
      </w:pPr>
    </w:p>
    <w:p w14:paraId="6E8D5A07" w14:textId="77777777" w:rsidR="00FD3C00" w:rsidRPr="00FD3C00" w:rsidRDefault="00FD3C00" w:rsidP="00FD3C00">
      <w:pPr>
        <w:jc w:val="both"/>
        <w:rPr>
          <w:rFonts w:cstheme="minorHAnsi"/>
          <w:color w:val="1F497D" w:themeColor="text2"/>
        </w:rPr>
      </w:pPr>
    </w:p>
    <w:p w14:paraId="1EC39C8E" w14:textId="77777777" w:rsidR="00FD3C00" w:rsidRPr="00FD3C00" w:rsidRDefault="00FD3C00" w:rsidP="00764BB4">
      <w:pPr>
        <w:rPr>
          <w:rFonts w:cstheme="minorHAnsi"/>
          <w:b/>
          <w:bCs/>
          <w:caps/>
          <w:color w:val="1F497D" w:themeColor="text2"/>
        </w:rPr>
      </w:pPr>
    </w:p>
    <w:p w14:paraId="7DDDFF0F" w14:textId="77777777" w:rsidR="00C96214" w:rsidRDefault="00C96214" w:rsidP="00764BB4">
      <w:pPr>
        <w:rPr>
          <w:rFonts w:ascii="Marianne" w:hAnsi="Marianne"/>
          <w:b/>
          <w:bCs/>
          <w:caps/>
          <w:color w:val="1F497D" w:themeColor="text2"/>
        </w:rPr>
      </w:pPr>
    </w:p>
    <w:p w14:paraId="252DFA85" w14:textId="77777777" w:rsidR="00C96214" w:rsidRDefault="00C96214" w:rsidP="00764BB4">
      <w:pPr>
        <w:rPr>
          <w:rFonts w:ascii="Marianne" w:hAnsi="Marianne"/>
          <w:b/>
          <w:bCs/>
          <w:caps/>
          <w:color w:val="1F497D" w:themeColor="text2"/>
        </w:rPr>
      </w:pPr>
    </w:p>
    <w:p w14:paraId="74D28CFF" w14:textId="77777777" w:rsidR="00C96214" w:rsidRDefault="00C96214" w:rsidP="00764BB4">
      <w:pPr>
        <w:rPr>
          <w:rFonts w:ascii="Marianne" w:hAnsi="Marianne"/>
          <w:b/>
          <w:bCs/>
          <w:caps/>
          <w:color w:val="1F497D" w:themeColor="text2"/>
        </w:rPr>
      </w:pPr>
    </w:p>
    <w:p w14:paraId="7AE3F2E2" w14:textId="77777777" w:rsidR="00C96214" w:rsidRDefault="00C96214" w:rsidP="00764BB4">
      <w:pPr>
        <w:rPr>
          <w:rFonts w:ascii="Marianne" w:hAnsi="Marianne"/>
          <w:b/>
          <w:bCs/>
          <w:caps/>
          <w:color w:val="1F497D" w:themeColor="text2"/>
        </w:rPr>
      </w:pPr>
    </w:p>
    <w:p w14:paraId="058AC4FB" w14:textId="77777777" w:rsidR="00C96214" w:rsidRPr="00C96214" w:rsidRDefault="00C96214" w:rsidP="00C96214">
      <w:pPr>
        <w:pBdr>
          <w:top w:val="single" w:sz="4" w:space="1" w:color="auto"/>
          <w:left w:val="single" w:sz="4" w:space="4" w:color="auto"/>
          <w:bottom w:val="single" w:sz="4" w:space="1" w:color="auto"/>
          <w:right w:val="single" w:sz="4" w:space="4" w:color="auto"/>
        </w:pBdr>
        <w:shd w:val="clear" w:color="auto" w:fill="B8CCE4" w:themeFill="accent1" w:themeFillTint="66"/>
        <w:jc w:val="both"/>
        <w:rPr>
          <w:rFonts w:ascii="Marianne" w:hAnsi="Marianne"/>
          <w:b/>
          <w:caps/>
          <w:color w:val="1F497D" w:themeColor="text2"/>
          <w:sz w:val="20"/>
          <w:szCs w:val="20"/>
        </w:rPr>
      </w:pPr>
      <w:r w:rsidRPr="00C96214">
        <w:rPr>
          <w:rFonts w:ascii="Marianne" w:hAnsi="Marianne"/>
          <w:b/>
          <w:caps/>
          <w:color w:val="1F497D" w:themeColor="text2"/>
          <w:sz w:val="20"/>
          <w:szCs w:val="20"/>
        </w:rPr>
        <w:t>Plan de déploiement de l’ESS</w:t>
      </w:r>
    </w:p>
    <w:p w14:paraId="37B37945" w14:textId="77777777" w:rsidR="00C96214" w:rsidRDefault="00C96214" w:rsidP="00C96214">
      <w:pPr>
        <w:jc w:val="both"/>
        <w:rPr>
          <w:b/>
          <w:bCs/>
          <w:color w:val="1F497D" w:themeColor="text2"/>
        </w:rPr>
      </w:pPr>
      <w:r w:rsidRPr="001C3969">
        <w:rPr>
          <w:b/>
          <w:bCs/>
          <w:color w:val="1F497D" w:themeColor="text2"/>
        </w:rPr>
        <w:t xml:space="preserve">Calendrier prévisionnel de </w:t>
      </w:r>
      <w:r>
        <w:rPr>
          <w:b/>
          <w:bCs/>
          <w:color w:val="1F497D" w:themeColor="text2"/>
        </w:rPr>
        <w:t xml:space="preserve">mise en place de la gouvernance : </w:t>
      </w:r>
    </w:p>
    <w:p w14:paraId="7B402CB8" w14:textId="77777777" w:rsidR="00C96214" w:rsidRPr="006D0601" w:rsidRDefault="00C96214" w:rsidP="00C96214">
      <w:pPr>
        <w:pBdr>
          <w:top w:val="single" w:sz="4" w:space="1" w:color="auto"/>
          <w:left w:val="single" w:sz="4" w:space="4" w:color="auto"/>
          <w:bottom w:val="single" w:sz="4" w:space="1" w:color="auto"/>
          <w:right w:val="single" w:sz="4" w:space="4" w:color="auto"/>
        </w:pBdr>
        <w:jc w:val="both"/>
      </w:pPr>
    </w:p>
    <w:p w14:paraId="68009B2F" w14:textId="77777777" w:rsidR="00C96214" w:rsidRDefault="00C96214" w:rsidP="00C96214">
      <w:pPr>
        <w:jc w:val="both"/>
        <w:rPr>
          <w:color w:val="1F497D" w:themeColor="text2"/>
        </w:rPr>
      </w:pPr>
      <w:r>
        <w:rPr>
          <w:b/>
          <w:bCs/>
          <w:color w:val="1F497D" w:themeColor="text2"/>
        </w:rPr>
        <w:t xml:space="preserve">Calendrier prévisionnel de </w:t>
      </w:r>
      <w:r w:rsidRPr="001C3969">
        <w:rPr>
          <w:b/>
          <w:bCs/>
          <w:color w:val="1F497D" w:themeColor="text2"/>
        </w:rPr>
        <w:t>déploiement des missions</w:t>
      </w:r>
      <w:r>
        <w:rPr>
          <w:color w:val="1F497D" w:themeColor="text2"/>
        </w:rPr>
        <w:t xml:space="preserve"> : </w:t>
      </w:r>
    </w:p>
    <w:tbl>
      <w:tblPr>
        <w:tblStyle w:val="Grilledutableau"/>
        <w:tblW w:w="9356" w:type="dxa"/>
        <w:tblInd w:w="-147" w:type="dxa"/>
        <w:tblLook w:val="04A0" w:firstRow="1" w:lastRow="0" w:firstColumn="1" w:lastColumn="0" w:noHBand="0" w:noVBand="1"/>
      </w:tblPr>
      <w:tblGrid>
        <w:gridCol w:w="2352"/>
        <w:gridCol w:w="4594"/>
        <w:gridCol w:w="2410"/>
      </w:tblGrid>
      <w:tr w:rsidR="00C96214" w14:paraId="7EEB8579" w14:textId="77777777" w:rsidTr="00C96214">
        <w:tc>
          <w:tcPr>
            <w:tcW w:w="2352" w:type="dxa"/>
            <w:shd w:val="clear" w:color="auto" w:fill="4F81BD" w:themeFill="accent1"/>
          </w:tcPr>
          <w:p w14:paraId="7A4E3C27" w14:textId="77777777" w:rsidR="00C96214" w:rsidRPr="00C96214" w:rsidRDefault="00C96214" w:rsidP="006133F3">
            <w:pPr>
              <w:jc w:val="both"/>
              <w:rPr>
                <w:b/>
                <w:bCs/>
                <w:color w:val="FFFFFF" w:themeColor="background1"/>
                <w:sz w:val="24"/>
                <w:szCs w:val="24"/>
              </w:rPr>
            </w:pPr>
          </w:p>
        </w:tc>
        <w:tc>
          <w:tcPr>
            <w:tcW w:w="4594" w:type="dxa"/>
            <w:shd w:val="clear" w:color="auto" w:fill="4F81BD" w:themeFill="accent1"/>
            <w:vAlign w:val="center"/>
          </w:tcPr>
          <w:p w14:paraId="26669B75" w14:textId="7DC24244" w:rsidR="00C96214" w:rsidRPr="00C96214" w:rsidRDefault="00C96214" w:rsidP="006133F3">
            <w:pPr>
              <w:jc w:val="center"/>
              <w:rPr>
                <w:b/>
                <w:bCs/>
                <w:color w:val="FFFFFF" w:themeColor="background1"/>
                <w:sz w:val="24"/>
                <w:szCs w:val="24"/>
              </w:rPr>
            </w:pPr>
            <w:r w:rsidRPr="00C96214">
              <w:rPr>
                <w:b/>
                <w:bCs/>
                <w:color w:val="FFFFFF" w:themeColor="background1"/>
                <w:sz w:val="24"/>
                <w:szCs w:val="24"/>
              </w:rPr>
              <w:t>TRAVAUX ENVISAGES</w:t>
            </w:r>
          </w:p>
        </w:tc>
        <w:tc>
          <w:tcPr>
            <w:tcW w:w="2410" w:type="dxa"/>
            <w:shd w:val="clear" w:color="auto" w:fill="4F81BD" w:themeFill="accent1"/>
            <w:vAlign w:val="center"/>
          </w:tcPr>
          <w:p w14:paraId="49669193" w14:textId="481EAD7F" w:rsidR="00C96214" w:rsidRPr="00C96214" w:rsidRDefault="00C96214" w:rsidP="006133F3">
            <w:pPr>
              <w:jc w:val="center"/>
              <w:rPr>
                <w:b/>
                <w:bCs/>
                <w:color w:val="FFFFFF" w:themeColor="background1"/>
                <w:sz w:val="24"/>
                <w:szCs w:val="24"/>
              </w:rPr>
            </w:pPr>
            <w:r w:rsidRPr="00C96214">
              <w:rPr>
                <w:b/>
                <w:bCs/>
                <w:color w:val="FFFFFF" w:themeColor="background1"/>
                <w:sz w:val="24"/>
                <w:szCs w:val="24"/>
              </w:rPr>
              <w:t>DATE PREVISIONNELLE DE MISE EN SERVICE</w:t>
            </w:r>
          </w:p>
        </w:tc>
      </w:tr>
      <w:tr w:rsidR="00C96214" w14:paraId="22625D09" w14:textId="77777777" w:rsidTr="00733166">
        <w:trPr>
          <w:trHeight w:val="1599"/>
        </w:trPr>
        <w:tc>
          <w:tcPr>
            <w:tcW w:w="2352" w:type="dxa"/>
            <w:vAlign w:val="center"/>
          </w:tcPr>
          <w:p w14:paraId="2C6C6154" w14:textId="77777777" w:rsidR="00C96214" w:rsidRDefault="00C96214" w:rsidP="006133F3">
            <w:pPr>
              <w:rPr>
                <w:color w:val="1F497D" w:themeColor="text2"/>
              </w:rPr>
            </w:pPr>
            <w:r w:rsidRPr="00F5671B">
              <w:rPr>
                <w:b/>
                <w:bCs/>
                <w:color w:val="1F497D" w:themeColor="text2"/>
              </w:rPr>
              <w:t>Structuration de l’offre de 2</w:t>
            </w:r>
            <w:r w:rsidRPr="00F5671B">
              <w:rPr>
                <w:b/>
                <w:bCs/>
                <w:color w:val="1F497D" w:themeColor="text2"/>
                <w:vertAlign w:val="superscript"/>
              </w:rPr>
              <w:t>nd</w:t>
            </w:r>
            <w:r w:rsidRPr="00F5671B">
              <w:rPr>
                <w:b/>
                <w:bCs/>
                <w:color w:val="1F497D" w:themeColor="text2"/>
              </w:rPr>
              <w:t xml:space="preserve"> recours</w:t>
            </w:r>
            <w:r>
              <w:rPr>
                <w:color w:val="1F497D" w:themeColor="text2"/>
              </w:rPr>
              <w:t xml:space="preserve"> </w:t>
            </w:r>
            <w:r w:rsidRPr="00F5671B">
              <w:rPr>
                <w:color w:val="1F497D" w:themeColor="text2"/>
                <w:sz w:val="18"/>
                <w:szCs w:val="18"/>
              </w:rPr>
              <w:t>sur le territoire permettant de faciliter la collaboration entre le 1</w:t>
            </w:r>
            <w:r w:rsidRPr="00F5671B">
              <w:rPr>
                <w:color w:val="1F497D" w:themeColor="text2"/>
                <w:sz w:val="18"/>
                <w:szCs w:val="18"/>
                <w:vertAlign w:val="superscript"/>
              </w:rPr>
              <w:t xml:space="preserve">er, </w:t>
            </w:r>
            <w:r w:rsidRPr="00F5671B">
              <w:rPr>
                <w:color w:val="1F497D" w:themeColor="text2"/>
                <w:sz w:val="18"/>
                <w:szCs w:val="18"/>
              </w:rPr>
              <w:t>le 2</w:t>
            </w:r>
            <w:r w:rsidRPr="00F5671B">
              <w:rPr>
                <w:color w:val="1F497D" w:themeColor="text2"/>
                <w:sz w:val="18"/>
                <w:szCs w:val="18"/>
                <w:vertAlign w:val="superscript"/>
              </w:rPr>
              <w:t>nd</w:t>
            </w:r>
            <w:r w:rsidRPr="00F5671B">
              <w:rPr>
                <w:color w:val="1F497D" w:themeColor="text2"/>
                <w:sz w:val="18"/>
                <w:szCs w:val="18"/>
              </w:rPr>
              <w:t xml:space="preserve"> et le 3</w:t>
            </w:r>
            <w:r w:rsidRPr="00F5671B">
              <w:rPr>
                <w:color w:val="1F497D" w:themeColor="text2"/>
                <w:sz w:val="18"/>
                <w:szCs w:val="18"/>
                <w:vertAlign w:val="superscript"/>
              </w:rPr>
              <w:t>ème</w:t>
            </w:r>
            <w:r w:rsidRPr="00F5671B">
              <w:rPr>
                <w:color w:val="1F497D" w:themeColor="text2"/>
                <w:sz w:val="18"/>
                <w:szCs w:val="18"/>
              </w:rPr>
              <w:t xml:space="preserve"> recours</w:t>
            </w:r>
          </w:p>
        </w:tc>
        <w:tc>
          <w:tcPr>
            <w:tcW w:w="4594" w:type="dxa"/>
            <w:vAlign w:val="center"/>
          </w:tcPr>
          <w:p w14:paraId="54DE9C6B" w14:textId="77777777" w:rsidR="00C96214" w:rsidRPr="001C3969" w:rsidRDefault="00C96214" w:rsidP="006133F3"/>
        </w:tc>
        <w:tc>
          <w:tcPr>
            <w:tcW w:w="2410" w:type="dxa"/>
            <w:vAlign w:val="center"/>
          </w:tcPr>
          <w:p w14:paraId="7B23AAF4" w14:textId="77777777" w:rsidR="00C96214" w:rsidRPr="001C3969" w:rsidRDefault="00C96214" w:rsidP="006133F3"/>
        </w:tc>
      </w:tr>
      <w:tr w:rsidR="00C96214" w14:paraId="51AD936D" w14:textId="77777777" w:rsidTr="00733166">
        <w:trPr>
          <w:trHeight w:val="1898"/>
        </w:trPr>
        <w:tc>
          <w:tcPr>
            <w:tcW w:w="2352" w:type="dxa"/>
            <w:vAlign w:val="center"/>
          </w:tcPr>
          <w:p w14:paraId="3297E8A1" w14:textId="77777777" w:rsidR="00C96214" w:rsidRDefault="00C96214" w:rsidP="006133F3">
            <w:pPr>
              <w:rPr>
                <w:color w:val="1F497D" w:themeColor="text2"/>
              </w:rPr>
            </w:pPr>
            <w:r w:rsidRPr="00F5671B">
              <w:rPr>
                <w:b/>
                <w:bCs/>
                <w:color w:val="1F497D" w:themeColor="text2"/>
              </w:rPr>
              <w:t>Organisation permettant de donner une avis spécialisé</w:t>
            </w:r>
            <w:r w:rsidRPr="001C3969">
              <w:rPr>
                <w:b/>
                <w:bCs/>
                <w:color w:val="1F497D" w:themeColor="text2"/>
              </w:rPr>
              <w:t xml:space="preserve"> ponctuel</w:t>
            </w:r>
            <w:r w:rsidRPr="00F5671B">
              <w:rPr>
                <w:color w:val="1F497D" w:themeColor="text2"/>
                <w:sz w:val="18"/>
                <w:szCs w:val="18"/>
              </w:rPr>
              <w:t xml:space="preserve"> à la demande de médecins traitants et soignant du territoire</w:t>
            </w:r>
          </w:p>
        </w:tc>
        <w:tc>
          <w:tcPr>
            <w:tcW w:w="4594" w:type="dxa"/>
            <w:vAlign w:val="center"/>
          </w:tcPr>
          <w:p w14:paraId="08C43179" w14:textId="77777777" w:rsidR="00C96214" w:rsidRPr="001C3969" w:rsidRDefault="00C96214" w:rsidP="006133F3"/>
        </w:tc>
        <w:tc>
          <w:tcPr>
            <w:tcW w:w="2410" w:type="dxa"/>
            <w:vAlign w:val="center"/>
          </w:tcPr>
          <w:p w14:paraId="69AA9F49" w14:textId="77777777" w:rsidR="00C96214" w:rsidRPr="001C3969" w:rsidRDefault="00C96214" w:rsidP="006133F3"/>
        </w:tc>
      </w:tr>
      <w:tr w:rsidR="00C96214" w14:paraId="3548DFB2" w14:textId="77777777" w:rsidTr="00733166">
        <w:trPr>
          <w:trHeight w:val="1400"/>
        </w:trPr>
        <w:tc>
          <w:tcPr>
            <w:tcW w:w="2352" w:type="dxa"/>
            <w:vAlign w:val="center"/>
          </w:tcPr>
          <w:p w14:paraId="0AFDA99F" w14:textId="77777777" w:rsidR="00C96214" w:rsidRDefault="00C96214" w:rsidP="006133F3">
            <w:pPr>
              <w:rPr>
                <w:color w:val="1F497D" w:themeColor="text2"/>
              </w:rPr>
            </w:pPr>
            <w:r w:rsidRPr="00F5671B">
              <w:rPr>
                <w:b/>
                <w:bCs/>
                <w:color w:val="1F497D" w:themeColor="text2"/>
              </w:rPr>
              <w:t>Organisation de consultations avancées</w:t>
            </w:r>
            <w:r>
              <w:rPr>
                <w:color w:val="1F497D" w:themeColor="text2"/>
              </w:rPr>
              <w:t xml:space="preserve"> </w:t>
            </w:r>
            <w:r w:rsidRPr="00F5671B">
              <w:rPr>
                <w:color w:val="1F497D" w:themeColor="text2"/>
                <w:sz w:val="18"/>
                <w:szCs w:val="18"/>
              </w:rPr>
              <w:t>notamment dans les ZIP (optionnel pour le financement)</w:t>
            </w:r>
          </w:p>
        </w:tc>
        <w:tc>
          <w:tcPr>
            <w:tcW w:w="4594" w:type="dxa"/>
            <w:vAlign w:val="center"/>
          </w:tcPr>
          <w:p w14:paraId="4060F741" w14:textId="77777777" w:rsidR="00C96214" w:rsidRPr="001C3969" w:rsidRDefault="00C96214" w:rsidP="006133F3"/>
        </w:tc>
        <w:tc>
          <w:tcPr>
            <w:tcW w:w="2410" w:type="dxa"/>
            <w:vAlign w:val="center"/>
          </w:tcPr>
          <w:p w14:paraId="62FA3ED2" w14:textId="77777777" w:rsidR="00C96214" w:rsidRPr="001C3969" w:rsidRDefault="00C96214" w:rsidP="006133F3"/>
        </w:tc>
      </w:tr>
    </w:tbl>
    <w:p w14:paraId="47BA8E99" w14:textId="77777777" w:rsidR="00C96214" w:rsidRDefault="00C96214" w:rsidP="00C96214">
      <w:pPr>
        <w:jc w:val="both"/>
        <w:rPr>
          <w:color w:val="1F497D" w:themeColor="text2"/>
        </w:rPr>
      </w:pPr>
    </w:p>
    <w:p w14:paraId="5AFD62BD" w14:textId="77777777" w:rsidR="00C96214" w:rsidRDefault="00C96214" w:rsidP="00C96214">
      <w:pPr>
        <w:jc w:val="both"/>
        <w:rPr>
          <w:b/>
          <w:bCs/>
          <w:color w:val="1F497D" w:themeColor="text2"/>
        </w:rPr>
      </w:pPr>
      <w:r>
        <w:rPr>
          <w:b/>
          <w:bCs/>
          <w:color w:val="1F497D" w:themeColor="text2"/>
        </w:rPr>
        <w:t>Actions de communication prévues auprès des médecins généralistes et plus largement auprès des professionnels de santé du 1</w:t>
      </w:r>
      <w:r w:rsidRPr="001C3969">
        <w:rPr>
          <w:b/>
          <w:bCs/>
          <w:color w:val="1F497D" w:themeColor="text2"/>
          <w:vertAlign w:val="superscript"/>
        </w:rPr>
        <w:t>er</w:t>
      </w:r>
      <w:r>
        <w:rPr>
          <w:b/>
          <w:bCs/>
          <w:color w:val="1F497D" w:themeColor="text2"/>
        </w:rPr>
        <w:t xml:space="preserve"> recours, des établissements de santé et du 3</w:t>
      </w:r>
      <w:r w:rsidRPr="006D0601">
        <w:rPr>
          <w:b/>
          <w:bCs/>
          <w:color w:val="1F497D" w:themeColor="text2"/>
          <w:vertAlign w:val="superscript"/>
        </w:rPr>
        <w:t>ème</w:t>
      </w:r>
      <w:r>
        <w:rPr>
          <w:b/>
          <w:bCs/>
          <w:color w:val="1F497D" w:themeColor="text2"/>
        </w:rPr>
        <w:t xml:space="preserve"> recours : </w:t>
      </w:r>
    </w:p>
    <w:p w14:paraId="3AE8C386" w14:textId="77777777" w:rsidR="00C96214" w:rsidRPr="006D0601" w:rsidRDefault="00C96214" w:rsidP="00C96214">
      <w:pPr>
        <w:pBdr>
          <w:top w:val="single" w:sz="4" w:space="1" w:color="auto"/>
          <w:left w:val="single" w:sz="4" w:space="4" w:color="auto"/>
          <w:bottom w:val="single" w:sz="4" w:space="1" w:color="auto"/>
          <w:right w:val="single" w:sz="4" w:space="4" w:color="auto"/>
        </w:pBdr>
        <w:jc w:val="both"/>
      </w:pPr>
    </w:p>
    <w:p w14:paraId="39D700E9" w14:textId="77777777" w:rsidR="00C96214" w:rsidRDefault="00C96214" w:rsidP="00C96214">
      <w:pPr>
        <w:jc w:val="both"/>
        <w:rPr>
          <w:b/>
          <w:sz w:val="28"/>
          <w:szCs w:val="20"/>
        </w:rPr>
      </w:pPr>
      <w:r>
        <w:rPr>
          <w:b/>
          <w:bCs/>
          <w:color w:val="1F497D" w:themeColor="text2"/>
        </w:rPr>
        <w:t>A</w:t>
      </w:r>
      <w:r w:rsidRPr="001C3969">
        <w:rPr>
          <w:b/>
          <w:bCs/>
          <w:color w:val="1F497D" w:themeColor="text2"/>
        </w:rPr>
        <w:t xml:space="preserve">ctions prévues </w:t>
      </w:r>
      <w:r>
        <w:rPr>
          <w:b/>
          <w:bCs/>
          <w:color w:val="1F497D" w:themeColor="text2"/>
        </w:rPr>
        <w:t>en vue</w:t>
      </w:r>
      <w:r w:rsidRPr="001C3969">
        <w:rPr>
          <w:b/>
          <w:bCs/>
          <w:color w:val="1F497D" w:themeColor="text2"/>
        </w:rPr>
        <w:t xml:space="preserve"> d’augmenter le nombre </w:t>
      </w:r>
      <w:r>
        <w:rPr>
          <w:b/>
          <w:bCs/>
          <w:color w:val="1F497D" w:themeColor="text2"/>
        </w:rPr>
        <w:t>de médecins adhérents de la spécialité concernée</w:t>
      </w:r>
      <w:r w:rsidRPr="001C3969">
        <w:rPr>
          <w:color w:val="1F497D" w:themeColor="text2"/>
        </w:rPr>
        <w:t> :</w:t>
      </w:r>
      <w:r>
        <w:rPr>
          <w:b/>
          <w:sz w:val="28"/>
          <w:szCs w:val="20"/>
        </w:rPr>
        <w:t xml:space="preserve"> </w:t>
      </w:r>
    </w:p>
    <w:p w14:paraId="6EE6F3B4" w14:textId="77777777" w:rsidR="00C96214" w:rsidRPr="006D0601" w:rsidRDefault="00C96214" w:rsidP="00C96214">
      <w:pPr>
        <w:pBdr>
          <w:top w:val="single" w:sz="4" w:space="1" w:color="auto"/>
          <w:left w:val="single" w:sz="4" w:space="4" w:color="auto"/>
          <w:bottom w:val="single" w:sz="4" w:space="1" w:color="auto"/>
          <w:right w:val="single" w:sz="4" w:space="4" w:color="auto"/>
        </w:pBdr>
        <w:jc w:val="both"/>
        <w:rPr>
          <w:bCs/>
        </w:rPr>
      </w:pPr>
    </w:p>
    <w:p w14:paraId="33DFC312" w14:textId="77777777" w:rsidR="00C96214" w:rsidRDefault="00C96214" w:rsidP="00C96214">
      <w:pPr>
        <w:jc w:val="both"/>
        <w:rPr>
          <w:b/>
          <w:sz w:val="28"/>
          <w:szCs w:val="20"/>
        </w:rPr>
      </w:pPr>
      <w:r>
        <w:rPr>
          <w:b/>
          <w:bCs/>
          <w:color w:val="1F497D" w:themeColor="text2"/>
        </w:rPr>
        <w:t>A</w:t>
      </w:r>
      <w:r w:rsidRPr="001C3969">
        <w:rPr>
          <w:b/>
          <w:bCs/>
          <w:color w:val="1F497D" w:themeColor="text2"/>
        </w:rPr>
        <w:t>ctions prévues en vue de développer les coopérations avec les partenaires :</w:t>
      </w:r>
      <w:r>
        <w:rPr>
          <w:b/>
          <w:sz w:val="28"/>
          <w:szCs w:val="20"/>
        </w:rPr>
        <w:t xml:space="preserve"> </w:t>
      </w:r>
    </w:p>
    <w:p w14:paraId="45026AF1" w14:textId="77777777" w:rsidR="00C96214" w:rsidRPr="006D0601" w:rsidRDefault="00C96214" w:rsidP="00C96214">
      <w:pPr>
        <w:pBdr>
          <w:top w:val="single" w:sz="4" w:space="1" w:color="auto"/>
          <w:left w:val="single" w:sz="4" w:space="4" w:color="auto"/>
          <w:bottom w:val="single" w:sz="4" w:space="1" w:color="auto"/>
          <w:right w:val="single" w:sz="4" w:space="4" w:color="auto"/>
        </w:pBdr>
        <w:jc w:val="both"/>
        <w:rPr>
          <w:bCs/>
        </w:rPr>
      </w:pPr>
    </w:p>
    <w:p w14:paraId="265632C3" w14:textId="77777777" w:rsidR="00C96214" w:rsidRDefault="00C96214" w:rsidP="00C96214">
      <w:pPr>
        <w:jc w:val="both"/>
        <w:rPr>
          <w:b/>
          <w:bCs/>
          <w:color w:val="1F497D" w:themeColor="text2"/>
        </w:rPr>
      </w:pPr>
      <w:r w:rsidRPr="00A92F7A">
        <w:rPr>
          <w:b/>
          <w:bCs/>
          <w:color w:val="1F497D" w:themeColor="text2"/>
        </w:rPr>
        <w:t xml:space="preserve">Autres actions prévues : </w:t>
      </w:r>
    </w:p>
    <w:p w14:paraId="53E620CE" w14:textId="77777777" w:rsidR="00C96214" w:rsidRPr="00A92F7A" w:rsidRDefault="00C96214" w:rsidP="00C96214">
      <w:pPr>
        <w:pBdr>
          <w:top w:val="single" w:sz="4" w:space="1" w:color="auto"/>
          <w:left w:val="single" w:sz="4" w:space="4" w:color="auto"/>
          <w:bottom w:val="single" w:sz="4" w:space="1" w:color="auto"/>
          <w:right w:val="single" w:sz="4" w:space="4" w:color="auto"/>
        </w:pBdr>
        <w:jc w:val="both"/>
      </w:pPr>
    </w:p>
    <w:p w14:paraId="4AACBA64" w14:textId="77777777" w:rsidR="00C96214" w:rsidRDefault="00C96214" w:rsidP="00764BB4">
      <w:pPr>
        <w:rPr>
          <w:rFonts w:ascii="Marianne" w:hAnsi="Marianne"/>
          <w:b/>
          <w:bCs/>
          <w:caps/>
          <w:color w:val="1F497D" w:themeColor="text2"/>
        </w:rPr>
      </w:pPr>
    </w:p>
    <w:p w14:paraId="51E78B82" w14:textId="77777777" w:rsidR="00FD3C00" w:rsidRDefault="00FD3C00" w:rsidP="00764BB4">
      <w:pPr>
        <w:rPr>
          <w:rFonts w:ascii="Marianne" w:hAnsi="Marianne"/>
          <w:b/>
          <w:bCs/>
          <w:caps/>
          <w:color w:val="1F497D" w:themeColor="text2"/>
        </w:rPr>
      </w:pPr>
    </w:p>
    <w:p w14:paraId="2D895333" w14:textId="19005C9A" w:rsidR="006612F5" w:rsidRPr="00764BB4" w:rsidRDefault="006612F5" w:rsidP="00764BB4">
      <w:pPr>
        <w:rPr>
          <w:rFonts w:ascii="Marianne" w:hAnsi="Marianne"/>
          <w:b/>
          <w:bCs/>
          <w:caps/>
          <w:color w:val="1F497D" w:themeColor="text2"/>
        </w:rPr>
      </w:pPr>
      <w:r w:rsidRPr="00764BB4">
        <w:rPr>
          <w:rFonts w:ascii="Marianne" w:hAnsi="Marianne"/>
          <w:b/>
          <w:bCs/>
          <w:caps/>
          <w:color w:val="1F497D" w:themeColor="text2"/>
        </w:rPr>
        <w:t>Signature du projet de sant</w:t>
      </w:r>
      <w:bookmarkEnd w:id="12"/>
      <w:bookmarkEnd w:id="13"/>
      <w:r w:rsidR="00AA0256" w:rsidRPr="00764BB4">
        <w:rPr>
          <w:rFonts w:ascii="Marianne" w:hAnsi="Marianne"/>
          <w:b/>
          <w:bCs/>
          <w:caps/>
          <w:color w:val="1F497D" w:themeColor="text2"/>
        </w:rPr>
        <w:t>É</w:t>
      </w:r>
    </w:p>
    <w:p w14:paraId="62C0CC7A" w14:textId="77777777" w:rsidR="00764BB4" w:rsidRDefault="00764BB4" w:rsidP="00F56A13">
      <w:pPr>
        <w:spacing w:after="0" w:line="240" w:lineRule="auto"/>
        <w:jc w:val="both"/>
        <w:rPr>
          <w:rFonts w:cstheme="minorHAnsi"/>
          <w:i/>
          <w:sz w:val="20"/>
          <w:szCs w:val="20"/>
        </w:rPr>
      </w:pPr>
    </w:p>
    <w:p w14:paraId="084997BC" w14:textId="460F556F" w:rsidR="006612F5" w:rsidRPr="00F56A13" w:rsidRDefault="006612F5" w:rsidP="00F56A13">
      <w:pPr>
        <w:spacing w:after="0" w:line="240" w:lineRule="auto"/>
        <w:jc w:val="both"/>
        <w:rPr>
          <w:rFonts w:cstheme="minorHAnsi"/>
          <w:i/>
          <w:sz w:val="20"/>
          <w:szCs w:val="20"/>
        </w:rPr>
      </w:pPr>
      <w:r w:rsidRPr="00F56A13">
        <w:rPr>
          <w:rFonts w:cstheme="minorHAnsi"/>
          <w:i/>
          <w:sz w:val="20"/>
          <w:szCs w:val="20"/>
        </w:rPr>
        <w:t xml:space="preserve">Ce </w:t>
      </w:r>
      <w:r w:rsidRPr="00F56A13">
        <w:rPr>
          <w:rFonts w:cstheme="minorHAnsi"/>
          <w:b/>
          <w:i/>
          <w:sz w:val="20"/>
          <w:szCs w:val="20"/>
        </w:rPr>
        <w:t xml:space="preserve">projet de santé est signé par chacun </w:t>
      </w:r>
      <w:r w:rsidR="00462C04">
        <w:rPr>
          <w:rFonts w:cstheme="minorHAnsi"/>
          <w:b/>
          <w:i/>
          <w:sz w:val="20"/>
          <w:szCs w:val="20"/>
        </w:rPr>
        <w:t>des médecins spécialistes libéraux,</w:t>
      </w:r>
      <w:r w:rsidRPr="00F56A13">
        <w:rPr>
          <w:rFonts w:cstheme="minorHAnsi"/>
          <w:i/>
          <w:sz w:val="20"/>
          <w:szCs w:val="20"/>
        </w:rPr>
        <w:t xml:space="preserve"> membres de </w:t>
      </w:r>
      <w:r w:rsidR="00462C04">
        <w:rPr>
          <w:rFonts w:cstheme="minorHAnsi"/>
          <w:i/>
          <w:sz w:val="20"/>
          <w:szCs w:val="20"/>
        </w:rPr>
        <w:t>l’ESS.</w:t>
      </w:r>
      <w:r w:rsidRPr="00F56A13">
        <w:rPr>
          <w:rFonts w:cstheme="minorHAnsi"/>
          <w:i/>
          <w:sz w:val="20"/>
          <w:szCs w:val="20"/>
        </w:rPr>
        <w:t xml:space="preserve"> </w:t>
      </w:r>
    </w:p>
    <w:p w14:paraId="0A4EB05C" w14:textId="39AA5C8D" w:rsidR="006612F5" w:rsidRPr="0006202E" w:rsidRDefault="00810EC7" w:rsidP="006612F5">
      <w:pPr>
        <w:pStyle w:val="Paragraphedeliste1"/>
        <w:spacing w:after="0" w:line="240" w:lineRule="auto"/>
        <w:ind w:left="0"/>
        <w:jc w:val="both"/>
        <w:rPr>
          <w:rFonts w:asciiTheme="minorHAnsi" w:hAnsiTheme="minorHAnsi" w:cstheme="minorHAnsi"/>
          <w:sz w:val="24"/>
        </w:rPr>
      </w:pPr>
      <w:r w:rsidRPr="00F56A13">
        <w:rPr>
          <w:rFonts w:cstheme="minorHAnsi"/>
          <w:i/>
          <w:sz w:val="20"/>
          <w:szCs w:val="20"/>
        </w:rPr>
        <w:t xml:space="preserve">Ce </w:t>
      </w:r>
      <w:r w:rsidRPr="00F56A13">
        <w:rPr>
          <w:rFonts w:cstheme="minorHAnsi"/>
          <w:b/>
          <w:i/>
          <w:sz w:val="20"/>
          <w:szCs w:val="20"/>
        </w:rPr>
        <w:t>projet de santé</w:t>
      </w:r>
      <w:r>
        <w:rPr>
          <w:rFonts w:cstheme="minorHAnsi"/>
          <w:b/>
          <w:i/>
          <w:sz w:val="20"/>
          <w:szCs w:val="20"/>
        </w:rPr>
        <w:t xml:space="preserve">, une fois validé, est également signé par le Directeur général de l’ARS. </w:t>
      </w:r>
    </w:p>
    <w:p w14:paraId="07D08195" w14:textId="77777777" w:rsidR="006612F5" w:rsidRPr="0006202E" w:rsidRDefault="006612F5" w:rsidP="006612F5">
      <w:pPr>
        <w:pStyle w:val="Default"/>
        <w:tabs>
          <w:tab w:val="left" w:pos="4860"/>
        </w:tabs>
        <w:rPr>
          <w:rFonts w:asciiTheme="minorHAnsi" w:hAnsiTheme="minorHAnsi" w:cstheme="minorHAnsi"/>
          <w:b/>
          <w:szCs w:val="22"/>
        </w:rPr>
      </w:pPr>
    </w:p>
    <w:p w14:paraId="3BE43C1B" w14:textId="77777777" w:rsidR="00810EC7" w:rsidRDefault="00810EC7" w:rsidP="006612F5">
      <w:pPr>
        <w:pStyle w:val="Default"/>
        <w:tabs>
          <w:tab w:val="left" w:pos="4680"/>
        </w:tabs>
        <w:rPr>
          <w:rFonts w:asciiTheme="minorHAnsi" w:hAnsiTheme="minorHAnsi" w:cstheme="minorHAnsi"/>
          <w:b/>
          <w:szCs w:val="22"/>
        </w:rPr>
      </w:pPr>
    </w:p>
    <w:p w14:paraId="6507E188" w14:textId="0C3FA909" w:rsidR="006612F5" w:rsidRPr="0006202E" w:rsidRDefault="006612F5" w:rsidP="006612F5">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Projet de santé établi le :</w:t>
      </w:r>
      <w:r w:rsidR="004336FC" w:rsidRPr="004336FC">
        <w:rPr>
          <w:rFonts w:asciiTheme="minorHAnsi" w:hAnsiTheme="minorHAnsi" w:cstheme="minorHAnsi"/>
          <w:bCs/>
          <w:i/>
          <w:iCs/>
          <w:sz w:val="18"/>
          <w:szCs w:val="16"/>
        </w:rPr>
        <w:t xml:space="preserve"> </w:t>
      </w:r>
      <w:r w:rsidR="004336FC">
        <w:rPr>
          <w:rFonts w:asciiTheme="minorHAnsi" w:hAnsiTheme="minorHAnsi" w:cstheme="minorHAnsi"/>
          <w:bCs/>
          <w:i/>
          <w:iCs/>
          <w:sz w:val="18"/>
          <w:szCs w:val="16"/>
        </w:rPr>
        <w:t>date</w:t>
      </w:r>
      <w:r w:rsidRPr="0006202E">
        <w:rPr>
          <w:rFonts w:asciiTheme="minorHAnsi" w:hAnsiTheme="minorHAnsi" w:cstheme="minorHAnsi"/>
          <w:b/>
          <w:szCs w:val="22"/>
        </w:rPr>
        <w:tab/>
      </w:r>
    </w:p>
    <w:p w14:paraId="7A640548" w14:textId="54F7C447" w:rsidR="006612F5" w:rsidRPr="0006202E" w:rsidRDefault="006612F5" w:rsidP="006612F5">
      <w:pPr>
        <w:pStyle w:val="Default"/>
        <w:tabs>
          <w:tab w:val="left" w:pos="4680"/>
        </w:tabs>
        <w:rPr>
          <w:rFonts w:asciiTheme="minorHAnsi" w:hAnsiTheme="minorHAnsi" w:cstheme="minorHAnsi"/>
          <w:b/>
          <w:szCs w:val="22"/>
        </w:rPr>
      </w:pPr>
    </w:p>
    <w:p w14:paraId="51ED5D6B" w14:textId="16442EFB" w:rsidR="00AD56E0" w:rsidRDefault="00AD56E0" w:rsidP="006612F5">
      <w:pPr>
        <w:pStyle w:val="Default"/>
        <w:tabs>
          <w:tab w:val="left" w:pos="4680"/>
        </w:tabs>
        <w:rPr>
          <w:rFonts w:asciiTheme="minorHAnsi" w:hAnsiTheme="minorHAnsi" w:cstheme="minorHAnsi"/>
          <w:b/>
          <w:szCs w:val="22"/>
        </w:rPr>
      </w:pPr>
    </w:p>
    <w:tbl>
      <w:tblPr>
        <w:tblStyle w:val="Grilledutableau"/>
        <w:tblW w:w="0" w:type="auto"/>
        <w:tblLook w:val="04A0" w:firstRow="1" w:lastRow="0" w:firstColumn="1" w:lastColumn="0" w:noHBand="0" w:noVBand="1"/>
      </w:tblPr>
      <w:tblGrid>
        <w:gridCol w:w="5390"/>
        <w:gridCol w:w="3672"/>
      </w:tblGrid>
      <w:tr w:rsidR="00AD56E0" w14:paraId="58C9D1B3" w14:textId="77777777" w:rsidTr="00C96214">
        <w:trPr>
          <w:trHeight w:val="565"/>
        </w:trPr>
        <w:tc>
          <w:tcPr>
            <w:tcW w:w="6237" w:type="dxa"/>
          </w:tcPr>
          <w:p w14:paraId="1094EFE9" w14:textId="1B5D5B64" w:rsidR="00AD56E0" w:rsidRPr="00C96214" w:rsidRDefault="00AD56E0" w:rsidP="00C96214">
            <w:pPr>
              <w:pStyle w:val="Default"/>
              <w:tabs>
                <w:tab w:val="left" w:pos="4680"/>
              </w:tabs>
              <w:rPr>
                <w:rFonts w:asciiTheme="minorHAnsi" w:hAnsiTheme="minorHAnsi" w:cstheme="minorHAnsi"/>
                <w:b/>
                <w:szCs w:val="22"/>
              </w:rPr>
            </w:pPr>
            <w:r w:rsidRPr="0006202E">
              <w:rPr>
                <w:rFonts w:asciiTheme="minorHAnsi" w:hAnsiTheme="minorHAnsi" w:cstheme="minorHAnsi"/>
                <w:b/>
                <w:szCs w:val="22"/>
              </w:rPr>
              <w:t xml:space="preserve">Signature </w:t>
            </w:r>
            <w:r w:rsidR="00C96214">
              <w:rPr>
                <w:rFonts w:asciiTheme="minorHAnsi" w:hAnsiTheme="minorHAnsi" w:cstheme="minorHAnsi"/>
                <w:b/>
                <w:szCs w:val="22"/>
              </w:rPr>
              <w:t>du représentant légal</w:t>
            </w:r>
            <w:r w:rsidRPr="0006202E">
              <w:rPr>
                <w:rFonts w:asciiTheme="minorHAnsi" w:hAnsiTheme="minorHAnsi" w:cstheme="minorHAnsi"/>
                <w:b/>
                <w:szCs w:val="22"/>
              </w:rPr>
              <w:t> </w:t>
            </w:r>
          </w:p>
        </w:tc>
        <w:tc>
          <w:tcPr>
            <w:tcW w:w="4219" w:type="dxa"/>
          </w:tcPr>
          <w:p w14:paraId="3CC47BB0" w14:textId="3B8CD3D1" w:rsidR="00AD56E0" w:rsidRDefault="00AD56E0" w:rsidP="006612F5">
            <w:pPr>
              <w:pStyle w:val="Default"/>
              <w:tabs>
                <w:tab w:val="left" w:pos="4680"/>
              </w:tabs>
              <w:rPr>
                <w:rFonts w:asciiTheme="minorHAnsi" w:hAnsiTheme="minorHAnsi" w:cstheme="minorHAnsi"/>
                <w:b/>
                <w:szCs w:val="22"/>
              </w:rPr>
            </w:pPr>
            <w:r>
              <w:rPr>
                <w:rFonts w:asciiTheme="minorHAnsi" w:hAnsiTheme="minorHAnsi" w:cstheme="minorHAnsi"/>
                <w:b/>
                <w:szCs w:val="22"/>
              </w:rPr>
              <w:t>Signature de l’ARS P</w:t>
            </w:r>
            <w:r w:rsidR="00C96214">
              <w:rPr>
                <w:rFonts w:asciiTheme="minorHAnsi" w:hAnsiTheme="minorHAnsi" w:cstheme="minorHAnsi"/>
                <w:b/>
                <w:szCs w:val="22"/>
              </w:rPr>
              <w:t>ACA</w:t>
            </w:r>
          </w:p>
        </w:tc>
      </w:tr>
      <w:tr w:rsidR="00C96214" w14:paraId="74E93774" w14:textId="77777777" w:rsidTr="00C96214">
        <w:trPr>
          <w:trHeight w:val="565"/>
        </w:trPr>
        <w:tc>
          <w:tcPr>
            <w:tcW w:w="6237" w:type="dxa"/>
          </w:tcPr>
          <w:p w14:paraId="1C7CC455" w14:textId="77777777" w:rsidR="00C96214" w:rsidRPr="0006202E" w:rsidRDefault="00C96214" w:rsidP="00AD56E0">
            <w:pPr>
              <w:pStyle w:val="Default"/>
              <w:tabs>
                <w:tab w:val="left" w:pos="4680"/>
              </w:tabs>
              <w:rPr>
                <w:rFonts w:asciiTheme="minorHAnsi" w:hAnsiTheme="minorHAnsi" w:cstheme="minorHAnsi"/>
                <w:b/>
                <w:szCs w:val="22"/>
              </w:rPr>
            </w:pPr>
          </w:p>
        </w:tc>
        <w:tc>
          <w:tcPr>
            <w:tcW w:w="4219" w:type="dxa"/>
          </w:tcPr>
          <w:p w14:paraId="7984C0E6" w14:textId="77777777" w:rsidR="00C96214" w:rsidRDefault="00C96214" w:rsidP="006612F5">
            <w:pPr>
              <w:pStyle w:val="Default"/>
              <w:tabs>
                <w:tab w:val="left" w:pos="4680"/>
              </w:tabs>
              <w:rPr>
                <w:rFonts w:asciiTheme="minorHAnsi" w:hAnsiTheme="minorHAnsi" w:cstheme="minorHAnsi"/>
                <w:b/>
                <w:szCs w:val="22"/>
              </w:rPr>
            </w:pPr>
          </w:p>
        </w:tc>
      </w:tr>
    </w:tbl>
    <w:p w14:paraId="3187D607" w14:textId="33A4BCD7" w:rsidR="00AD56E0" w:rsidRDefault="00AD56E0" w:rsidP="006612F5">
      <w:pPr>
        <w:pStyle w:val="Default"/>
        <w:tabs>
          <w:tab w:val="left" w:pos="4680"/>
        </w:tabs>
        <w:rPr>
          <w:rFonts w:asciiTheme="minorHAnsi" w:hAnsiTheme="minorHAnsi" w:cstheme="minorHAnsi"/>
          <w:b/>
          <w:szCs w:val="22"/>
        </w:rPr>
      </w:pPr>
    </w:p>
    <w:p w14:paraId="690EAC28" w14:textId="77777777" w:rsidR="00C96214" w:rsidRDefault="00C96214" w:rsidP="006612F5">
      <w:pPr>
        <w:pStyle w:val="Default"/>
        <w:tabs>
          <w:tab w:val="left" w:pos="4680"/>
        </w:tabs>
        <w:rPr>
          <w:rFonts w:asciiTheme="minorHAnsi" w:hAnsiTheme="minorHAnsi" w:cstheme="minorHAnsi"/>
          <w:b/>
          <w:szCs w:val="22"/>
        </w:rPr>
      </w:pPr>
    </w:p>
    <w:p w14:paraId="20ED8339" w14:textId="77777777" w:rsidR="00C96214" w:rsidRDefault="00C96214" w:rsidP="006612F5">
      <w:pPr>
        <w:pStyle w:val="Default"/>
        <w:tabs>
          <w:tab w:val="left" w:pos="4680"/>
        </w:tabs>
        <w:rPr>
          <w:rFonts w:asciiTheme="minorHAnsi" w:hAnsiTheme="minorHAnsi" w:cstheme="minorHAnsi"/>
          <w:b/>
          <w:szCs w:val="22"/>
        </w:rPr>
      </w:pPr>
    </w:p>
    <w:p w14:paraId="0E654D62" w14:textId="77777777" w:rsidR="00C96214" w:rsidRDefault="00C96214" w:rsidP="006612F5">
      <w:pPr>
        <w:pStyle w:val="Default"/>
        <w:tabs>
          <w:tab w:val="left" w:pos="4680"/>
        </w:tabs>
        <w:rPr>
          <w:rFonts w:asciiTheme="minorHAnsi" w:hAnsiTheme="minorHAnsi" w:cstheme="minorHAnsi"/>
          <w:b/>
          <w:szCs w:val="22"/>
        </w:rPr>
      </w:pPr>
    </w:p>
    <w:p w14:paraId="0E03495B" w14:textId="77777777" w:rsidR="00C96214" w:rsidRDefault="00C96214" w:rsidP="006612F5">
      <w:pPr>
        <w:pStyle w:val="Default"/>
        <w:tabs>
          <w:tab w:val="left" w:pos="4680"/>
        </w:tabs>
        <w:rPr>
          <w:rFonts w:asciiTheme="minorHAnsi" w:hAnsiTheme="minorHAnsi" w:cstheme="minorHAnsi"/>
          <w:b/>
          <w:szCs w:val="22"/>
        </w:rPr>
      </w:pPr>
    </w:p>
    <w:p w14:paraId="42AA9486" w14:textId="77777777" w:rsidR="00C96214" w:rsidRDefault="00C96214" w:rsidP="006612F5">
      <w:pPr>
        <w:pStyle w:val="Default"/>
        <w:tabs>
          <w:tab w:val="left" w:pos="4680"/>
        </w:tabs>
        <w:rPr>
          <w:rFonts w:asciiTheme="minorHAnsi" w:hAnsiTheme="minorHAnsi" w:cstheme="minorHAnsi"/>
          <w:b/>
          <w:szCs w:val="22"/>
        </w:rPr>
      </w:pPr>
    </w:p>
    <w:p w14:paraId="0F2CCC81" w14:textId="77777777" w:rsidR="00C96214" w:rsidRDefault="00C96214" w:rsidP="006612F5">
      <w:pPr>
        <w:pStyle w:val="Default"/>
        <w:tabs>
          <w:tab w:val="left" w:pos="4680"/>
        </w:tabs>
        <w:rPr>
          <w:rFonts w:asciiTheme="minorHAnsi" w:hAnsiTheme="minorHAnsi" w:cstheme="minorHAnsi"/>
          <w:b/>
          <w:szCs w:val="22"/>
        </w:rPr>
      </w:pPr>
    </w:p>
    <w:p w14:paraId="6A8F0E6D" w14:textId="77777777" w:rsidR="00C96214" w:rsidRDefault="00C96214" w:rsidP="006612F5">
      <w:pPr>
        <w:pStyle w:val="Default"/>
        <w:tabs>
          <w:tab w:val="left" w:pos="4680"/>
        </w:tabs>
        <w:rPr>
          <w:rFonts w:asciiTheme="minorHAnsi" w:hAnsiTheme="minorHAnsi" w:cstheme="minorHAnsi"/>
          <w:b/>
          <w:szCs w:val="22"/>
        </w:rPr>
      </w:pPr>
    </w:p>
    <w:p w14:paraId="07647CCE" w14:textId="77777777" w:rsidR="00C96214" w:rsidRDefault="00C96214" w:rsidP="006612F5">
      <w:pPr>
        <w:pStyle w:val="Default"/>
        <w:tabs>
          <w:tab w:val="left" w:pos="4680"/>
        </w:tabs>
        <w:rPr>
          <w:rFonts w:asciiTheme="minorHAnsi" w:hAnsiTheme="minorHAnsi" w:cstheme="minorHAnsi"/>
          <w:b/>
          <w:szCs w:val="22"/>
        </w:rPr>
      </w:pPr>
    </w:p>
    <w:p w14:paraId="74DBDFC8" w14:textId="77777777" w:rsidR="00C96214" w:rsidRDefault="00C96214" w:rsidP="006612F5">
      <w:pPr>
        <w:pStyle w:val="Default"/>
        <w:tabs>
          <w:tab w:val="left" w:pos="4680"/>
        </w:tabs>
        <w:rPr>
          <w:rFonts w:asciiTheme="minorHAnsi" w:hAnsiTheme="minorHAnsi" w:cstheme="minorHAnsi"/>
          <w:b/>
          <w:szCs w:val="22"/>
        </w:rPr>
      </w:pPr>
    </w:p>
    <w:p w14:paraId="4D7D9416" w14:textId="77777777" w:rsidR="00C96214" w:rsidRDefault="00C96214" w:rsidP="006612F5">
      <w:pPr>
        <w:pStyle w:val="Default"/>
        <w:tabs>
          <w:tab w:val="left" w:pos="4680"/>
        </w:tabs>
        <w:rPr>
          <w:rFonts w:asciiTheme="minorHAnsi" w:hAnsiTheme="minorHAnsi" w:cstheme="minorHAnsi"/>
          <w:b/>
          <w:szCs w:val="22"/>
        </w:rPr>
      </w:pPr>
    </w:p>
    <w:p w14:paraId="4F1205CD" w14:textId="77777777" w:rsidR="00C96214" w:rsidRDefault="00C96214" w:rsidP="006612F5">
      <w:pPr>
        <w:pStyle w:val="Default"/>
        <w:tabs>
          <w:tab w:val="left" w:pos="4680"/>
        </w:tabs>
        <w:rPr>
          <w:rFonts w:asciiTheme="minorHAnsi" w:hAnsiTheme="minorHAnsi" w:cstheme="minorHAnsi"/>
          <w:b/>
          <w:szCs w:val="22"/>
        </w:rPr>
      </w:pPr>
    </w:p>
    <w:p w14:paraId="10081EE2" w14:textId="77777777" w:rsidR="00C96214" w:rsidRDefault="00C96214" w:rsidP="006612F5">
      <w:pPr>
        <w:pStyle w:val="Default"/>
        <w:tabs>
          <w:tab w:val="left" w:pos="4680"/>
        </w:tabs>
        <w:rPr>
          <w:rFonts w:asciiTheme="minorHAnsi" w:hAnsiTheme="minorHAnsi" w:cstheme="minorHAnsi"/>
          <w:b/>
          <w:szCs w:val="22"/>
        </w:rPr>
      </w:pPr>
    </w:p>
    <w:p w14:paraId="5CCB5269" w14:textId="77777777" w:rsidR="00C96214" w:rsidRDefault="00C96214" w:rsidP="006612F5">
      <w:pPr>
        <w:pStyle w:val="Default"/>
        <w:tabs>
          <w:tab w:val="left" w:pos="4680"/>
        </w:tabs>
        <w:rPr>
          <w:rFonts w:asciiTheme="minorHAnsi" w:hAnsiTheme="minorHAnsi" w:cstheme="minorHAnsi"/>
          <w:b/>
          <w:szCs w:val="22"/>
        </w:rPr>
      </w:pPr>
    </w:p>
    <w:p w14:paraId="58BBFE49" w14:textId="77777777" w:rsidR="00C96214" w:rsidRDefault="00C96214" w:rsidP="006612F5">
      <w:pPr>
        <w:pStyle w:val="Default"/>
        <w:tabs>
          <w:tab w:val="left" w:pos="4680"/>
        </w:tabs>
        <w:rPr>
          <w:rFonts w:asciiTheme="minorHAnsi" w:hAnsiTheme="minorHAnsi" w:cstheme="minorHAnsi"/>
          <w:b/>
          <w:szCs w:val="22"/>
        </w:rPr>
      </w:pPr>
    </w:p>
    <w:p w14:paraId="76C3BE16" w14:textId="77777777" w:rsidR="00C96214" w:rsidRDefault="00C96214" w:rsidP="006612F5">
      <w:pPr>
        <w:pStyle w:val="Default"/>
        <w:tabs>
          <w:tab w:val="left" w:pos="4680"/>
        </w:tabs>
        <w:rPr>
          <w:rFonts w:asciiTheme="minorHAnsi" w:hAnsiTheme="minorHAnsi" w:cstheme="minorHAnsi"/>
          <w:b/>
          <w:szCs w:val="22"/>
        </w:rPr>
      </w:pPr>
    </w:p>
    <w:p w14:paraId="5DF97408" w14:textId="77777777" w:rsidR="00C96214" w:rsidRDefault="00C96214" w:rsidP="006612F5">
      <w:pPr>
        <w:pStyle w:val="Default"/>
        <w:tabs>
          <w:tab w:val="left" w:pos="4680"/>
        </w:tabs>
        <w:rPr>
          <w:rFonts w:asciiTheme="minorHAnsi" w:hAnsiTheme="minorHAnsi" w:cstheme="minorHAnsi"/>
          <w:b/>
          <w:szCs w:val="22"/>
        </w:rPr>
      </w:pPr>
    </w:p>
    <w:p w14:paraId="098B0783" w14:textId="77777777" w:rsidR="00C96214" w:rsidRDefault="00C96214" w:rsidP="006612F5">
      <w:pPr>
        <w:pStyle w:val="Default"/>
        <w:tabs>
          <w:tab w:val="left" w:pos="4680"/>
        </w:tabs>
        <w:rPr>
          <w:rFonts w:asciiTheme="minorHAnsi" w:hAnsiTheme="minorHAnsi" w:cstheme="minorHAnsi"/>
          <w:b/>
          <w:szCs w:val="22"/>
        </w:rPr>
      </w:pPr>
    </w:p>
    <w:p w14:paraId="1ED0D190" w14:textId="77777777" w:rsidR="00C96214" w:rsidRDefault="00C96214" w:rsidP="006612F5">
      <w:pPr>
        <w:pStyle w:val="Default"/>
        <w:tabs>
          <w:tab w:val="left" w:pos="4680"/>
        </w:tabs>
        <w:rPr>
          <w:rFonts w:asciiTheme="minorHAnsi" w:hAnsiTheme="minorHAnsi" w:cstheme="minorHAnsi"/>
          <w:b/>
          <w:szCs w:val="22"/>
        </w:rPr>
      </w:pPr>
    </w:p>
    <w:p w14:paraId="5CEAA732" w14:textId="77777777" w:rsidR="00C96214" w:rsidRDefault="00C96214" w:rsidP="006612F5">
      <w:pPr>
        <w:pStyle w:val="Default"/>
        <w:tabs>
          <w:tab w:val="left" w:pos="4680"/>
        </w:tabs>
        <w:rPr>
          <w:rFonts w:asciiTheme="minorHAnsi" w:hAnsiTheme="minorHAnsi" w:cstheme="minorHAnsi"/>
          <w:b/>
          <w:szCs w:val="22"/>
        </w:rPr>
      </w:pPr>
    </w:p>
    <w:p w14:paraId="4087B4DB" w14:textId="77777777" w:rsidR="00C96214" w:rsidRDefault="00C96214" w:rsidP="006612F5">
      <w:pPr>
        <w:pStyle w:val="Default"/>
        <w:tabs>
          <w:tab w:val="left" w:pos="4680"/>
        </w:tabs>
        <w:rPr>
          <w:rFonts w:asciiTheme="minorHAnsi" w:hAnsiTheme="minorHAnsi" w:cstheme="minorHAnsi"/>
          <w:b/>
          <w:szCs w:val="22"/>
        </w:rPr>
      </w:pPr>
    </w:p>
    <w:p w14:paraId="677FF97E" w14:textId="77777777" w:rsidR="00C96214" w:rsidRDefault="00C96214" w:rsidP="006612F5">
      <w:pPr>
        <w:pStyle w:val="Default"/>
        <w:tabs>
          <w:tab w:val="left" w:pos="4680"/>
        </w:tabs>
        <w:rPr>
          <w:rFonts w:asciiTheme="minorHAnsi" w:hAnsiTheme="minorHAnsi" w:cstheme="minorHAnsi"/>
          <w:b/>
          <w:szCs w:val="22"/>
        </w:rPr>
      </w:pPr>
    </w:p>
    <w:p w14:paraId="3520B624" w14:textId="77777777" w:rsidR="00C96214" w:rsidRDefault="00C96214" w:rsidP="006612F5">
      <w:pPr>
        <w:pStyle w:val="Default"/>
        <w:tabs>
          <w:tab w:val="left" w:pos="4680"/>
        </w:tabs>
        <w:rPr>
          <w:rFonts w:asciiTheme="minorHAnsi" w:hAnsiTheme="minorHAnsi" w:cstheme="minorHAnsi"/>
          <w:b/>
          <w:szCs w:val="22"/>
        </w:rPr>
      </w:pPr>
    </w:p>
    <w:p w14:paraId="4CFD55F3" w14:textId="77777777" w:rsidR="00C96214" w:rsidRDefault="00C96214" w:rsidP="006612F5">
      <w:pPr>
        <w:pStyle w:val="Default"/>
        <w:tabs>
          <w:tab w:val="left" w:pos="4680"/>
        </w:tabs>
        <w:rPr>
          <w:rFonts w:asciiTheme="minorHAnsi" w:hAnsiTheme="minorHAnsi" w:cstheme="minorHAnsi"/>
          <w:b/>
          <w:szCs w:val="22"/>
        </w:rPr>
      </w:pPr>
    </w:p>
    <w:p w14:paraId="303972C6" w14:textId="77777777" w:rsidR="00C96214" w:rsidRDefault="00C96214" w:rsidP="006612F5">
      <w:pPr>
        <w:pStyle w:val="Default"/>
        <w:tabs>
          <w:tab w:val="left" w:pos="4680"/>
        </w:tabs>
        <w:rPr>
          <w:rFonts w:asciiTheme="minorHAnsi" w:hAnsiTheme="minorHAnsi" w:cstheme="minorHAnsi"/>
          <w:b/>
          <w:szCs w:val="22"/>
        </w:rPr>
      </w:pPr>
    </w:p>
    <w:p w14:paraId="1974BA39" w14:textId="77777777" w:rsidR="00C96214" w:rsidRDefault="00C96214" w:rsidP="006612F5">
      <w:pPr>
        <w:pStyle w:val="Default"/>
        <w:tabs>
          <w:tab w:val="left" w:pos="4680"/>
        </w:tabs>
        <w:rPr>
          <w:rFonts w:asciiTheme="minorHAnsi" w:hAnsiTheme="minorHAnsi" w:cstheme="minorHAnsi"/>
          <w:b/>
          <w:szCs w:val="22"/>
        </w:rPr>
      </w:pPr>
    </w:p>
    <w:p w14:paraId="080E973A" w14:textId="77777777" w:rsidR="00C96214" w:rsidRDefault="00C96214" w:rsidP="006612F5">
      <w:pPr>
        <w:pStyle w:val="Default"/>
        <w:tabs>
          <w:tab w:val="left" w:pos="4680"/>
        </w:tabs>
        <w:rPr>
          <w:rFonts w:asciiTheme="minorHAnsi" w:hAnsiTheme="minorHAnsi" w:cstheme="minorHAnsi"/>
          <w:b/>
          <w:szCs w:val="22"/>
        </w:rPr>
      </w:pPr>
    </w:p>
    <w:p w14:paraId="5EE5A418" w14:textId="77777777" w:rsidR="00C96214" w:rsidRDefault="00C96214" w:rsidP="006612F5">
      <w:pPr>
        <w:pStyle w:val="Default"/>
        <w:tabs>
          <w:tab w:val="left" w:pos="4680"/>
        </w:tabs>
        <w:rPr>
          <w:rFonts w:asciiTheme="minorHAnsi" w:hAnsiTheme="minorHAnsi" w:cstheme="minorHAnsi"/>
          <w:b/>
          <w:szCs w:val="22"/>
        </w:rPr>
      </w:pPr>
    </w:p>
    <w:p w14:paraId="49CE0918" w14:textId="77777777" w:rsidR="00C96214" w:rsidRDefault="00C96214" w:rsidP="006612F5">
      <w:pPr>
        <w:pStyle w:val="Default"/>
        <w:tabs>
          <w:tab w:val="left" w:pos="4680"/>
        </w:tabs>
        <w:rPr>
          <w:rFonts w:asciiTheme="minorHAnsi" w:hAnsiTheme="minorHAnsi" w:cstheme="minorHAnsi"/>
          <w:b/>
          <w:szCs w:val="22"/>
        </w:rPr>
      </w:pPr>
    </w:p>
    <w:p w14:paraId="28C20B7E" w14:textId="77777777" w:rsidR="00C96214" w:rsidRDefault="00C96214" w:rsidP="006612F5">
      <w:pPr>
        <w:pStyle w:val="Default"/>
        <w:tabs>
          <w:tab w:val="left" w:pos="4680"/>
        </w:tabs>
        <w:rPr>
          <w:rFonts w:asciiTheme="minorHAnsi" w:hAnsiTheme="minorHAnsi" w:cstheme="minorHAnsi"/>
          <w:b/>
          <w:szCs w:val="22"/>
        </w:rPr>
      </w:pPr>
    </w:p>
    <w:p w14:paraId="1F913F81" w14:textId="77777777" w:rsidR="00C96214" w:rsidRDefault="00C96214" w:rsidP="006612F5">
      <w:pPr>
        <w:pStyle w:val="Default"/>
        <w:tabs>
          <w:tab w:val="left" w:pos="4680"/>
        </w:tabs>
        <w:rPr>
          <w:rFonts w:asciiTheme="minorHAnsi" w:hAnsiTheme="minorHAnsi" w:cstheme="minorHAnsi"/>
          <w:b/>
          <w:szCs w:val="22"/>
        </w:rPr>
      </w:pPr>
    </w:p>
    <w:p w14:paraId="40E3E774" w14:textId="77777777" w:rsidR="00C96214" w:rsidRDefault="00C96214" w:rsidP="006612F5">
      <w:pPr>
        <w:pStyle w:val="Default"/>
        <w:tabs>
          <w:tab w:val="left" w:pos="4680"/>
        </w:tabs>
        <w:rPr>
          <w:rFonts w:asciiTheme="minorHAnsi" w:hAnsiTheme="minorHAnsi" w:cstheme="minorHAnsi"/>
          <w:b/>
          <w:szCs w:val="22"/>
        </w:rPr>
      </w:pPr>
    </w:p>
    <w:p w14:paraId="7E1AEBFC" w14:textId="77777777" w:rsidR="00C96214" w:rsidRDefault="00C96214" w:rsidP="006612F5">
      <w:pPr>
        <w:pStyle w:val="Default"/>
        <w:tabs>
          <w:tab w:val="left" w:pos="4680"/>
        </w:tabs>
        <w:rPr>
          <w:rFonts w:asciiTheme="minorHAnsi" w:hAnsiTheme="minorHAnsi" w:cstheme="minorHAnsi"/>
          <w:b/>
          <w:szCs w:val="22"/>
        </w:rPr>
      </w:pPr>
    </w:p>
    <w:p w14:paraId="3AA185DB" w14:textId="77777777" w:rsidR="00C96214" w:rsidRDefault="00C96214" w:rsidP="006612F5">
      <w:pPr>
        <w:pStyle w:val="Default"/>
        <w:tabs>
          <w:tab w:val="left" w:pos="4680"/>
        </w:tabs>
        <w:rPr>
          <w:rFonts w:asciiTheme="minorHAnsi" w:hAnsiTheme="minorHAnsi" w:cstheme="minorHAnsi"/>
          <w:b/>
          <w:szCs w:val="22"/>
        </w:rPr>
      </w:pPr>
    </w:p>
    <w:p w14:paraId="18894DAB" w14:textId="355DFCFF" w:rsidR="00C96214" w:rsidRPr="00C96214" w:rsidRDefault="00C96214" w:rsidP="00C9621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1F497D" w:themeFill="text2"/>
        <w:jc w:val="both"/>
        <w:rPr>
          <w:b/>
          <w:color w:val="FFFFFF" w:themeColor="background1"/>
          <w:sz w:val="24"/>
          <w:szCs w:val="24"/>
        </w:rPr>
      </w:pPr>
      <w:r w:rsidRPr="00C96214">
        <w:rPr>
          <w:b/>
          <w:color w:val="FFFFFF" w:themeColor="background1"/>
          <w:sz w:val="24"/>
          <w:szCs w:val="24"/>
        </w:rPr>
        <w:t xml:space="preserve">ANNEXE 1 : LISTE DES MEDECINS DE LA SPECIALITE CONCERNEE ADHERENTS A L’ESS </w:t>
      </w:r>
    </w:p>
    <w:tbl>
      <w:tblPr>
        <w:tblStyle w:val="Grilledutableau"/>
        <w:tblW w:w="9056" w:type="dxa"/>
        <w:tblLook w:val="04A0" w:firstRow="1" w:lastRow="0" w:firstColumn="1" w:lastColumn="0" w:noHBand="0" w:noVBand="1"/>
      </w:tblPr>
      <w:tblGrid>
        <w:gridCol w:w="535"/>
        <w:gridCol w:w="2541"/>
        <w:gridCol w:w="2702"/>
        <w:gridCol w:w="3278"/>
      </w:tblGrid>
      <w:tr w:rsidR="00C96214" w14:paraId="41CCB421" w14:textId="77777777" w:rsidTr="006133F3">
        <w:trPr>
          <w:trHeight w:val="453"/>
        </w:trPr>
        <w:tc>
          <w:tcPr>
            <w:tcW w:w="535" w:type="dxa"/>
            <w:vAlign w:val="center"/>
          </w:tcPr>
          <w:p w14:paraId="66755297" w14:textId="77777777" w:rsidR="00C96214" w:rsidRDefault="00C96214" w:rsidP="006133F3">
            <w:pPr>
              <w:jc w:val="center"/>
              <w:rPr>
                <w:b/>
                <w:color w:val="1F497D" w:themeColor="text2"/>
                <w:sz w:val="24"/>
                <w:szCs w:val="24"/>
              </w:rPr>
            </w:pPr>
          </w:p>
        </w:tc>
        <w:tc>
          <w:tcPr>
            <w:tcW w:w="2541" w:type="dxa"/>
            <w:vAlign w:val="center"/>
          </w:tcPr>
          <w:p w14:paraId="3DEE50E9" w14:textId="77777777" w:rsidR="00C96214" w:rsidRDefault="00C96214" w:rsidP="006133F3">
            <w:pPr>
              <w:jc w:val="center"/>
              <w:rPr>
                <w:b/>
                <w:color w:val="1F497D" w:themeColor="text2"/>
                <w:sz w:val="24"/>
                <w:szCs w:val="24"/>
              </w:rPr>
            </w:pPr>
            <w:r>
              <w:rPr>
                <w:b/>
                <w:color w:val="1F497D" w:themeColor="text2"/>
                <w:sz w:val="24"/>
                <w:szCs w:val="24"/>
              </w:rPr>
              <w:t>Nom, Prénom</w:t>
            </w:r>
          </w:p>
        </w:tc>
        <w:tc>
          <w:tcPr>
            <w:tcW w:w="2702" w:type="dxa"/>
            <w:vAlign w:val="center"/>
          </w:tcPr>
          <w:p w14:paraId="7AA2BD41" w14:textId="77777777" w:rsidR="00C96214" w:rsidRDefault="00C96214" w:rsidP="006133F3">
            <w:pPr>
              <w:jc w:val="center"/>
              <w:rPr>
                <w:b/>
                <w:color w:val="1F497D" w:themeColor="text2"/>
                <w:sz w:val="24"/>
                <w:szCs w:val="24"/>
              </w:rPr>
            </w:pPr>
            <w:r>
              <w:rPr>
                <w:b/>
                <w:color w:val="1F497D" w:themeColor="text2"/>
                <w:sz w:val="24"/>
                <w:szCs w:val="24"/>
              </w:rPr>
              <w:t>Spécialité</w:t>
            </w:r>
          </w:p>
        </w:tc>
        <w:tc>
          <w:tcPr>
            <w:tcW w:w="3278" w:type="dxa"/>
            <w:vAlign w:val="center"/>
          </w:tcPr>
          <w:p w14:paraId="504352CF" w14:textId="77777777" w:rsidR="00C96214" w:rsidRDefault="00C96214" w:rsidP="006133F3">
            <w:pPr>
              <w:jc w:val="center"/>
              <w:rPr>
                <w:b/>
                <w:color w:val="1F497D" w:themeColor="text2"/>
                <w:sz w:val="24"/>
                <w:szCs w:val="24"/>
              </w:rPr>
            </w:pPr>
            <w:r>
              <w:rPr>
                <w:b/>
                <w:color w:val="1F497D" w:themeColor="text2"/>
                <w:sz w:val="24"/>
                <w:szCs w:val="24"/>
              </w:rPr>
              <w:t>RPPS</w:t>
            </w:r>
          </w:p>
        </w:tc>
      </w:tr>
      <w:tr w:rsidR="00C96214" w14:paraId="5DE2796A" w14:textId="77777777" w:rsidTr="006133F3">
        <w:trPr>
          <w:trHeight w:val="453"/>
        </w:trPr>
        <w:tc>
          <w:tcPr>
            <w:tcW w:w="535" w:type="dxa"/>
            <w:vAlign w:val="center"/>
          </w:tcPr>
          <w:p w14:paraId="6527232A" w14:textId="77777777" w:rsidR="00C96214" w:rsidRDefault="00C96214" w:rsidP="006133F3">
            <w:pPr>
              <w:jc w:val="center"/>
              <w:rPr>
                <w:b/>
                <w:color w:val="1F497D" w:themeColor="text2"/>
                <w:sz w:val="24"/>
                <w:szCs w:val="24"/>
              </w:rPr>
            </w:pPr>
            <w:r>
              <w:rPr>
                <w:b/>
                <w:color w:val="1F497D" w:themeColor="text2"/>
                <w:sz w:val="24"/>
                <w:szCs w:val="24"/>
              </w:rPr>
              <w:t>1</w:t>
            </w:r>
          </w:p>
        </w:tc>
        <w:tc>
          <w:tcPr>
            <w:tcW w:w="2541" w:type="dxa"/>
            <w:vAlign w:val="center"/>
          </w:tcPr>
          <w:p w14:paraId="297CDF8C" w14:textId="77777777" w:rsidR="00C96214" w:rsidRPr="004B038E" w:rsidRDefault="00C96214" w:rsidP="006133F3">
            <w:pPr>
              <w:rPr>
                <w:b/>
              </w:rPr>
            </w:pPr>
          </w:p>
        </w:tc>
        <w:tc>
          <w:tcPr>
            <w:tcW w:w="2702" w:type="dxa"/>
            <w:vAlign w:val="center"/>
          </w:tcPr>
          <w:p w14:paraId="3698B6CE" w14:textId="77777777" w:rsidR="00C96214" w:rsidRPr="004B038E" w:rsidRDefault="00C96214" w:rsidP="006133F3">
            <w:pPr>
              <w:rPr>
                <w:b/>
              </w:rPr>
            </w:pPr>
          </w:p>
        </w:tc>
        <w:tc>
          <w:tcPr>
            <w:tcW w:w="3278" w:type="dxa"/>
            <w:vAlign w:val="center"/>
          </w:tcPr>
          <w:p w14:paraId="1BA9D87A" w14:textId="77777777" w:rsidR="00C96214" w:rsidRPr="004B038E" w:rsidRDefault="00C96214" w:rsidP="006133F3">
            <w:pPr>
              <w:rPr>
                <w:b/>
              </w:rPr>
            </w:pPr>
          </w:p>
        </w:tc>
      </w:tr>
      <w:tr w:rsidR="00C96214" w14:paraId="4BAB72B8" w14:textId="77777777" w:rsidTr="006133F3">
        <w:trPr>
          <w:trHeight w:val="469"/>
        </w:trPr>
        <w:tc>
          <w:tcPr>
            <w:tcW w:w="535" w:type="dxa"/>
            <w:vAlign w:val="center"/>
          </w:tcPr>
          <w:p w14:paraId="5458C115" w14:textId="77777777" w:rsidR="00C96214" w:rsidRDefault="00C96214" w:rsidP="006133F3">
            <w:pPr>
              <w:jc w:val="center"/>
              <w:rPr>
                <w:b/>
                <w:color w:val="1F497D" w:themeColor="text2"/>
                <w:sz w:val="24"/>
                <w:szCs w:val="24"/>
              </w:rPr>
            </w:pPr>
            <w:r>
              <w:rPr>
                <w:b/>
                <w:color w:val="1F497D" w:themeColor="text2"/>
                <w:sz w:val="24"/>
                <w:szCs w:val="24"/>
              </w:rPr>
              <w:t>2</w:t>
            </w:r>
          </w:p>
        </w:tc>
        <w:tc>
          <w:tcPr>
            <w:tcW w:w="2541" w:type="dxa"/>
            <w:vAlign w:val="center"/>
          </w:tcPr>
          <w:p w14:paraId="6BF419D8" w14:textId="77777777" w:rsidR="00C96214" w:rsidRPr="004B038E" w:rsidRDefault="00C96214" w:rsidP="006133F3">
            <w:pPr>
              <w:rPr>
                <w:b/>
              </w:rPr>
            </w:pPr>
          </w:p>
        </w:tc>
        <w:tc>
          <w:tcPr>
            <w:tcW w:w="2702" w:type="dxa"/>
            <w:vAlign w:val="center"/>
          </w:tcPr>
          <w:p w14:paraId="0E905DCC" w14:textId="77777777" w:rsidR="00C96214" w:rsidRPr="004B038E" w:rsidRDefault="00C96214" w:rsidP="006133F3">
            <w:pPr>
              <w:rPr>
                <w:b/>
              </w:rPr>
            </w:pPr>
          </w:p>
        </w:tc>
        <w:tc>
          <w:tcPr>
            <w:tcW w:w="3278" w:type="dxa"/>
            <w:vAlign w:val="center"/>
          </w:tcPr>
          <w:p w14:paraId="536B04FE" w14:textId="77777777" w:rsidR="00C96214" w:rsidRPr="004B038E" w:rsidRDefault="00C96214" w:rsidP="006133F3">
            <w:pPr>
              <w:rPr>
                <w:b/>
              </w:rPr>
            </w:pPr>
          </w:p>
        </w:tc>
      </w:tr>
      <w:tr w:rsidR="00C96214" w14:paraId="5EAF5820" w14:textId="77777777" w:rsidTr="006133F3">
        <w:trPr>
          <w:trHeight w:val="453"/>
        </w:trPr>
        <w:tc>
          <w:tcPr>
            <w:tcW w:w="535" w:type="dxa"/>
            <w:vAlign w:val="center"/>
          </w:tcPr>
          <w:p w14:paraId="0B5CCCA5" w14:textId="77777777" w:rsidR="00C96214" w:rsidRDefault="00C96214" w:rsidP="006133F3">
            <w:pPr>
              <w:jc w:val="center"/>
              <w:rPr>
                <w:b/>
                <w:color w:val="1F497D" w:themeColor="text2"/>
                <w:sz w:val="24"/>
                <w:szCs w:val="24"/>
              </w:rPr>
            </w:pPr>
            <w:r>
              <w:rPr>
                <w:b/>
                <w:color w:val="1F497D" w:themeColor="text2"/>
                <w:sz w:val="24"/>
                <w:szCs w:val="24"/>
              </w:rPr>
              <w:t>3</w:t>
            </w:r>
          </w:p>
        </w:tc>
        <w:tc>
          <w:tcPr>
            <w:tcW w:w="2541" w:type="dxa"/>
            <w:vAlign w:val="center"/>
          </w:tcPr>
          <w:p w14:paraId="02239A94" w14:textId="77777777" w:rsidR="00C96214" w:rsidRPr="004B038E" w:rsidRDefault="00C96214" w:rsidP="006133F3">
            <w:pPr>
              <w:rPr>
                <w:b/>
              </w:rPr>
            </w:pPr>
          </w:p>
        </w:tc>
        <w:tc>
          <w:tcPr>
            <w:tcW w:w="2702" w:type="dxa"/>
            <w:vAlign w:val="center"/>
          </w:tcPr>
          <w:p w14:paraId="2AEDE1EE" w14:textId="77777777" w:rsidR="00C96214" w:rsidRPr="004B038E" w:rsidRDefault="00C96214" w:rsidP="006133F3">
            <w:pPr>
              <w:rPr>
                <w:b/>
              </w:rPr>
            </w:pPr>
          </w:p>
        </w:tc>
        <w:tc>
          <w:tcPr>
            <w:tcW w:w="3278" w:type="dxa"/>
            <w:vAlign w:val="center"/>
          </w:tcPr>
          <w:p w14:paraId="030129DB" w14:textId="77777777" w:rsidR="00C96214" w:rsidRPr="004B038E" w:rsidRDefault="00C96214" w:rsidP="006133F3">
            <w:pPr>
              <w:rPr>
                <w:b/>
              </w:rPr>
            </w:pPr>
          </w:p>
        </w:tc>
      </w:tr>
      <w:tr w:rsidR="00C96214" w14:paraId="0FC97306" w14:textId="77777777" w:rsidTr="006133F3">
        <w:trPr>
          <w:trHeight w:val="453"/>
        </w:trPr>
        <w:tc>
          <w:tcPr>
            <w:tcW w:w="535" w:type="dxa"/>
            <w:vAlign w:val="center"/>
          </w:tcPr>
          <w:p w14:paraId="07D4ABDB" w14:textId="77777777" w:rsidR="00C96214" w:rsidRDefault="00C96214" w:rsidP="006133F3">
            <w:pPr>
              <w:jc w:val="center"/>
              <w:rPr>
                <w:b/>
                <w:color w:val="1F497D" w:themeColor="text2"/>
                <w:sz w:val="24"/>
                <w:szCs w:val="24"/>
              </w:rPr>
            </w:pPr>
            <w:r>
              <w:rPr>
                <w:b/>
                <w:color w:val="1F497D" w:themeColor="text2"/>
                <w:sz w:val="24"/>
                <w:szCs w:val="24"/>
              </w:rPr>
              <w:t>4</w:t>
            </w:r>
          </w:p>
        </w:tc>
        <w:tc>
          <w:tcPr>
            <w:tcW w:w="2541" w:type="dxa"/>
            <w:vAlign w:val="center"/>
          </w:tcPr>
          <w:p w14:paraId="04D1AE14" w14:textId="77777777" w:rsidR="00C96214" w:rsidRPr="004B038E" w:rsidRDefault="00C96214" w:rsidP="006133F3">
            <w:pPr>
              <w:rPr>
                <w:b/>
              </w:rPr>
            </w:pPr>
          </w:p>
        </w:tc>
        <w:tc>
          <w:tcPr>
            <w:tcW w:w="2702" w:type="dxa"/>
            <w:vAlign w:val="center"/>
          </w:tcPr>
          <w:p w14:paraId="7B0FED9C" w14:textId="77777777" w:rsidR="00C96214" w:rsidRPr="004B038E" w:rsidRDefault="00C96214" w:rsidP="006133F3">
            <w:pPr>
              <w:rPr>
                <w:b/>
              </w:rPr>
            </w:pPr>
          </w:p>
        </w:tc>
        <w:tc>
          <w:tcPr>
            <w:tcW w:w="3278" w:type="dxa"/>
            <w:vAlign w:val="center"/>
          </w:tcPr>
          <w:p w14:paraId="2D1B6A4A" w14:textId="77777777" w:rsidR="00C96214" w:rsidRPr="004B038E" w:rsidRDefault="00C96214" w:rsidP="006133F3">
            <w:pPr>
              <w:rPr>
                <w:b/>
              </w:rPr>
            </w:pPr>
          </w:p>
        </w:tc>
      </w:tr>
      <w:tr w:rsidR="00C96214" w14:paraId="7F7211E5" w14:textId="77777777" w:rsidTr="006133F3">
        <w:trPr>
          <w:trHeight w:val="453"/>
        </w:trPr>
        <w:tc>
          <w:tcPr>
            <w:tcW w:w="535" w:type="dxa"/>
            <w:vAlign w:val="center"/>
          </w:tcPr>
          <w:p w14:paraId="3E4E745D" w14:textId="77777777" w:rsidR="00C96214" w:rsidRDefault="00C96214" w:rsidP="006133F3">
            <w:pPr>
              <w:jc w:val="center"/>
              <w:rPr>
                <w:b/>
                <w:color w:val="1F497D" w:themeColor="text2"/>
                <w:sz w:val="24"/>
                <w:szCs w:val="24"/>
              </w:rPr>
            </w:pPr>
            <w:r>
              <w:rPr>
                <w:b/>
                <w:color w:val="1F497D" w:themeColor="text2"/>
                <w:sz w:val="24"/>
                <w:szCs w:val="24"/>
              </w:rPr>
              <w:t>5</w:t>
            </w:r>
          </w:p>
        </w:tc>
        <w:tc>
          <w:tcPr>
            <w:tcW w:w="2541" w:type="dxa"/>
            <w:vAlign w:val="center"/>
          </w:tcPr>
          <w:p w14:paraId="62D2DCB0" w14:textId="77777777" w:rsidR="00C96214" w:rsidRPr="004B038E" w:rsidRDefault="00C96214" w:rsidP="006133F3">
            <w:pPr>
              <w:rPr>
                <w:b/>
              </w:rPr>
            </w:pPr>
          </w:p>
        </w:tc>
        <w:tc>
          <w:tcPr>
            <w:tcW w:w="2702" w:type="dxa"/>
            <w:vAlign w:val="center"/>
          </w:tcPr>
          <w:p w14:paraId="4E694206" w14:textId="77777777" w:rsidR="00C96214" w:rsidRPr="004B038E" w:rsidRDefault="00C96214" w:rsidP="006133F3">
            <w:pPr>
              <w:rPr>
                <w:b/>
              </w:rPr>
            </w:pPr>
          </w:p>
        </w:tc>
        <w:tc>
          <w:tcPr>
            <w:tcW w:w="3278" w:type="dxa"/>
            <w:vAlign w:val="center"/>
          </w:tcPr>
          <w:p w14:paraId="3716C436" w14:textId="77777777" w:rsidR="00C96214" w:rsidRPr="004B038E" w:rsidRDefault="00C96214" w:rsidP="006133F3">
            <w:pPr>
              <w:rPr>
                <w:b/>
              </w:rPr>
            </w:pPr>
          </w:p>
        </w:tc>
      </w:tr>
      <w:tr w:rsidR="00C96214" w14:paraId="0B1AA805" w14:textId="77777777" w:rsidTr="006133F3">
        <w:trPr>
          <w:trHeight w:val="469"/>
        </w:trPr>
        <w:tc>
          <w:tcPr>
            <w:tcW w:w="535" w:type="dxa"/>
            <w:vAlign w:val="center"/>
          </w:tcPr>
          <w:p w14:paraId="56258CEE" w14:textId="77777777" w:rsidR="00C96214" w:rsidRDefault="00C96214" w:rsidP="006133F3">
            <w:pPr>
              <w:jc w:val="center"/>
              <w:rPr>
                <w:b/>
                <w:color w:val="1F497D" w:themeColor="text2"/>
                <w:sz w:val="24"/>
                <w:szCs w:val="24"/>
              </w:rPr>
            </w:pPr>
            <w:r>
              <w:rPr>
                <w:b/>
                <w:color w:val="1F497D" w:themeColor="text2"/>
                <w:sz w:val="24"/>
                <w:szCs w:val="24"/>
              </w:rPr>
              <w:t>6</w:t>
            </w:r>
          </w:p>
        </w:tc>
        <w:tc>
          <w:tcPr>
            <w:tcW w:w="2541" w:type="dxa"/>
            <w:vAlign w:val="center"/>
          </w:tcPr>
          <w:p w14:paraId="799C6159" w14:textId="77777777" w:rsidR="00C96214" w:rsidRPr="004B038E" w:rsidRDefault="00C96214" w:rsidP="006133F3">
            <w:pPr>
              <w:rPr>
                <w:b/>
              </w:rPr>
            </w:pPr>
          </w:p>
        </w:tc>
        <w:tc>
          <w:tcPr>
            <w:tcW w:w="2702" w:type="dxa"/>
            <w:vAlign w:val="center"/>
          </w:tcPr>
          <w:p w14:paraId="7F4F79D5" w14:textId="77777777" w:rsidR="00C96214" w:rsidRPr="004B038E" w:rsidRDefault="00C96214" w:rsidP="006133F3">
            <w:pPr>
              <w:rPr>
                <w:b/>
              </w:rPr>
            </w:pPr>
          </w:p>
        </w:tc>
        <w:tc>
          <w:tcPr>
            <w:tcW w:w="3278" w:type="dxa"/>
            <w:vAlign w:val="center"/>
          </w:tcPr>
          <w:p w14:paraId="2701CCCD" w14:textId="77777777" w:rsidR="00C96214" w:rsidRPr="004B038E" w:rsidRDefault="00C96214" w:rsidP="006133F3">
            <w:pPr>
              <w:rPr>
                <w:b/>
              </w:rPr>
            </w:pPr>
          </w:p>
        </w:tc>
      </w:tr>
      <w:tr w:rsidR="00C96214" w14:paraId="45E420ED" w14:textId="77777777" w:rsidTr="006133F3">
        <w:trPr>
          <w:trHeight w:val="453"/>
        </w:trPr>
        <w:tc>
          <w:tcPr>
            <w:tcW w:w="535" w:type="dxa"/>
            <w:vAlign w:val="center"/>
          </w:tcPr>
          <w:p w14:paraId="18AC8F9A" w14:textId="77777777" w:rsidR="00C96214" w:rsidRDefault="00C96214" w:rsidP="006133F3">
            <w:pPr>
              <w:jc w:val="center"/>
              <w:rPr>
                <w:b/>
                <w:color w:val="1F497D" w:themeColor="text2"/>
                <w:sz w:val="24"/>
                <w:szCs w:val="24"/>
              </w:rPr>
            </w:pPr>
            <w:r>
              <w:rPr>
                <w:b/>
                <w:color w:val="1F497D" w:themeColor="text2"/>
                <w:sz w:val="24"/>
                <w:szCs w:val="24"/>
              </w:rPr>
              <w:t>7</w:t>
            </w:r>
          </w:p>
        </w:tc>
        <w:tc>
          <w:tcPr>
            <w:tcW w:w="2541" w:type="dxa"/>
            <w:vAlign w:val="center"/>
          </w:tcPr>
          <w:p w14:paraId="2F0DBADF" w14:textId="77777777" w:rsidR="00C96214" w:rsidRPr="004B038E" w:rsidRDefault="00C96214" w:rsidP="006133F3">
            <w:pPr>
              <w:rPr>
                <w:b/>
              </w:rPr>
            </w:pPr>
          </w:p>
        </w:tc>
        <w:tc>
          <w:tcPr>
            <w:tcW w:w="2702" w:type="dxa"/>
            <w:vAlign w:val="center"/>
          </w:tcPr>
          <w:p w14:paraId="3CC6D221" w14:textId="77777777" w:rsidR="00C96214" w:rsidRPr="004B038E" w:rsidRDefault="00C96214" w:rsidP="006133F3">
            <w:pPr>
              <w:rPr>
                <w:b/>
              </w:rPr>
            </w:pPr>
          </w:p>
        </w:tc>
        <w:tc>
          <w:tcPr>
            <w:tcW w:w="3278" w:type="dxa"/>
            <w:vAlign w:val="center"/>
          </w:tcPr>
          <w:p w14:paraId="32782304" w14:textId="77777777" w:rsidR="00C96214" w:rsidRPr="004B038E" w:rsidRDefault="00C96214" w:rsidP="006133F3">
            <w:pPr>
              <w:rPr>
                <w:b/>
              </w:rPr>
            </w:pPr>
          </w:p>
        </w:tc>
      </w:tr>
      <w:tr w:rsidR="00C96214" w14:paraId="10B18523" w14:textId="77777777" w:rsidTr="006133F3">
        <w:trPr>
          <w:trHeight w:val="453"/>
        </w:trPr>
        <w:tc>
          <w:tcPr>
            <w:tcW w:w="535" w:type="dxa"/>
            <w:vAlign w:val="center"/>
          </w:tcPr>
          <w:p w14:paraId="5BD00115" w14:textId="77777777" w:rsidR="00C96214" w:rsidRDefault="00C96214" w:rsidP="006133F3">
            <w:pPr>
              <w:jc w:val="center"/>
              <w:rPr>
                <w:b/>
                <w:color w:val="1F497D" w:themeColor="text2"/>
                <w:sz w:val="24"/>
                <w:szCs w:val="24"/>
              </w:rPr>
            </w:pPr>
            <w:r>
              <w:rPr>
                <w:b/>
                <w:color w:val="1F497D" w:themeColor="text2"/>
                <w:sz w:val="24"/>
                <w:szCs w:val="24"/>
              </w:rPr>
              <w:t>8</w:t>
            </w:r>
          </w:p>
        </w:tc>
        <w:tc>
          <w:tcPr>
            <w:tcW w:w="2541" w:type="dxa"/>
            <w:vAlign w:val="center"/>
          </w:tcPr>
          <w:p w14:paraId="55C66C6D" w14:textId="77777777" w:rsidR="00C96214" w:rsidRPr="004B038E" w:rsidRDefault="00C96214" w:rsidP="006133F3">
            <w:pPr>
              <w:rPr>
                <w:b/>
              </w:rPr>
            </w:pPr>
          </w:p>
        </w:tc>
        <w:tc>
          <w:tcPr>
            <w:tcW w:w="2702" w:type="dxa"/>
            <w:vAlign w:val="center"/>
          </w:tcPr>
          <w:p w14:paraId="383A7DB8" w14:textId="77777777" w:rsidR="00C96214" w:rsidRPr="004B038E" w:rsidRDefault="00C96214" w:rsidP="006133F3">
            <w:pPr>
              <w:rPr>
                <w:b/>
              </w:rPr>
            </w:pPr>
          </w:p>
        </w:tc>
        <w:tc>
          <w:tcPr>
            <w:tcW w:w="3278" w:type="dxa"/>
            <w:vAlign w:val="center"/>
          </w:tcPr>
          <w:p w14:paraId="36F5D9CE" w14:textId="77777777" w:rsidR="00C96214" w:rsidRPr="004B038E" w:rsidRDefault="00C96214" w:rsidP="006133F3">
            <w:pPr>
              <w:rPr>
                <w:b/>
              </w:rPr>
            </w:pPr>
          </w:p>
        </w:tc>
      </w:tr>
      <w:tr w:rsidR="00C96214" w14:paraId="30D36A4C" w14:textId="77777777" w:rsidTr="006133F3">
        <w:trPr>
          <w:trHeight w:val="469"/>
        </w:trPr>
        <w:tc>
          <w:tcPr>
            <w:tcW w:w="535" w:type="dxa"/>
            <w:vAlign w:val="center"/>
          </w:tcPr>
          <w:p w14:paraId="054D4644" w14:textId="77777777" w:rsidR="00C96214" w:rsidRDefault="00C96214" w:rsidP="006133F3">
            <w:pPr>
              <w:jc w:val="center"/>
              <w:rPr>
                <w:b/>
                <w:color w:val="1F497D" w:themeColor="text2"/>
                <w:sz w:val="24"/>
                <w:szCs w:val="24"/>
              </w:rPr>
            </w:pPr>
            <w:r>
              <w:rPr>
                <w:b/>
                <w:color w:val="1F497D" w:themeColor="text2"/>
                <w:sz w:val="24"/>
                <w:szCs w:val="24"/>
              </w:rPr>
              <w:t>9</w:t>
            </w:r>
          </w:p>
        </w:tc>
        <w:tc>
          <w:tcPr>
            <w:tcW w:w="2541" w:type="dxa"/>
            <w:vAlign w:val="center"/>
          </w:tcPr>
          <w:p w14:paraId="008D5B2D" w14:textId="77777777" w:rsidR="00C96214" w:rsidRPr="004B038E" w:rsidRDefault="00C96214" w:rsidP="006133F3">
            <w:pPr>
              <w:rPr>
                <w:b/>
              </w:rPr>
            </w:pPr>
          </w:p>
        </w:tc>
        <w:tc>
          <w:tcPr>
            <w:tcW w:w="2702" w:type="dxa"/>
            <w:vAlign w:val="center"/>
          </w:tcPr>
          <w:p w14:paraId="49EF70DD" w14:textId="77777777" w:rsidR="00C96214" w:rsidRPr="004B038E" w:rsidRDefault="00C96214" w:rsidP="006133F3">
            <w:pPr>
              <w:rPr>
                <w:b/>
              </w:rPr>
            </w:pPr>
          </w:p>
        </w:tc>
        <w:tc>
          <w:tcPr>
            <w:tcW w:w="3278" w:type="dxa"/>
            <w:vAlign w:val="center"/>
          </w:tcPr>
          <w:p w14:paraId="01C9ABE0" w14:textId="77777777" w:rsidR="00C96214" w:rsidRPr="004B038E" w:rsidRDefault="00C96214" w:rsidP="006133F3">
            <w:pPr>
              <w:rPr>
                <w:b/>
              </w:rPr>
            </w:pPr>
          </w:p>
        </w:tc>
      </w:tr>
      <w:tr w:rsidR="00C96214" w14:paraId="4D6E2607" w14:textId="77777777" w:rsidTr="006133F3">
        <w:trPr>
          <w:trHeight w:val="453"/>
        </w:trPr>
        <w:tc>
          <w:tcPr>
            <w:tcW w:w="535" w:type="dxa"/>
            <w:vAlign w:val="center"/>
          </w:tcPr>
          <w:p w14:paraId="39A1A8C0" w14:textId="77777777" w:rsidR="00C96214" w:rsidRDefault="00C96214" w:rsidP="006133F3">
            <w:pPr>
              <w:jc w:val="center"/>
              <w:rPr>
                <w:b/>
                <w:color w:val="1F497D" w:themeColor="text2"/>
                <w:sz w:val="24"/>
                <w:szCs w:val="24"/>
              </w:rPr>
            </w:pPr>
            <w:r>
              <w:rPr>
                <w:b/>
                <w:color w:val="1F497D" w:themeColor="text2"/>
                <w:sz w:val="24"/>
                <w:szCs w:val="24"/>
              </w:rPr>
              <w:t>10</w:t>
            </w:r>
          </w:p>
        </w:tc>
        <w:tc>
          <w:tcPr>
            <w:tcW w:w="2541" w:type="dxa"/>
            <w:vAlign w:val="center"/>
          </w:tcPr>
          <w:p w14:paraId="09D38EA4" w14:textId="77777777" w:rsidR="00C96214" w:rsidRPr="004B038E" w:rsidRDefault="00C96214" w:rsidP="006133F3">
            <w:pPr>
              <w:rPr>
                <w:b/>
              </w:rPr>
            </w:pPr>
          </w:p>
        </w:tc>
        <w:tc>
          <w:tcPr>
            <w:tcW w:w="2702" w:type="dxa"/>
            <w:vAlign w:val="center"/>
          </w:tcPr>
          <w:p w14:paraId="1413E899" w14:textId="77777777" w:rsidR="00C96214" w:rsidRPr="004B038E" w:rsidRDefault="00C96214" w:rsidP="006133F3">
            <w:pPr>
              <w:rPr>
                <w:b/>
              </w:rPr>
            </w:pPr>
          </w:p>
        </w:tc>
        <w:tc>
          <w:tcPr>
            <w:tcW w:w="3278" w:type="dxa"/>
            <w:vAlign w:val="center"/>
          </w:tcPr>
          <w:p w14:paraId="5ACEDFD7" w14:textId="77777777" w:rsidR="00C96214" w:rsidRPr="004B038E" w:rsidRDefault="00C96214" w:rsidP="006133F3">
            <w:pPr>
              <w:rPr>
                <w:b/>
              </w:rPr>
            </w:pPr>
          </w:p>
        </w:tc>
      </w:tr>
      <w:tr w:rsidR="00C96214" w14:paraId="0D36A7B7" w14:textId="77777777" w:rsidTr="006133F3">
        <w:trPr>
          <w:trHeight w:val="453"/>
        </w:trPr>
        <w:tc>
          <w:tcPr>
            <w:tcW w:w="535" w:type="dxa"/>
            <w:vAlign w:val="center"/>
          </w:tcPr>
          <w:p w14:paraId="15B5BC1A" w14:textId="77777777" w:rsidR="00C96214" w:rsidRDefault="00C96214" w:rsidP="006133F3">
            <w:pPr>
              <w:jc w:val="center"/>
              <w:rPr>
                <w:b/>
                <w:color w:val="1F497D" w:themeColor="text2"/>
                <w:sz w:val="24"/>
                <w:szCs w:val="24"/>
              </w:rPr>
            </w:pPr>
            <w:r>
              <w:rPr>
                <w:b/>
                <w:color w:val="1F497D" w:themeColor="text2"/>
                <w:sz w:val="24"/>
                <w:szCs w:val="24"/>
              </w:rPr>
              <w:t>11</w:t>
            </w:r>
          </w:p>
        </w:tc>
        <w:tc>
          <w:tcPr>
            <w:tcW w:w="2541" w:type="dxa"/>
            <w:vAlign w:val="center"/>
          </w:tcPr>
          <w:p w14:paraId="77FDF7F3" w14:textId="77777777" w:rsidR="00C96214" w:rsidRPr="004B038E" w:rsidRDefault="00C96214" w:rsidP="006133F3">
            <w:pPr>
              <w:rPr>
                <w:b/>
              </w:rPr>
            </w:pPr>
          </w:p>
        </w:tc>
        <w:tc>
          <w:tcPr>
            <w:tcW w:w="2702" w:type="dxa"/>
            <w:vAlign w:val="center"/>
          </w:tcPr>
          <w:p w14:paraId="651E228E" w14:textId="77777777" w:rsidR="00C96214" w:rsidRPr="004B038E" w:rsidRDefault="00C96214" w:rsidP="006133F3">
            <w:pPr>
              <w:rPr>
                <w:b/>
              </w:rPr>
            </w:pPr>
          </w:p>
        </w:tc>
        <w:tc>
          <w:tcPr>
            <w:tcW w:w="3278" w:type="dxa"/>
            <w:vAlign w:val="center"/>
          </w:tcPr>
          <w:p w14:paraId="50209666" w14:textId="77777777" w:rsidR="00C96214" w:rsidRPr="004B038E" w:rsidRDefault="00C96214" w:rsidP="006133F3">
            <w:pPr>
              <w:rPr>
                <w:b/>
              </w:rPr>
            </w:pPr>
          </w:p>
        </w:tc>
      </w:tr>
      <w:tr w:rsidR="00C96214" w14:paraId="7416DD7E" w14:textId="77777777" w:rsidTr="006133F3">
        <w:trPr>
          <w:trHeight w:val="469"/>
        </w:trPr>
        <w:tc>
          <w:tcPr>
            <w:tcW w:w="535" w:type="dxa"/>
            <w:vAlign w:val="center"/>
          </w:tcPr>
          <w:p w14:paraId="04CCD719" w14:textId="77777777" w:rsidR="00C96214" w:rsidRDefault="00C96214" w:rsidP="006133F3">
            <w:pPr>
              <w:jc w:val="center"/>
              <w:rPr>
                <w:b/>
                <w:color w:val="1F497D" w:themeColor="text2"/>
                <w:sz w:val="24"/>
                <w:szCs w:val="24"/>
              </w:rPr>
            </w:pPr>
            <w:r>
              <w:rPr>
                <w:b/>
                <w:color w:val="1F497D" w:themeColor="text2"/>
                <w:sz w:val="24"/>
                <w:szCs w:val="24"/>
              </w:rPr>
              <w:t>12</w:t>
            </w:r>
          </w:p>
        </w:tc>
        <w:tc>
          <w:tcPr>
            <w:tcW w:w="2541" w:type="dxa"/>
            <w:vAlign w:val="center"/>
          </w:tcPr>
          <w:p w14:paraId="416495BA" w14:textId="77777777" w:rsidR="00C96214" w:rsidRPr="004B038E" w:rsidRDefault="00C96214" w:rsidP="006133F3">
            <w:pPr>
              <w:rPr>
                <w:b/>
              </w:rPr>
            </w:pPr>
          </w:p>
        </w:tc>
        <w:tc>
          <w:tcPr>
            <w:tcW w:w="2702" w:type="dxa"/>
            <w:vAlign w:val="center"/>
          </w:tcPr>
          <w:p w14:paraId="4AD0CA86" w14:textId="77777777" w:rsidR="00C96214" w:rsidRPr="004B038E" w:rsidRDefault="00C96214" w:rsidP="006133F3">
            <w:pPr>
              <w:rPr>
                <w:b/>
              </w:rPr>
            </w:pPr>
          </w:p>
        </w:tc>
        <w:tc>
          <w:tcPr>
            <w:tcW w:w="3278" w:type="dxa"/>
            <w:vAlign w:val="center"/>
          </w:tcPr>
          <w:p w14:paraId="46F65B3C" w14:textId="77777777" w:rsidR="00C96214" w:rsidRPr="004B038E" w:rsidRDefault="00C96214" w:rsidP="006133F3">
            <w:pPr>
              <w:rPr>
                <w:b/>
              </w:rPr>
            </w:pPr>
          </w:p>
        </w:tc>
      </w:tr>
      <w:tr w:rsidR="00C96214" w14:paraId="4CFD4B52" w14:textId="77777777" w:rsidTr="006133F3">
        <w:trPr>
          <w:trHeight w:val="453"/>
        </w:trPr>
        <w:tc>
          <w:tcPr>
            <w:tcW w:w="535" w:type="dxa"/>
            <w:vAlign w:val="center"/>
          </w:tcPr>
          <w:p w14:paraId="2C3C1CAA" w14:textId="77777777" w:rsidR="00C96214" w:rsidRDefault="00C96214" w:rsidP="006133F3">
            <w:pPr>
              <w:jc w:val="center"/>
              <w:rPr>
                <w:b/>
                <w:color w:val="1F497D" w:themeColor="text2"/>
                <w:sz w:val="24"/>
                <w:szCs w:val="24"/>
              </w:rPr>
            </w:pPr>
            <w:r>
              <w:rPr>
                <w:b/>
                <w:color w:val="1F497D" w:themeColor="text2"/>
                <w:sz w:val="24"/>
                <w:szCs w:val="24"/>
              </w:rPr>
              <w:t>13</w:t>
            </w:r>
          </w:p>
        </w:tc>
        <w:tc>
          <w:tcPr>
            <w:tcW w:w="2541" w:type="dxa"/>
            <w:vAlign w:val="center"/>
          </w:tcPr>
          <w:p w14:paraId="19248332" w14:textId="77777777" w:rsidR="00C96214" w:rsidRPr="004B038E" w:rsidRDefault="00C96214" w:rsidP="006133F3">
            <w:pPr>
              <w:rPr>
                <w:b/>
              </w:rPr>
            </w:pPr>
          </w:p>
        </w:tc>
        <w:tc>
          <w:tcPr>
            <w:tcW w:w="2702" w:type="dxa"/>
            <w:vAlign w:val="center"/>
          </w:tcPr>
          <w:p w14:paraId="28C9DC0C" w14:textId="77777777" w:rsidR="00C96214" w:rsidRPr="004B038E" w:rsidRDefault="00C96214" w:rsidP="006133F3">
            <w:pPr>
              <w:rPr>
                <w:b/>
              </w:rPr>
            </w:pPr>
          </w:p>
        </w:tc>
        <w:tc>
          <w:tcPr>
            <w:tcW w:w="3278" w:type="dxa"/>
            <w:vAlign w:val="center"/>
          </w:tcPr>
          <w:p w14:paraId="630B8BC1" w14:textId="77777777" w:rsidR="00C96214" w:rsidRPr="004B038E" w:rsidRDefault="00C96214" w:rsidP="006133F3">
            <w:pPr>
              <w:rPr>
                <w:b/>
              </w:rPr>
            </w:pPr>
          </w:p>
        </w:tc>
      </w:tr>
      <w:tr w:rsidR="00C96214" w14:paraId="7E4431F0" w14:textId="77777777" w:rsidTr="006133F3">
        <w:trPr>
          <w:trHeight w:val="453"/>
        </w:trPr>
        <w:tc>
          <w:tcPr>
            <w:tcW w:w="535" w:type="dxa"/>
            <w:vAlign w:val="center"/>
          </w:tcPr>
          <w:p w14:paraId="2C3F6B52" w14:textId="77777777" w:rsidR="00C96214" w:rsidRDefault="00C96214" w:rsidP="006133F3">
            <w:pPr>
              <w:jc w:val="center"/>
              <w:rPr>
                <w:b/>
                <w:color w:val="1F497D" w:themeColor="text2"/>
                <w:sz w:val="24"/>
                <w:szCs w:val="24"/>
              </w:rPr>
            </w:pPr>
            <w:r>
              <w:rPr>
                <w:b/>
                <w:color w:val="1F497D" w:themeColor="text2"/>
                <w:sz w:val="24"/>
                <w:szCs w:val="24"/>
              </w:rPr>
              <w:t>14</w:t>
            </w:r>
          </w:p>
        </w:tc>
        <w:tc>
          <w:tcPr>
            <w:tcW w:w="2541" w:type="dxa"/>
            <w:vAlign w:val="center"/>
          </w:tcPr>
          <w:p w14:paraId="1804FD29" w14:textId="77777777" w:rsidR="00C96214" w:rsidRPr="004B038E" w:rsidRDefault="00C96214" w:rsidP="006133F3">
            <w:pPr>
              <w:rPr>
                <w:b/>
              </w:rPr>
            </w:pPr>
          </w:p>
        </w:tc>
        <w:tc>
          <w:tcPr>
            <w:tcW w:w="2702" w:type="dxa"/>
            <w:vAlign w:val="center"/>
          </w:tcPr>
          <w:p w14:paraId="1270D59B" w14:textId="77777777" w:rsidR="00C96214" w:rsidRPr="004B038E" w:rsidRDefault="00C96214" w:rsidP="006133F3">
            <w:pPr>
              <w:rPr>
                <w:b/>
              </w:rPr>
            </w:pPr>
          </w:p>
        </w:tc>
        <w:tc>
          <w:tcPr>
            <w:tcW w:w="3278" w:type="dxa"/>
            <w:vAlign w:val="center"/>
          </w:tcPr>
          <w:p w14:paraId="0DBF4845" w14:textId="77777777" w:rsidR="00C96214" w:rsidRPr="004B038E" w:rsidRDefault="00C96214" w:rsidP="006133F3">
            <w:pPr>
              <w:rPr>
                <w:b/>
              </w:rPr>
            </w:pPr>
          </w:p>
        </w:tc>
      </w:tr>
      <w:tr w:rsidR="00C96214" w14:paraId="407D5CD8" w14:textId="77777777" w:rsidTr="006133F3">
        <w:trPr>
          <w:trHeight w:val="453"/>
        </w:trPr>
        <w:tc>
          <w:tcPr>
            <w:tcW w:w="535" w:type="dxa"/>
            <w:vAlign w:val="center"/>
          </w:tcPr>
          <w:p w14:paraId="193CD135" w14:textId="77777777" w:rsidR="00C96214" w:rsidRDefault="00C96214" w:rsidP="006133F3">
            <w:pPr>
              <w:jc w:val="center"/>
              <w:rPr>
                <w:b/>
                <w:color w:val="1F497D" w:themeColor="text2"/>
                <w:sz w:val="24"/>
                <w:szCs w:val="24"/>
              </w:rPr>
            </w:pPr>
            <w:r>
              <w:rPr>
                <w:b/>
                <w:color w:val="1F497D" w:themeColor="text2"/>
                <w:sz w:val="24"/>
                <w:szCs w:val="24"/>
              </w:rPr>
              <w:t>15</w:t>
            </w:r>
          </w:p>
        </w:tc>
        <w:tc>
          <w:tcPr>
            <w:tcW w:w="2541" w:type="dxa"/>
            <w:vAlign w:val="center"/>
          </w:tcPr>
          <w:p w14:paraId="4D328C09" w14:textId="77777777" w:rsidR="00C96214" w:rsidRPr="004B038E" w:rsidRDefault="00C96214" w:rsidP="006133F3">
            <w:pPr>
              <w:rPr>
                <w:b/>
              </w:rPr>
            </w:pPr>
          </w:p>
        </w:tc>
        <w:tc>
          <w:tcPr>
            <w:tcW w:w="2702" w:type="dxa"/>
            <w:vAlign w:val="center"/>
          </w:tcPr>
          <w:p w14:paraId="27330E70" w14:textId="77777777" w:rsidR="00C96214" w:rsidRPr="004B038E" w:rsidRDefault="00C96214" w:rsidP="006133F3">
            <w:pPr>
              <w:rPr>
                <w:b/>
              </w:rPr>
            </w:pPr>
          </w:p>
        </w:tc>
        <w:tc>
          <w:tcPr>
            <w:tcW w:w="3278" w:type="dxa"/>
            <w:vAlign w:val="center"/>
          </w:tcPr>
          <w:p w14:paraId="6CBD9801" w14:textId="77777777" w:rsidR="00C96214" w:rsidRPr="004B038E" w:rsidRDefault="00C96214" w:rsidP="006133F3">
            <w:pPr>
              <w:rPr>
                <w:b/>
              </w:rPr>
            </w:pPr>
          </w:p>
        </w:tc>
      </w:tr>
      <w:tr w:rsidR="00C96214" w14:paraId="393D1179" w14:textId="77777777" w:rsidTr="006133F3">
        <w:trPr>
          <w:trHeight w:val="469"/>
        </w:trPr>
        <w:tc>
          <w:tcPr>
            <w:tcW w:w="535" w:type="dxa"/>
            <w:vAlign w:val="center"/>
          </w:tcPr>
          <w:p w14:paraId="245F9553" w14:textId="77777777" w:rsidR="00C96214" w:rsidRDefault="00C96214" w:rsidP="006133F3">
            <w:pPr>
              <w:jc w:val="center"/>
              <w:rPr>
                <w:b/>
                <w:color w:val="1F497D" w:themeColor="text2"/>
                <w:sz w:val="24"/>
                <w:szCs w:val="24"/>
              </w:rPr>
            </w:pPr>
            <w:r>
              <w:rPr>
                <w:b/>
                <w:color w:val="1F497D" w:themeColor="text2"/>
                <w:sz w:val="24"/>
                <w:szCs w:val="24"/>
              </w:rPr>
              <w:t>16</w:t>
            </w:r>
          </w:p>
        </w:tc>
        <w:tc>
          <w:tcPr>
            <w:tcW w:w="2541" w:type="dxa"/>
            <w:vAlign w:val="center"/>
          </w:tcPr>
          <w:p w14:paraId="01F0563E" w14:textId="77777777" w:rsidR="00C96214" w:rsidRPr="004B038E" w:rsidRDefault="00C96214" w:rsidP="006133F3">
            <w:pPr>
              <w:rPr>
                <w:b/>
              </w:rPr>
            </w:pPr>
          </w:p>
        </w:tc>
        <w:tc>
          <w:tcPr>
            <w:tcW w:w="2702" w:type="dxa"/>
            <w:vAlign w:val="center"/>
          </w:tcPr>
          <w:p w14:paraId="7C2927C4" w14:textId="77777777" w:rsidR="00C96214" w:rsidRPr="004B038E" w:rsidRDefault="00C96214" w:rsidP="006133F3">
            <w:pPr>
              <w:rPr>
                <w:b/>
              </w:rPr>
            </w:pPr>
          </w:p>
        </w:tc>
        <w:tc>
          <w:tcPr>
            <w:tcW w:w="3278" w:type="dxa"/>
            <w:vAlign w:val="center"/>
          </w:tcPr>
          <w:p w14:paraId="51E78097" w14:textId="77777777" w:rsidR="00C96214" w:rsidRPr="004B038E" w:rsidRDefault="00C96214" w:rsidP="006133F3">
            <w:pPr>
              <w:rPr>
                <w:b/>
              </w:rPr>
            </w:pPr>
          </w:p>
        </w:tc>
      </w:tr>
      <w:tr w:rsidR="00C96214" w14:paraId="219CA13F" w14:textId="77777777" w:rsidTr="006133F3">
        <w:trPr>
          <w:trHeight w:val="453"/>
        </w:trPr>
        <w:tc>
          <w:tcPr>
            <w:tcW w:w="535" w:type="dxa"/>
            <w:vAlign w:val="center"/>
          </w:tcPr>
          <w:p w14:paraId="76D42905" w14:textId="77777777" w:rsidR="00C96214" w:rsidRDefault="00C96214" w:rsidP="006133F3">
            <w:pPr>
              <w:jc w:val="center"/>
              <w:rPr>
                <w:b/>
                <w:color w:val="1F497D" w:themeColor="text2"/>
                <w:sz w:val="24"/>
                <w:szCs w:val="24"/>
              </w:rPr>
            </w:pPr>
            <w:r>
              <w:rPr>
                <w:b/>
                <w:color w:val="1F497D" w:themeColor="text2"/>
                <w:sz w:val="24"/>
                <w:szCs w:val="24"/>
              </w:rPr>
              <w:t>17</w:t>
            </w:r>
          </w:p>
        </w:tc>
        <w:tc>
          <w:tcPr>
            <w:tcW w:w="2541" w:type="dxa"/>
            <w:vAlign w:val="center"/>
          </w:tcPr>
          <w:p w14:paraId="44368B65" w14:textId="77777777" w:rsidR="00C96214" w:rsidRPr="004B038E" w:rsidRDefault="00C96214" w:rsidP="006133F3">
            <w:pPr>
              <w:rPr>
                <w:b/>
              </w:rPr>
            </w:pPr>
          </w:p>
        </w:tc>
        <w:tc>
          <w:tcPr>
            <w:tcW w:w="2702" w:type="dxa"/>
            <w:vAlign w:val="center"/>
          </w:tcPr>
          <w:p w14:paraId="7B8E6ECA" w14:textId="77777777" w:rsidR="00C96214" w:rsidRPr="004B038E" w:rsidRDefault="00C96214" w:rsidP="006133F3">
            <w:pPr>
              <w:rPr>
                <w:b/>
              </w:rPr>
            </w:pPr>
          </w:p>
        </w:tc>
        <w:tc>
          <w:tcPr>
            <w:tcW w:w="3278" w:type="dxa"/>
            <w:vAlign w:val="center"/>
          </w:tcPr>
          <w:p w14:paraId="223D3811" w14:textId="77777777" w:rsidR="00C96214" w:rsidRPr="004B038E" w:rsidRDefault="00C96214" w:rsidP="006133F3">
            <w:pPr>
              <w:rPr>
                <w:b/>
              </w:rPr>
            </w:pPr>
          </w:p>
        </w:tc>
      </w:tr>
      <w:tr w:rsidR="00C96214" w14:paraId="285672A3" w14:textId="77777777" w:rsidTr="006133F3">
        <w:trPr>
          <w:trHeight w:val="453"/>
        </w:trPr>
        <w:tc>
          <w:tcPr>
            <w:tcW w:w="535" w:type="dxa"/>
            <w:vAlign w:val="center"/>
          </w:tcPr>
          <w:p w14:paraId="10E2A2CA" w14:textId="77777777" w:rsidR="00C96214" w:rsidRDefault="00C96214" w:rsidP="006133F3">
            <w:pPr>
              <w:jc w:val="center"/>
              <w:rPr>
                <w:b/>
                <w:color w:val="1F497D" w:themeColor="text2"/>
                <w:sz w:val="24"/>
                <w:szCs w:val="24"/>
              </w:rPr>
            </w:pPr>
            <w:r>
              <w:rPr>
                <w:b/>
                <w:color w:val="1F497D" w:themeColor="text2"/>
                <w:sz w:val="24"/>
                <w:szCs w:val="24"/>
              </w:rPr>
              <w:t>18</w:t>
            </w:r>
          </w:p>
        </w:tc>
        <w:tc>
          <w:tcPr>
            <w:tcW w:w="2541" w:type="dxa"/>
            <w:vAlign w:val="center"/>
          </w:tcPr>
          <w:p w14:paraId="618BDC00" w14:textId="77777777" w:rsidR="00C96214" w:rsidRPr="004B038E" w:rsidRDefault="00C96214" w:rsidP="006133F3">
            <w:pPr>
              <w:rPr>
                <w:b/>
              </w:rPr>
            </w:pPr>
          </w:p>
        </w:tc>
        <w:tc>
          <w:tcPr>
            <w:tcW w:w="2702" w:type="dxa"/>
            <w:vAlign w:val="center"/>
          </w:tcPr>
          <w:p w14:paraId="4D83C3D1" w14:textId="77777777" w:rsidR="00C96214" w:rsidRPr="004B038E" w:rsidRDefault="00C96214" w:rsidP="006133F3">
            <w:pPr>
              <w:rPr>
                <w:b/>
              </w:rPr>
            </w:pPr>
          </w:p>
        </w:tc>
        <w:tc>
          <w:tcPr>
            <w:tcW w:w="3278" w:type="dxa"/>
            <w:vAlign w:val="center"/>
          </w:tcPr>
          <w:p w14:paraId="52FBFE45" w14:textId="77777777" w:rsidR="00C96214" w:rsidRPr="004B038E" w:rsidRDefault="00C96214" w:rsidP="006133F3">
            <w:pPr>
              <w:rPr>
                <w:b/>
              </w:rPr>
            </w:pPr>
          </w:p>
        </w:tc>
      </w:tr>
      <w:tr w:rsidR="00C96214" w14:paraId="4FA5841E" w14:textId="77777777" w:rsidTr="006133F3">
        <w:trPr>
          <w:trHeight w:val="469"/>
        </w:trPr>
        <w:tc>
          <w:tcPr>
            <w:tcW w:w="535" w:type="dxa"/>
            <w:vAlign w:val="center"/>
          </w:tcPr>
          <w:p w14:paraId="17789B54" w14:textId="77777777" w:rsidR="00C96214" w:rsidRDefault="00C96214" w:rsidP="006133F3">
            <w:pPr>
              <w:jc w:val="center"/>
              <w:rPr>
                <w:b/>
                <w:color w:val="1F497D" w:themeColor="text2"/>
                <w:sz w:val="24"/>
                <w:szCs w:val="24"/>
              </w:rPr>
            </w:pPr>
            <w:r>
              <w:rPr>
                <w:b/>
                <w:color w:val="1F497D" w:themeColor="text2"/>
                <w:sz w:val="24"/>
                <w:szCs w:val="24"/>
              </w:rPr>
              <w:t>19</w:t>
            </w:r>
          </w:p>
        </w:tc>
        <w:tc>
          <w:tcPr>
            <w:tcW w:w="2541" w:type="dxa"/>
            <w:vAlign w:val="center"/>
          </w:tcPr>
          <w:p w14:paraId="08EB9D44" w14:textId="77777777" w:rsidR="00C96214" w:rsidRPr="004B038E" w:rsidRDefault="00C96214" w:rsidP="006133F3">
            <w:pPr>
              <w:rPr>
                <w:b/>
              </w:rPr>
            </w:pPr>
          </w:p>
        </w:tc>
        <w:tc>
          <w:tcPr>
            <w:tcW w:w="2702" w:type="dxa"/>
            <w:vAlign w:val="center"/>
          </w:tcPr>
          <w:p w14:paraId="51FCF293" w14:textId="77777777" w:rsidR="00C96214" w:rsidRPr="004B038E" w:rsidRDefault="00C96214" w:rsidP="006133F3">
            <w:pPr>
              <w:rPr>
                <w:b/>
              </w:rPr>
            </w:pPr>
          </w:p>
        </w:tc>
        <w:tc>
          <w:tcPr>
            <w:tcW w:w="3278" w:type="dxa"/>
            <w:vAlign w:val="center"/>
          </w:tcPr>
          <w:p w14:paraId="6FF2C612" w14:textId="77777777" w:rsidR="00C96214" w:rsidRPr="004B038E" w:rsidRDefault="00C96214" w:rsidP="006133F3">
            <w:pPr>
              <w:rPr>
                <w:b/>
              </w:rPr>
            </w:pPr>
          </w:p>
        </w:tc>
      </w:tr>
      <w:tr w:rsidR="00C96214" w14:paraId="38EA4E03" w14:textId="77777777" w:rsidTr="006133F3">
        <w:trPr>
          <w:trHeight w:val="453"/>
        </w:trPr>
        <w:tc>
          <w:tcPr>
            <w:tcW w:w="535" w:type="dxa"/>
            <w:vAlign w:val="center"/>
          </w:tcPr>
          <w:p w14:paraId="1BCA5C2D" w14:textId="77777777" w:rsidR="00C96214" w:rsidRDefault="00C96214" w:rsidP="006133F3">
            <w:pPr>
              <w:jc w:val="center"/>
              <w:rPr>
                <w:b/>
                <w:color w:val="1F497D" w:themeColor="text2"/>
                <w:sz w:val="24"/>
                <w:szCs w:val="24"/>
              </w:rPr>
            </w:pPr>
            <w:r>
              <w:rPr>
                <w:b/>
                <w:color w:val="1F497D" w:themeColor="text2"/>
                <w:sz w:val="24"/>
                <w:szCs w:val="24"/>
              </w:rPr>
              <w:t>20</w:t>
            </w:r>
          </w:p>
        </w:tc>
        <w:tc>
          <w:tcPr>
            <w:tcW w:w="2541" w:type="dxa"/>
            <w:vAlign w:val="center"/>
          </w:tcPr>
          <w:p w14:paraId="3D3EE5B1" w14:textId="77777777" w:rsidR="00C96214" w:rsidRPr="004B038E" w:rsidRDefault="00C96214" w:rsidP="006133F3">
            <w:pPr>
              <w:rPr>
                <w:b/>
              </w:rPr>
            </w:pPr>
          </w:p>
        </w:tc>
        <w:tc>
          <w:tcPr>
            <w:tcW w:w="2702" w:type="dxa"/>
            <w:vAlign w:val="center"/>
          </w:tcPr>
          <w:p w14:paraId="30FE8BBF" w14:textId="77777777" w:rsidR="00C96214" w:rsidRPr="004B038E" w:rsidRDefault="00C96214" w:rsidP="006133F3">
            <w:pPr>
              <w:rPr>
                <w:b/>
              </w:rPr>
            </w:pPr>
          </w:p>
        </w:tc>
        <w:tc>
          <w:tcPr>
            <w:tcW w:w="3278" w:type="dxa"/>
            <w:vAlign w:val="center"/>
          </w:tcPr>
          <w:p w14:paraId="3043ED10" w14:textId="77777777" w:rsidR="00C96214" w:rsidRPr="004B038E" w:rsidRDefault="00C96214" w:rsidP="006133F3">
            <w:pPr>
              <w:rPr>
                <w:b/>
              </w:rPr>
            </w:pPr>
          </w:p>
        </w:tc>
      </w:tr>
      <w:tr w:rsidR="00C96214" w14:paraId="27338EE6" w14:textId="77777777" w:rsidTr="006133F3">
        <w:trPr>
          <w:trHeight w:val="453"/>
        </w:trPr>
        <w:tc>
          <w:tcPr>
            <w:tcW w:w="535" w:type="dxa"/>
            <w:vAlign w:val="center"/>
          </w:tcPr>
          <w:p w14:paraId="0FBFA2B5" w14:textId="77777777" w:rsidR="00C96214" w:rsidRDefault="00C96214" w:rsidP="006133F3">
            <w:pPr>
              <w:jc w:val="center"/>
              <w:rPr>
                <w:b/>
                <w:color w:val="1F497D" w:themeColor="text2"/>
                <w:sz w:val="24"/>
                <w:szCs w:val="24"/>
              </w:rPr>
            </w:pPr>
            <w:r>
              <w:rPr>
                <w:b/>
                <w:color w:val="1F497D" w:themeColor="text2"/>
                <w:sz w:val="24"/>
                <w:szCs w:val="24"/>
              </w:rPr>
              <w:t>21</w:t>
            </w:r>
          </w:p>
        </w:tc>
        <w:tc>
          <w:tcPr>
            <w:tcW w:w="2541" w:type="dxa"/>
            <w:vAlign w:val="center"/>
          </w:tcPr>
          <w:p w14:paraId="45D1B685" w14:textId="77777777" w:rsidR="00C96214" w:rsidRPr="004B038E" w:rsidRDefault="00C96214" w:rsidP="006133F3">
            <w:pPr>
              <w:rPr>
                <w:b/>
              </w:rPr>
            </w:pPr>
          </w:p>
        </w:tc>
        <w:tc>
          <w:tcPr>
            <w:tcW w:w="2702" w:type="dxa"/>
            <w:vAlign w:val="center"/>
          </w:tcPr>
          <w:p w14:paraId="1953F212" w14:textId="77777777" w:rsidR="00C96214" w:rsidRPr="004B038E" w:rsidRDefault="00C96214" w:rsidP="006133F3">
            <w:pPr>
              <w:rPr>
                <w:b/>
              </w:rPr>
            </w:pPr>
          </w:p>
        </w:tc>
        <w:tc>
          <w:tcPr>
            <w:tcW w:w="3278" w:type="dxa"/>
            <w:vAlign w:val="center"/>
          </w:tcPr>
          <w:p w14:paraId="447A69A4" w14:textId="77777777" w:rsidR="00C96214" w:rsidRPr="004B038E" w:rsidRDefault="00C96214" w:rsidP="006133F3">
            <w:pPr>
              <w:rPr>
                <w:b/>
              </w:rPr>
            </w:pPr>
          </w:p>
        </w:tc>
      </w:tr>
      <w:tr w:rsidR="00C96214" w14:paraId="4921A164" w14:textId="77777777" w:rsidTr="006133F3">
        <w:trPr>
          <w:trHeight w:val="469"/>
        </w:trPr>
        <w:tc>
          <w:tcPr>
            <w:tcW w:w="535" w:type="dxa"/>
            <w:vAlign w:val="center"/>
          </w:tcPr>
          <w:p w14:paraId="7FFDCA9E" w14:textId="77777777" w:rsidR="00C96214" w:rsidRDefault="00C96214" w:rsidP="006133F3">
            <w:pPr>
              <w:jc w:val="center"/>
              <w:rPr>
                <w:b/>
                <w:color w:val="1F497D" w:themeColor="text2"/>
                <w:sz w:val="24"/>
                <w:szCs w:val="24"/>
              </w:rPr>
            </w:pPr>
            <w:r>
              <w:rPr>
                <w:b/>
                <w:color w:val="1F497D" w:themeColor="text2"/>
                <w:sz w:val="24"/>
                <w:szCs w:val="24"/>
              </w:rPr>
              <w:t>22</w:t>
            </w:r>
          </w:p>
        </w:tc>
        <w:tc>
          <w:tcPr>
            <w:tcW w:w="2541" w:type="dxa"/>
            <w:vAlign w:val="center"/>
          </w:tcPr>
          <w:p w14:paraId="46531106" w14:textId="77777777" w:rsidR="00C96214" w:rsidRPr="004B038E" w:rsidRDefault="00C96214" w:rsidP="006133F3">
            <w:pPr>
              <w:rPr>
                <w:b/>
              </w:rPr>
            </w:pPr>
          </w:p>
        </w:tc>
        <w:tc>
          <w:tcPr>
            <w:tcW w:w="2702" w:type="dxa"/>
            <w:vAlign w:val="center"/>
          </w:tcPr>
          <w:p w14:paraId="7BC0F64E" w14:textId="77777777" w:rsidR="00C96214" w:rsidRPr="004B038E" w:rsidRDefault="00C96214" w:rsidP="006133F3">
            <w:pPr>
              <w:rPr>
                <w:b/>
              </w:rPr>
            </w:pPr>
          </w:p>
        </w:tc>
        <w:tc>
          <w:tcPr>
            <w:tcW w:w="3278" w:type="dxa"/>
            <w:vAlign w:val="center"/>
          </w:tcPr>
          <w:p w14:paraId="34B61A74" w14:textId="77777777" w:rsidR="00C96214" w:rsidRPr="004B038E" w:rsidRDefault="00C96214" w:rsidP="006133F3">
            <w:pPr>
              <w:rPr>
                <w:b/>
              </w:rPr>
            </w:pPr>
          </w:p>
        </w:tc>
      </w:tr>
      <w:tr w:rsidR="00C96214" w14:paraId="45CC7218" w14:textId="77777777" w:rsidTr="006133F3">
        <w:trPr>
          <w:trHeight w:val="453"/>
        </w:trPr>
        <w:tc>
          <w:tcPr>
            <w:tcW w:w="535" w:type="dxa"/>
            <w:vAlign w:val="center"/>
          </w:tcPr>
          <w:p w14:paraId="2A395D95" w14:textId="77777777" w:rsidR="00C96214" w:rsidRDefault="00C96214" w:rsidP="006133F3">
            <w:pPr>
              <w:jc w:val="center"/>
              <w:rPr>
                <w:b/>
                <w:color w:val="1F497D" w:themeColor="text2"/>
                <w:sz w:val="24"/>
                <w:szCs w:val="24"/>
              </w:rPr>
            </w:pPr>
            <w:r>
              <w:rPr>
                <w:b/>
                <w:color w:val="1F497D" w:themeColor="text2"/>
                <w:sz w:val="24"/>
                <w:szCs w:val="24"/>
              </w:rPr>
              <w:t>23</w:t>
            </w:r>
          </w:p>
        </w:tc>
        <w:tc>
          <w:tcPr>
            <w:tcW w:w="2541" w:type="dxa"/>
            <w:vAlign w:val="center"/>
          </w:tcPr>
          <w:p w14:paraId="75C7F850" w14:textId="77777777" w:rsidR="00C96214" w:rsidRPr="004B038E" w:rsidRDefault="00C96214" w:rsidP="006133F3">
            <w:pPr>
              <w:rPr>
                <w:b/>
              </w:rPr>
            </w:pPr>
          </w:p>
        </w:tc>
        <w:tc>
          <w:tcPr>
            <w:tcW w:w="2702" w:type="dxa"/>
            <w:vAlign w:val="center"/>
          </w:tcPr>
          <w:p w14:paraId="138E1771" w14:textId="77777777" w:rsidR="00C96214" w:rsidRPr="004B038E" w:rsidRDefault="00C96214" w:rsidP="006133F3">
            <w:pPr>
              <w:rPr>
                <w:b/>
              </w:rPr>
            </w:pPr>
          </w:p>
        </w:tc>
        <w:tc>
          <w:tcPr>
            <w:tcW w:w="3278" w:type="dxa"/>
            <w:vAlign w:val="center"/>
          </w:tcPr>
          <w:p w14:paraId="4D25FFA0" w14:textId="77777777" w:rsidR="00C96214" w:rsidRPr="004B038E" w:rsidRDefault="00C96214" w:rsidP="006133F3">
            <w:pPr>
              <w:rPr>
                <w:b/>
              </w:rPr>
            </w:pPr>
          </w:p>
        </w:tc>
      </w:tr>
      <w:tr w:rsidR="00C96214" w14:paraId="53EE7EC1" w14:textId="77777777" w:rsidTr="006133F3">
        <w:trPr>
          <w:trHeight w:val="453"/>
        </w:trPr>
        <w:tc>
          <w:tcPr>
            <w:tcW w:w="535" w:type="dxa"/>
            <w:vAlign w:val="center"/>
          </w:tcPr>
          <w:p w14:paraId="4F41DBCF" w14:textId="77777777" w:rsidR="00C96214" w:rsidRDefault="00C96214" w:rsidP="006133F3">
            <w:pPr>
              <w:jc w:val="center"/>
              <w:rPr>
                <w:b/>
                <w:color w:val="1F497D" w:themeColor="text2"/>
                <w:sz w:val="24"/>
                <w:szCs w:val="24"/>
              </w:rPr>
            </w:pPr>
            <w:r>
              <w:rPr>
                <w:b/>
                <w:color w:val="1F497D" w:themeColor="text2"/>
                <w:sz w:val="24"/>
                <w:szCs w:val="24"/>
              </w:rPr>
              <w:t>24</w:t>
            </w:r>
          </w:p>
        </w:tc>
        <w:tc>
          <w:tcPr>
            <w:tcW w:w="2541" w:type="dxa"/>
            <w:vAlign w:val="center"/>
          </w:tcPr>
          <w:p w14:paraId="2C9A6CEA" w14:textId="77777777" w:rsidR="00C96214" w:rsidRPr="004B038E" w:rsidRDefault="00C96214" w:rsidP="006133F3">
            <w:pPr>
              <w:rPr>
                <w:b/>
              </w:rPr>
            </w:pPr>
          </w:p>
        </w:tc>
        <w:tc>
          <w:tcPr>
            <w:tcW w:w="2702" w:type="dxa"/>
            <w:vAlign w:val="center"/>
          </w:tcPr>
          <w:p w14:paraId="3B51293F" w14:textId="77777777" w:rsidR="00C96214" w:rsidRPr="004B038E" w:rsidRDefault="00C96214" w:rsidP="006133F3">
            <w:pPr>
              <w:rPr>
                <w:b/>
              </w:rPr>
            </w:pPr>
          </w:p>
        </w:tc>
        <w:tc>
          <w:tcPr>
            <w:tcW w:w="3278" w:type="dxa"/>
            <w:vAlign w:val="center"/>
          </w:tcPr>
          <w:p w14:paraId="33A8205E" w14:textId="77777777" w:rsidR="00C96214" w:rsidRPr="004B038E" w:rsidRDefault="00C96214" w:rsidP="006133F3">
            <w:pPr>
              <w:rPr>
                <w:b/>
              </w:rPr>
            </w:pPr>
          </w:p>
        </w:tc>
      </w:tr>
      <w:tr w:rsidR="00C96214" w14:paraId="40515BC9" w14:textId="77777777" w:rsidTr="006133F3">
        <w:trPr>
          <w:trHeight w:val="453"/>
        </w:trPr>
        <w:tc>
          <w:tcPr>
            <w:tcW w:w="535" w:type="dxa"/>
            <w:vAlign w:val="center"/>
          </w:tcPr>
          <w:p w14:paraId="7F818C53" w14:textId="77777777" w:rsidR="00C96214" w:rsidRDefault="00C96214" w:rsidP="006133F3">
            <w:pPr>
              <w:jc w:val="center"/>
              <w:rPr>
                <w:b/>
                <w:color w:val="1F497D" w:themeColor="text2"/>
                <w:sz w:val="24"/>
                <w:szCs w:val="24"/>
              </w:rPr>
            </w:pPr>
            <w:r>
              <w:rPr>
                <w:b/>
                <w:color w:val="1F497D" w:themeColor="text2"/>
                <w:sz w:val="24"/>
                <w:szCs w:val="24"/>
              </w:rPr>
              <w:t>25</w:t>
            </w:r>
          </w:p>
        </w:tc>
        <w:tc>
          <w:tcPr>
            <w:tcW w:w="2541" w:type="dxa"/>
            <w:vAlign w:val="center"/>
          </w:tcPr>
          <w:p w14:paraId="27F140AB" w14:textId="77777777" w:rsidR="00C96214" w:rsidRPr="004B038E" w:rsidRDefault="00C96214" w:rsidP="006133F3">
            <w:pPr>
              <w:rPr>
                <w:b/>
              </w:rPr>
            </w:pPr>
          </w:p>
        </w:tc>
        <w:tc>
          <w:tcPr>
            <w:tcW w:w="2702" w:type="dxa"/>
            <w:vAlign w:val="center"/>
          </w:tcPr>
          <w:p w14:paraId="6D4AA4FA" w14:textId="77777777" w:rsidR="00C96214" w:rsidRPr="004B038E" w:rsidRDefault="00C96214" w:rsidP="006133F3">
            <w:pPr>
              <w:rPr>
                <w:b/>
              </w:rPr>
            </w:pPr>
          </w:p>
        </w:tc>
        <w:tc>
          <w:tcPr>
            <w:tcW w:w="3278" w:type="dxa"/>
            <w:vAlign w:val="center"/>
          </w:tcPr>
          <w:p w14:paraId="63A80840" w14:textId="77777777" w:rsidR="00C96214" w:rsidRPr="004B038E" w:rsidRDefault="00C96214" w:rsidP="006133F3">
            <w:pPr>
              <w:rPr>
                <w:b/>
              </w:rPr>
            </w:pPr>
          </w:p>
        </w:tc>
      </w:tr>
      <w:tr w:rsidR="00C96214" w14:paraId="391BBBEE" w14:textId="77777777" w:rsidTr="006133F3">
        <w:trPr>
          <w:trHeight w:val="469"/>
        </w:trPr>
        <w:tc>
          <w:tcPr>
            <w:tcW w:w="535" w:type="dxa"/>
            <w:vAlign w:val="center"/>
          </w:tcPr>
          <w:p w14:paraId="0C3B1460" w14:textId="77777777" w:rsidR="00C96214" w:rsidRDefault="00C96214" w:rsidP="006133F3">
            <w:pPr>
              <w:jc w:val="center"/>
              <w:rPr>
                <w:b/>
                <w:color w:val="1F497D" w:themeColor="text2"/>
                <w:sz w:val="24"/>
                <w:szCs w:val="24"/>
              </w:rPr>
            </w:pPr>
            <w:r>
              <w:rPr>
                <w:b/>
                <w:color w:val="1F497D" w:themeColor="text2"/>
                <w:sz w:val="24"/>
                <w:szCs w:val="24"/>
              </w:rPr>
              <w:t>26</w:t>
            </w:r>
          </w:p>
        </w:tc>
        <w:tc>
          <w:tcPr>
            <w:tcW w:w="2541" w:type="dxa"/>
            <w:vAlign w:val="center"/>
          </w:tcPr>
          <w:p w14:paraId="51895EFF" w14:textId="77777777" w:rsidR="00C96214" w:rsidRPr="004B038E" w:rsidRDefault="00C96214" w:rsidP="006133F3">
            <w:pPr>
              <w:rPr>
                <w:b/>
              </w:rPr>
            </w:pPr>
          </w:p>
        </w:tc>
        <w:tc>
          <w:tcPr>
            <w:tcW w:w="2702" w:type="dxa"/>
            <w:vAlign w:val="center"/>
          </w:tcPr>
          <w:p w14:paraId="1E0E385A" w14:textId="77777777" w:rsidR="00C96214" w:rsidRPr="004B038E" w:rsidRDefault="00C96214" w:rsidP="006133F3">
            <w:pPr>
              <w:rPr>
                <w:b/>
              </w:rPr>
            </w:pPr>
          </w:p>
        </w:tc>
        <w:tc>
          <w:tcPr>
            <w:tcW w:w="3278" w:type="dxa"/>
            <w:vAlign w:val="center"/>
          </w:tcPr>
          <w:p w14:paraId="229494C3" w14:textId="77777777" w:rsidR="00C96214" w:rsidRPr="004B038E" w:rsidRDefault="00C96214" w:rsidP="006133F3">
            <w:pPr>
              <w:rPr>
                <w:b/>
              </w:rPr>
            </w:pPr>
          </w:p>
        </w:tc>
      </w:tr>
      <w:tr w:rsidR="00C96214" w14:paraId="4F722E7E" w14:textId="77777777" w:rsidTr="006133F3">
        <w:trPr>
          <w:trHeight w:val="453"/>
        </w:trPr>
        <w:tc>
          <w:tcPr>
            <w:tcW w:w="535" w:type="dxa"/>
            <w:vAlign w:val="center"/>
          </w:tcPr>
          <w:p w14:paraId="7805710D" w14:textId="77777777" w:rsidR="00C96214" w:rsidRDefault="00C96214" w:rsidP="006133F3">
            <w:pPr>
              <w:jc w:val="center"/>
              <w:rPr>
                <w:b/>
                <w:color w:val="1F497D" w:themeColor="text2"/>
                <w:sz w:val="24"/>
                <w:szCs w:val="24"/>
              </w:rPr>
            </w:pPr>
            <w:r>
              <w:rPr>
                <w:b/>
                <w:color w:val="1F497D" w:themeColor="text2"/>
                <w:sz w:val="24"/>
                <w:szCs w:val="24"/>
              </w:rPr>
              <w:t>27</w:t>
            </w:r>
          </w:p>
        </w:tc>
        <w:tc>
          <w:tcPr>
            <w:tcW w:w="2541" w:type="dxa"/>
            <w:vAlign w:val="center"/>
          </w:tcPr>
          <w:p w14:paraId="03CEE687" w14:textId="77777777" w:rsidR="00C96214" w:rsidRPr="004B038E" w:rsidRDefault="00C96214" w:rsidP="006133F3">
            <w:pPr>
              <w:rPr>
                <w:b/>
              </w:rPr>
            </w:pPr>
          </w:p>
        </w:tc>
        <w:tc>
          <w:tcPr>
            <w:tcW w:w="2702" w:type="dxa"/>
            <w:vAlign w:val="center"/>
          </w:tcPr>
          <w:p w14:paraId="336E849D" w14:textId="77777777" w:rsidR="00C96214" w:rsidRPr="004B038E" w:rsidRDefault="00C96214" w:rsidP="006133F3">
            <w:pPr>
              <w:rPr>
                <w:b/>
              </w:rPr>
            </w:pPr>
          </w:p>
        </w:tc>
        <w:tc>
          <w:tcPr>
            <w:tcW w:w="3278" w:type="dxa"/>
            <w:vAlign w:val="center"/>
          </w:tcPr>
          <w:p w14:paraId="31E23E06" w14:textId="77777777" w:rsidR="00C96214" w:rsidRPr="004B038E" w:rsidRDefault="00C96214" w:rsidP="006133F3">
            <w:pPr>
              <w:rPr>
                <w:b/>
              </w:rPr>
            </w:pPr>
          </w:p>
        </w:tc>
      </w:tr>
    </w:tbl>
    <w:p w14:paraId="3C9B68A9" w14:textId="4AF611BA" w:rsidR="00B576A3" w:rsidRPr="0030412E" w:rsidRDefault="00B576A3" w:rsidP="0030412E">
      <w:pPr>
        <w:rPr>
          <w:rFonts w:ascii="Arial" w:eastAsia="Calibri" w:hAnsi="Arial" w:cs="Times New Roman"/>
          <w:b/>
          <w:i/>
        </w:rPr>
      </w:pPr>
    </w:p>
    <w:sectPr w:rsidR="00B576A3" w:rsidRPr="0030412E" w:rsidSect="00C30D96">
      <w:footerReference w:type="default" r:id="rId24"/>
      <w:pgSz w:w="11906" w:h="16838"/>
      <w:pgMar w:top="1417" w:right="1417" w:bottom="1417" w:left="141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23CA" w14:textId="77777777" w:rsidR="00CE54F2" w:rsidRDefault="00CE54F2" w:rsidP="00FC0B08">
      <w:pPr>
        <w:spacing w:after="0" w:line="240" w:lineRule="auto"/>
      </w:pPr>
      <w:r>
        <w:separator/>
      </w:r>
    </w:p>
  </w:endnote>
  <w:endnote w:type="continuationSeparator" w:id="0">
    <w:p w14:paraId="7633D0A3" w14:textId="77777777" w:rsidR="00CE54F2" w:rsidRDefault="00CE54F2" w:rsidP="00FC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DAZMU H+ Helvetica Neue L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041"/>
      <w:docPartObj>
        <w:docPartGallery w:val="Page Numbers (Bottom of Page)"/>
        <w:docPartUnique/>
      </w:docPartObj>
    </w:sdtPr>
    <w:sdtEndPr/>
    <w:sdtContent>
      <w:p w14:paraId="563150DC" w14:textId="6E1606A3" w:rsidR="004F4F1F" w:rsidRDefault="00A211F5" w:rsidP="0047794C">
        <w:pPr>
          <w:pStyle w:val="Pieddepage"/>
          <w:jc w:val="center"/>
        </w:pPr>
        <w:r>
          <w:rPr>
            <w:noProof/>
            <w:lang w:eastAsia="fr-FR"/>
          </w:rPr>
          <w:drawing>
            <wp:anchor distT="0" distB="0" distL="114300" distR="114300" simplePos="0" relativeHeight="251658752" behindDoc="0" locked="0" layoutInCell="1" allowOverlap="1" wp14:anchorId="34CC4FB4" wp14:editId="1315CC3E">
              <wp:simplePos x="0" y="0"/>
              <wp:positionH relativeFrom="column">
                <wp:posOffset>4672330</wp:posOffset>
              </wp:positionH>
              <wp:positionV relativeFrom="paragraph">
                <wp:posOffset>-147955</wp:posOffset>
              </wp:positionV>
              <wp:extent cx="1438275" cy="395288"/>
              <wp:effectExtent l="0" t="0" r="0" b="5080"/>
              <wp:wrapNone/>
              <wp:docPr id="748886493" name="Image 748886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S_PACA_MAIL_96dpi.png"/>
                      <pic:cNvPicPr/>
                    </pic:nvPicPr>
                    <pic:blipFill>
                      <a:blip r:embed="rId1">
                        <a:extLst>
                          <a:ext uri="{28A0092B-C50C-407E-A947-70E740481C1C}">
                            <a14:useLocalDpi xmlns:a14="http://schemas.microsoft.com/office/drawing/2010/main" val="0"/>
                          </a:ext>
                        </a:extLst>
                      </a:blip>
                      <a:stretch>
                        <a:fillRect/>
                      </a:stretch>
                    </pic:blipFill>
                    <pic:spPr>
                      <a:xfrm>
                        <a:off x="0" y="0"/>
                        <a:ext cx="1438275" cy="395288"/>
                      </a:xfrm>
                      <a:prstGeom prst="rect">
                        <a:avLst/>
                      </a:prstGeom>
                    </pic:spPr>
                  </pic:pic>
                </a:graphicData>
              </a:graphic>
              <wp14:sizeRelH relativeFrom="page">
                <wp14:pctWidth>0</wp14:pctWidth>
              </wp14:sizeRelH>
              <wp14:sizeRelV relativeFrom="page">
                <wp14:pctHeight>0</wp14:pctHeight>
              </wp14:sizeRelV>
            </wp:anchor>
          </w:drawing>
        </w:r>
        <w:r w:rsidR="0047794C">
          <w:fldChar w:fldCharType="begin"/>
        </w:r>
        <w:r w:rsidR="0047794C">
          <w:instrText>PAGE   \* MERGEFORMAT</w:instrText>
        </w:r>
        <w:r w:rsidR="0047794C">
          <w:fldChar w:fldCharType="separate"/>
        </w:r>
        <w:r w:rsidR="0047794C">
          <w:t>2</w:t>
        </w:r>
        <w:r w:rsidR="0047794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F0F8" w14:textId="77777777" w:rsidR="00CE54F2" w:rsidRDefault="00CE54F2" w:rsidP="00FC0B08">
      <w:pPr>
        <w:spacing w:after="0" w:line="240" w:lineRule="auto"/>
      </w:pPr>
      <w:r>
        <w:separator/>
      </w:r>
    </w:p>
  </w:footnote>
  <w:footnote w:type="continuationSeparator" w:id="0">
    <w:p w14:paraId="1EB82021" w14:textId="77777777" w:rsidR="00CE54F2" w:rsidRDefault="00CE54F2" w:rsidP="00FC0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95"/>
    <w:multiLevelType w:val="hybridMultilevel"/>
    <w:tmpl w:val="DB1EB226"/>
    <w:lvl w:ilvl="0" w:tplc="06729106">
      <w:start w:val="1"/>
      <w:numFmt w:val="bullet"/>
      <w:lvlText w:val="-"/>
      <w:lvlJc w:val="left"/>
      <w:pPr>
        <w:ind w:left="360" w:hanging="360"/>
      </w:pPr>
      <w:rPr>
        <w:rFonts w:ascii="Arial" w:eastAsiaTheme="minorHAnsi" w:hAnsi="Arial" w:cs="Arial" w:hint="default"/>
      </w:rPr>
    </w:lvl>
    <w:lvl w:ilvl="1" w:tplc="E8466408">
      <w:start w:val="1"/>
      <w:numFmt w:val="bullet"/>
      <w:pStyle w:val="Style3"/>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93D3D"/>
    <w:multiLevelType w:val="hybridMultilevel"/>
    <w:tmpl w:val="855823CE"/>
    <w:lvl w:ilvl="0" w:tplc="09B27010">
      <w:numFmt w:val="bullet"/>
      <w:lvlText w:val="-"/>
      <w:lvlJc w:val="left"/>
      <w:pPr>
        <w:ind w:left="720" w:hanging="360"/>
      </w:pPr>
      <w:rPr>
        <w:rFonts w:ascii="Arial" w:eastAsia="Arial" w:hAnsi="Arial" w:cs="Arial" w:hint="default"/>
        <w:b/>
        <w:strike w:val="0"/>
        <w:dstrike w:val="0"/>
        <w:u w:val="none"/>
        <w:effect w:val="none"/>
      </w:rPr>
    </w:lvl>
    <w:lvl w:ilvl="1" w:tplc="77404D92">
      <w:start w:val="1"/>
      <w:numFmt w:val="bullet"/>
      <w:lvlText w:val="o"/>
      <w:lvlJc w:val="left"/>
      <w:pPr>
        <w:ind w:left="1440" w:hanging="360"/>
      </w:pPr>
      <w:rPr>
        <w:rFonts w:ascii="Courier New" w:hAnsi="Courier New" w:cs="Courier New" w:hint="default"/>
      </w:rPr>
    </w:lvl>
    <w:lvl w:ilvl="2" w:tplc="469640B2">
      <w:start w:val="1"/>
      <w:numFmt w:val="bullet"/>
      <w:lvlText w:val=""/>
      <w:lvlJc w:val="left"/>
      <w:pPr>
        <w:ind w:left="2160" w:hanging="360"/>
      </w:pPr>
      <w:rPr>
        <w:rFonts w:ascii="Wingdings" w:hAnsi="Wingdings" w:hint="default"/>
      </w:rPr>
    </w:lvl>
    <w:lvl w:ilvl="3" w:tplc="669AB758">
      <w:start w:val="1"/>
      <w:numFmt w:val="bullet"/>
      <w:lvlText w:val=""/>
      <w:lvlJc w:val="left"/>
      <w:pPr>
        <w:ind w:left="2880" w:hanging="360"/>
      </w:pPr>
      <w:rPr>
        <w:rFonts w:ascii="Symbol" w:hAnsi="Symbol" w:hint="default"/>
      </w:rPr>
    </w:lvl>
    <w:lvl w:ilvl="4" w:tplc="2640ADD0">
      <w:start w:val="1"/>
      <w:numFmt w:val="bullet"/>
      <w:lvlText w:val="o"/>
      <w:lvlJc w:val="left"/>
      <w:pPr>
        <w:ind w:left="3600" w:hanging="360"/>
      </w:pPr>
      <w:rPr>
        <w:rFonts w:ascii="Courier New" w:hAnsi="Courier New" w:cs="Courier New" w:hint="default"/>
      </w:rPr>
    </w:lvl>
    <w:lvl w:ilvl="5" w:tplc="AE6CF03E">
      <w:start w:val="1"/>
      <w:numFmt w:val="bullet"/>
      <w:lvlText w:val=""/>
      <w:lvlJc w:val="left"/>
      <w:pPr>
        <w:ind w:left="4320" w:hanging="360"/>
      </w:pPr>
      <w:rPr>
        <w:rFonts w:ascii="Wingdings" w:hAnsi="Wingdings" w:hint="default"/>
      </w:rPr>
    </w:lvl>
    <w:lvl w:ilvl="6" w:tplc="1A8248D4">
      <w:start w:val="1"/>
      <w:numFmt w:val="bullet"/>
      <w:lvlText w:val=""/>
      <w:lvlJc w:val="left"/>
      <w:pPr>
        <w:ind w:left="5040" w:hanging="360"/>
      </w:pPr>
      <w:rPr>
        <w:rFonts w:ascii="Symbol" w:hAnsi="Symbol" w:hint="default"/>
      </w:rPr>
    </w:lvl>
    <w:lvl w:ilvl="7" w:tplc="64B4EBD0">
      <w:start w:val="1"/>
      <w:numFmt w:val="bullet"/>
      <w:lvlText w:val="o"/>
      <w:lvlJc w:val="left"/>
      <w:pPr>
        <w:ind w:left="5760" w:hanging="360"/>
      </w:pPr>
      <w:rPr>
        <w:rFonts w:ascii="Courier New" w:hAnsi="Courier New" w:cs="Courier New" w:hint="default"/>
      </w:rPr>
    </w:lvl>
    <w:lvl w:ilvl="8" w:tplc="19B0B624">
      <w:start w:val="1"/>
      <w:numFmt w:val="bullet"/>
      <w:lvlText w:val=""/>
      <w:lvlJc w:val="left"/>
      <w:pPr>
        <w:ind w:left="6480" w:hanging="360"/>
      </w:pPr>
      <w:rPr>
        <w:rFonts w:ascii="Wingdings" w:hAnsi="Wingdings" w:hint="default"/>
      </w:rPr>
    </w:lvl>
  </w:abstractNum>
  <w:abstractNum w:abstractNumId="3" w15:restartNumberingAfterBreak="0">
    <w:nsid w:val="12C12F0C"/>
    <w:multiLevelType w:val="hybridMultilevel"/>
    <w:tmpl w:val="2B90B7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F10863"/>
    <w:multiLevelType w:val="multilevel"/>
    <w:tmpl w:val="DFC2C59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360" w:hanging="1440"/>
      </w:pPr>
      <w:rPr>
        <w:rFonts w:hint="default"/>
      </w:rPr>
    </w:lvl>
    <w:lvl w:ilvl="7">
      <w:start w:val="1"/>
      <w:numFmt w:val="decimal"/>
      <w:isLgl/>
      <w:lvlText w:val="%1.%2.%3.%4.%5.%6.%7.%8."/>
      <w:lvlJc w:val="left"/>
      <w:pPr>
        <w:ind w:left="-360" w:hanging="1440"/>
      </w:pPr>
      <w:rPr>
        <w:rFonts w:hint="default"/>
      </w:rPr>
    </w:lvl>
    <w:lvl w:ilvl="8">
      <w:start w:val="1"/>
      <w:numFmt w:val="decimal"/>
      <w:isLgl/>
      <w:lvlText w:val="%1.%2.%3.%4.%5.%6.%7.%8.%9."/>
      <w:lvlJc w:val="left"/>
      <w:pPr>
        <w:ind w:left="0" w:hanging="1800"/>
      </w:pPr>
      <w:rPr>
        <w:rFonts w:hint="default"/>
      </w:rPr>
    </w:lvl>
  </w:abstractNum>
  <w:abstractNum w:abstractNumId="5" w15:restartNumberingAfterBreak="0">
    <w:nsid w:val="1FE668E8"/>
    <w:multiLevelType w:val="hybridMultilevel"/>
    <w:tmpl w:val="CD7C90A4"/>
    <w:lvl w:ilvl="0" w:tplc="17B25282">
      <w:numFmt w:val="bullet"/>
      <w:lvlText w:val="-"/>
      <w:lvlJc w:val="left"/>
      <w:pPr>
        <w:ind w:left="76" w:hanging="360"/>
      </w:pPr>
      <w:rPr>
        <w:rFonts w:ascii="Calibri" w:eastAsiaTheme="minorHAnsi" w:hAnsi="Calibri" w:cs="Calibri" w:hint="default"/>
      </w:rPr>
    </w:lvl>
    <w:lvl w:ilvl="1" w:tplc="040C0003">
      <w:start w:val="1"/>
      <w:numFmt w:val="bullet"/>
      <w:lvlText w:val="o"/>
      <w:lvlJc w:val="left"/>
      <w:pPr>
        <w:ind w:left="796" w:hanging="360"/>
      </w:pPr>
      <w:rPr>
        <w:rFonts w:ascii="Courier New" w:hAnsi="Courier New" w:cs="Courier New" w:hint="default"/>
      </w:rPr>
    </w:lvl>
    <w:lvl w:ilvl="2" w:tplc="040C0005">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22EC649C"/>
    <w:multiLevelType w:val="hybridMultilevel"/>
    <w:tmpl w:val="DE1213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DA7691"/>
    <w:multiLevelType w:val="hybridMultilevel"/>
    <w:tmpl w:val="703050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4F0431"/>
    <w:multiLevelType w:val="hybridMultilevel"/>
    <w:tmpl w:val="FE98C36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C96D71"/>
    <w:multiLevelType w:val="hybridMultilevel"/>
    <w:tmpl w:val="A458650A"/>
    <w:lvl w:ilvl="0" w:tplc="08F61AB2">
      <w:start w:val="2"/>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572493"/>
    <w:multiLevelType w:val="hybridMultilevel"/>
    <w:tmpl w:val="A516B8F0"/>
    <w:lvl w:ilvl="0" w:tplc="06729106">
      <w:start w:val="1"/>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7D30EF"/>
    <w:multiLevelType w:val="hybridMultilevel"/>
    <w:tmpl w:val="FB2694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5668C2"/>
    <w:multiLevelType w:val="hybridMultilevel"/>
    <w:tmpl w:val="E98E7AF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D5B7BF9"/>
    <w:multiLevelType w:val="hybridMultilevel"/>
    <w:tmpl w:val="8E48CB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7C614D"/>
    <w:multiLevelType w:val="hybridMultilevel"/>
    <w:tmpl w:val="24C28036"/>
    <w:lvl w:ilvl="0" w:tplc="4790CFEE">
      <w:start w:val="1"/>
      <w:numFmt w:val="decimal"/>
      <w:pStyle w:val="titre3"/>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6" w15:restartNumberingAfterBreak="0">
    <w:nsid w:val="459D6CB3"/>
    <w:multiLevelType w:val="multilevel"/>
    <w:tmpl w:val="8F02DC2C"/>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C9419F2"/>
    <w:multiLevelType w:val="hybridMultilevel"/>
    <w:tmpl w:val="378658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7F370A"/>
    <w:multiLevelType w:val="hybridMultilevel"/>
    <w:tmpl w:val="B61C04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8F32ADE"/>
    <w:multiLevelType w:val="hybridMultilevel"/>
    <w:tmpl w:val="7F64A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D2104C"/>
    <w:multiLevelType w:val="hybridMultilevel"/>
    <w:tmpl w:val="E38285F0"/>
    <w:lvl w:ilvl="0" w:tplc="C0C84614">
      <w:start w:val="2"/>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DD1AF3"/>
    <w:multiLevelType w:val="hybridMultilevel"/>
    <w:tmpl w:val="4106F0E2"/>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0626941">
    <w:abstractNumId w:val="0"/>
  </w:num>
  <w:num w:numId="2" w16cid:durableId="193737176">
    <w:abstractNumId w:val="1"/>
  </w:num>
  <w:num w:numId="3" w16cid:durableId="1461915625">
    <w:abstractNumId w:val="14"/>
  </w:num>
  <w:num w:numId="4" w16cid:durableId="1562789410">
    <w:abstractNumId w:val="16"/>
  </w:num>
  <w:num w:numId="5" w16cid:durableId="967854094">
    <w:abstractNumId w:val="7"/>
  </w:num>
  <w:num w:numId="6" w16cid:durableId="2128116466">
    <w:abstractNumId w:val="15"/>
  </w:num>
  <w:num w:numId="7" w16cid:durableId="363870884">
    <w:abstractNumId w:val="12"/>
  </w:num>
  <w:num w:numId="8" w16cid:durableId="135607600">
    <w:abstractNumId w:val="10"/>
  </w:num>
  <w:num w:numId="9" w16cid:durableId="2023626035">
    <w:abstractNumId w:val="9"/>
  </w:num>
  <w:num w:numId="10" w16cid:durableId="475805021">
    <w:abstractNumId w:val="20"/>
  </w:num>
  <w:num w:numId="11" w16cid:durableId="232394396">
    <w:abstractNumId w:val="11"/>
  </w:num>
  <w:num w:numId="12" w16cid:durableId="1873837458">
    <w:abstractNumId w:val="5"/>
  </w:num>
  <w:num w:numId="13" w16cid:durableId="1750736043">
    <w:abstractNumId w:val="3"/>
  </w:num>
  <w:num w:numId="14" w16cid:durableId="49770097">
    <w:abstractNumId w:val="6"/>
  </w:num>
  <w:num w:numId="15" w16cid:durableId="2108424260">
    <w:abstractNumId w:val="17"/>
  </w:num>
  <w:num w:numId="16" w16cid:durableId="20934265">
    <w:abstractNumId w:val="18"/>
  </w:num>
  <w:num w:numId="17" w16cid:durableId="1841388827">
    <w:abstractNumId w:val="4"/>
  </w:num>
  <w:num w:numId="18" w16cid:durableId="1396321205">
    <w:abstractNumId w:val="21"/>
  </w:num>
  <w:num w:numId="19" w16cid:durableId="793914408">
    <w:abstractNumId w:val="8"/>
  </w:num>
  <w:num w:numId="20" w16cid:durableId="119300851">
    <w:abstractNumId w:val="19"/>
  </w:num>
  <w:num w:numId="21" w16cid:durableId="1005790722">
    <w:abstractNumId w:val="2"/>
  </w:num>
  <w:num w:numId="22" w16cid:durableId="2542870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09"/>
    <w:rsid w:val="00000623"/>
    <w:rsid w:val="0000176E"/>
    <w:rsid w:val="00002F69"/>
    <w:rsid w:val="0000365D"/>
    <w:rsid w:val="000048D5"/>
    <w:rsid w:val="00005002"/>
    <w:rsid w:val="00005146"/>
    <w:rsid w:val="00006A9F"/>
    <w:rsid w:val="00010407"/>
    <w:rsid w:val="000106A5"/>
    <w:rsid w:val="000112B7"/>
    <w:rsid w:val="0001447B"/>
    <w:rsid w:val="00016AFC"/>
    <w:rsid w:val="00020E0A"/>
    <w:rsid w:val="00022869"/>
    <w:rsid w:val="00022FCF"/>
    <w:rsid w:val="00023250"/>
    <w:rsid w:val="00025F92"/>
    <w:rsid w:val="0002686A"/>
    <w:rsid w:val="000272E2"/>
    <w:rsid w:val="00031D10"/>
    <w:rsid w:val="0003440C"/>
    <w:rsid w:val="000363A8"/>
    <w:rsid w:val="00037E07"/>
    <w:rsid w:val="000424E3"/>
    <w:rsid w:val="00042B9C"/>
    <w:rsid w:val="00043131"/>
    <w:rsid w:val="00046313"/>
    <w:rsid w:val="000472AB"/>
    <w:rsid w:val="000533AD"/>
    <w:rsid w:val="00053413"/>
    <w:rsid w:val="000600F9"/>
    <w:rsid w:val="000609D8"/>
    <w:rsid w:val="00060B8A"/>
    <w:rsid w:val="000626CE"/>
    <w:rsid w:val="000643B9"/>
    <w:rsid w:val="00064F90"/>
    <w:rsid w:val="000657D8"/>
    <w:rsid w:val="00065B8F"/>
    <w:rsid w:val="00065DF9"/>
    <w:rsid w:val="000676B5"/>
    <w:rsid w:val="000702DF"/>
    <w:rsid w:val="00071114"/>
    <w:rsid w:val="00072CFA"/>
    <w:rsid w:val="00073D37"/>
    <w:rsid w:val="0007528B"/>
    <w:rsid w:val="00076554"/>
    <w:rsid w:val="000774CB"/>
    <w:rsid w:val="0007793C"/>
    <w:rsid w:val="0008078F"/>
    <w:rsid w:val="000816DE"/>
    <w:rsid w:val="00082FFE"/>
    <w:rsid w:val="000830D6"/>
    <w:rsid w:val="00084929"/>
    <w:rsid w:val="000851BD"/>
    <w:rsid w:val="00085406"/>
    <w:rsid w:val="0008575F"/>
    <w:rsid w:val="00091874"/>
    <w:rsid w:val="00091F3C"/>
    <w:rsid w:val="00092EDC"/>
    <w:rsid w:val="00094029"/>
    <w:rsid w:val="0009521D"/>
    <w:rsid w:val="000963EE"/>
    <w:rsid w:val="000967A2"/>
    <w:rsid w:val="000A1CBC"/>
    <w:rsid w:val="000A24BD"/>
    <w:rsid w:val="000A6AD5"/>
    <w:rsid w:val="000A6EE9"/>
    <w:rsid w:val="000A75A3"/>
    <w:rsid w:val="000B0E16"/>
    <w:rsid w:val="000B122F"/>
    <w:rsid w:val="000B26D5"/>
    <w:rsid w:val="000B2AB6"/>
    <w:rsid w:val="000B3D71"/>
    <w:rsid w:val="000B49E4"/>
    <w:rsid w:val="000B5304"/>
    <w:rsid w:val="000B7ED8"/>
    <w:rsid w:val="000C0505"/>
    <w:rsid w:val="000C0A1D"/>
    <w:rsid w:val="000C0BEC"/>
    <w:rsid w:val="000C2DC2"/>
    <w:rsid w:val="000C4778"/>
    <w:rsid w:val="000C4967"/>
    <w:rsid w:val="000C4C79"/>
    <w:rsid w:val="000C7F69"/>
    <w:rsid w:val="000D2716"/>
    <w:rsid w:val="000D52FE"/>
    <w:rsid w:val="000D5E43"/>
    <w:rsid w:val="000D69CA"/>
    <w:rsid w:val="000D72AE"/>
    <w:rsid w:val="000D780F"/>
    <w:rsid w:val="000D7BEE"/>
    <w:rsid w:val="000E0999"/>
    <w:rsid w:val="000E116C"/>
    <w:rsid w:val="000E5749"/>
    <w:rsid w:val="000E7119"/>
    <w:rsid w:val="000F0BB5"/>
    <w:rsid w:val="000F15CE"/>
    <w:rsid w:val="000F1D71"/>
    <w:rsid w:val="000F29AF"/>
    <w:rsid w:val="000F2BCE"/>
    <w:rsid w:val="000F4FEC"/>
    <w:rsid w:val="000F52E7"/>
    <w:rsid w:val="000F689B"/>
    <w:rsid w:val="000F72AC"/>
    <w:rsid w:val="000F797C"/>
    <w:rsid w:val="001013EC"/>
    <w:rsid w:val="00101668"/>
    <w:rsid w:val="00104E17"/>
    <w:rsid w:val="00105769"/>
    <w:rsid w:val="00105D78"/>
    <w:rsid w:val="0010601A"/>
    <w:rsid w:val="001060F7"/>
    <w:rsid w:val="0011195B"/>
    <w:rsid w:val="00111EAE"/>
    <w:rsid w:val="001126A5"/>
    <w:rsid w:val="00116B57"/>
    <w:rsid w:val="001200A9"/>
    <w:rsid w:val="00120605"/>
    <w:rsid w:val="001215E0"/>
    <w:rsid w:val="00122218"/>
    <w:rsid w:val="00122CAF"/>
    <w:rsid w:val="0012525D"/>
    <w:rsid w:val="001261EF"/>
    <w:rsid w:val="00130CF4"/>
    <w:rsid w:val="001319B0"/>
    <w:rsid w:val="001327B3"/>
    <w:rsid w:val="00132F9F"/>
    <w:rsid w:val="001340ED"/>
    <w:rsid w:val="00135381"/>
    <w:rsid w:val="0013656A"/>
    <w:rsid w:val="00137B84"/>
    <w:rsid w:val="00137EA3"/>
    <w:rsid w:val="00141054"/>
    <w:rsid w:val="00141248"/>
    <w:rsid w:val="00142EBB"/>
    <w:rsid w:val="0014390F"/>
    <w:rsid w:val="00144331"/>
    <w:rsid w:val="001446BD"/>
    <w:rsid w:val="00144ACA"/>
    <w:rsid w:val="00145320"/>
    <w:rsid w:val="00145A0D"/>
    <w:rsid w:val="001478AE"/>
    <w:rsid w:val="0015084F"/>
    <w:rsid w:val="0015186D"/>
    <w:rsid w:val="0015771B"/>
    <w:rsid w:val="0016010D"/>
    <w:rsid w:val="00161050"/>
    <w:rsid w:val="00161833"/>
    <w:rsid w:val="00161A62"/>
    <w:rsid w:val="00162A45"/>
    <w:rsid w:val="001636ED"/>
    <w:rsid w:val="00164A69"/>
    <w:rsid w:val="00165A51"/>
    <w:rsid w:val="001661C7"/>
    <w:rsid w:val="0016681E"/>
    <w:rsid w:val="0016730F"/>
    <w:rsid w:val="00167961"/>
    <w:rsid w:val="001679A4"/>
    <w:rsid w:val="001700D0"/>
    <w:rsid w:val="0017042C"/>
    <w:rsid w:val="00170444"/>
    <w:rsid w:val="001746A7"/>
    <w:rsid w:val="001757D8"/>
    <w:rsid w:val="00176A7E"/>
    <w:rsid w:val="0017728E"/>
    <w:rsid w:val="00177CF9"/>
    <w:rsid w:val="00183FD4"/>
    <w:rsid w:val="001861C5"/>
    <w:rsid w:val="001871F3"/>
    <w:rsid w:val="00192C22"/>
    <w:rsid w:val="001937D4"/>
    <w:rsid w:val="00194BB1"/>
    <w:rsid w:val="001955B9"/>
    <w:rsid w:val="0019631E"/>
    <w:rsid w:val="001A0502"/>
    <w:rsid w:val="001A219D"/>
    <w:rsid w:val="001A2FDA"/>
    <w:rsid w:val="001A3480"/>
    <w:rsid w:val="001A3B75"/>
    <w:rsid w:val="001A54AE"/>
    <w:rsid w:val="001A5B08"/>
    <w:rsid w:val="001A605C"/>
    <w:rsid w:val="001A741F"/>
    <w:rsid w:val="001A7637"/>
    <w:rsid w:val="001A7A2A"/>
    <w:rsid w:val="001A7F23"/>
    <w:rsid w:val="001B1A17"/>
    <w:rsid w:val="001B2B7C"/>
    <w:rsid w:val="001B3111"/>
    <w:rsid w:val="001B3E90"/>
    <w:rsid w:val="001B501A"/>
    <w:rsid w:val="001B677D"/>
    <w:rsid w:val="001B68D9"/>
    <w:rsid w:val="001C3AB2"/>
    <w:rsid w:val="001C41C3"/>
    <w:rsid w:val="001C4FBE"/>
    <w:rsid w:val="001C5F20"/>
    <w:rsid w:val="001C621B"/>
    <w:rsid w:val="001C70B8"/>
    <w:rsid w:val="001C7B21"/>
    <w:rsid w:val="001D180B"/>
    <w:rsid w:val="001D2417"/>
    <w:rsid w:val="001D3020"/>
    <w:rsid w:val="001D3489"/>
    <w:rsid w:val="001D5F4A"/>
    <w:rsid w:val="001E0E11"/>
    <w:rsid w:val="001E202D"/>
    <w:rsid w:val="001E24B0"/>
    <w:rsid w:val="001E3BBE"/>
    <w:rsid w:val="001E6CC9"/>
    <w:rsid w:val="001F1FE1"/>
    <w:rsid w:val="001F2494"/>
    <w:rsid w:val="001F2B92"/>
    <w:rsid w:val="001F35D5"/>
    <w:rsid w:val="001F5F87"/>
    <w:rsid w:val="001F709C"/>
    <w:rsid w:val="002012C9"/>
    <w:rsid w:val="00201CA6"/>
    <w:rsid w:val="0020487F"/>
    <w:rsid w:val="0020739B"/>
    <w:rsid w:val="00211FE2"/>
    <w:rsid w:val="002155A5"/>
    <w:rsid w:val="0021622E"/>
    <w:rsid w:val="00227FAE"/>
    <w:rsid w:val="00231418"/>
    <w:rsid w:val="00233158"/>
    <w:rsid w:val="002340EF"/>
    <w:rsid w:val="00235E51"/>
    <w:rsid w:val="00236044"/>
    <w:rsid w:val="002365A5"/>
    <w:rsid w:val="00237234"/>
    <w:rsid w:val="00237C34"/>
    <w:rsid w:val="00240640"/>
    <w:rsid w:val="00241729"/>
    <w:rsid w:val="00242D28"/>
    <w:rsid w:val="00244949"/>
    <w:rsid w:val="00246C72"/>
    <w:rsid w:val="002473F2"/>
    <w:rsid w:val="00255391"/>
    <w:rsid w:val="0025544E"/>
    <w:rsid w:val="00256783"/>
    <w:rsid w:val="0026233F"/>
    <w:rsid w:val="0026315A"/>
    <w:rsid w:val="0026399D"/>
    <w:rsid w:val="00264CE7"/>
    <w:rsid w:val="0026715D"/>
    <w:rsid w:val="00267C9A"/>
    <w:rsid w:val="00272C6A"/>
    <w:rsid w:val="00273D17"/>
    <w:rsid w:val="00273E67"/>
    <w:rsid w:val="00275243"/>
    <w:rsid w:val="00280BDE"/>
    <w:rsid w:val="00282EF0"/>
    <w:rsid w:val="002841B2"/>
    <w:rsid w:val="00286C5F"/>
    <w:rsid w:val="00287CBD"/>
    <w:rsid w:val="00290DB1"/>
    <w:rsid w:val="00292CBC"/>
    <w:rsid w:val="00292DCD"/>
    <w:rsid w:val="00293F01"/>
    <w:rsid w:val="002957F7"/>
    <w:rsid w:val="002A0927"/>
    <w:rsid w:val="002A14FE"/>
    <w:rsid w:val="002A3342"/>
    <w:rsid w:val="002A3C20"/>
    <w:rsid w:val="002A476F"/>
    <w:rsid w:val="002A4AE4"/>
    <w:rsid w:val="002A505D"/>
    <w:rsid w:val="002A6687"/>
    <w:rsid w:val="002A6A82"/>
    <w:rsid w:val="002A70E6"/>
    <w:rsid w:val="002A7752"/>
    <w:rsid w:val="002B1877"/>
    <w:rsid w:val="002B4E94"/>
    <w:rsid w:val="002B5280"/>
    <w:rsid w:val="002B61D5"/>
    <w:rsid w:val="002B6F23"/>
    <w:rsid w:val="002B737D"/>
    <w:rsid w:val="002C079E"/>
    <w:rsid w:val="002C0C61"/>
    <w:rsid w:val="002C1960"/>
    <w:rsid w:val="002C1E64"/>
    <w:rsid w:val="002C3271"/>
    <w:rsid w:val="002C440D"/>
    <w:rsid w:val="002C45B4"/>
    <w:rsid w:val="002C4DDE"/>
    <w:rsid w:val="002D098F"/>
    <w:rsid w:val="002D0CCA"/>
    <w:rsid w:val="002D1869"/>
    <w:rsid w:val="002D4AE7"/>
    <w:rsid w:val="002D4CBA"/>
    <w:rsid w:val="002D6A9F"/>
    <w:rsid w:val="002D748D"/>
    <w:rsid w:val="002D774E"/>
    <w:rsid w:val="002E1020"/>
    <w:rsid w:val="002E2CC8"/>
    <w:rsid w:val="002E41D9"/>
    <w:rsid w:val="002E4B26"/>
    <w:rsid w:val="002E60AA"/>
    <w:rsid w:val="002E63D6"/>
    <w:rsid w:val="002E778D"/>
    <w:rsid w:val="002F150A"/>
    <w:rsid w:val="002F17BA"/>
    <w:rsid w:val="002F2908"/>
    <w:rsid w:val="002F4950"/>
    <w:rsid w:val="002F4D21"/>
    <w:rsid w:val="002F7AEF"/>
    <w:rsid w:val="0030100D"/>
    <w:rsid w:val="00301806"/>
    <w:rsid w:val="003027E1"/>
    <w:rsid w:val="00302ADE"/>
    <w:rsid w:val="00302CBA"/>
    <w:rsid w:val="00302FFC"/>
    <w:rsid w:val="003038DD"/>
    <w:rsid w:val="00303A1C"/>
    <w:rsid w:val="0030412E"/>
    <w:rsid w:val="00305790"/>
    <w:rsid w:val="0031066B"/>
    <w:rsid w:val="0031201D"/>
    <w:rsid w:val="00312BC0"/>
    <w:rsid w:val="003132E9"/>
    <w:rsid w:val="003133A7"/>
    <w:rsid w:val="00313565"/>
    <w:rsid w:val="00314C05"/>
    <w:rsid w:val="00317055"/>
    <w:rsid w:val="003208A2"/>
    <w:rsid w:val="00320A4E"/>
    <w:rsid w:val="0032166B"/>
    <w:rsid w:val="00321E68"/>
    <w:rsid w:val="0032248B"/>
    <w:rsid w:val="003230DE"/>
    <w:rsid w:val="00323EF3"/>
    <w:rsid w:val="0032597A"/>
    <w:rsid w:val="00330896"/>
    <w:rsid w:val="003313F0"/>
    <w:rsid w:val="00331ACF"/>
    <w:rsid w:val="00332342"/>
    <w:rsid w:val="003323DF"/>
    <w:rsid w:val="003351D4"/>
    <w:rsid w:val="00341387"/>
    <w:rsid w:val="00341A9D"/>
    <w:rsid w:val="00343454"/>
    <w:rsid w:val="00343A0F"/>
    <w:rsid w:val="003445FF"/>
    <w:rsid w:val="003449EC"/>
    <w:rsid w:val="00351EC7"/>
    <w:rsid w:val="0035285F"/>
    <w:rsid w:val="00352DFE"/>
    <w:rsid w:val="003530DE"/>
    <w:rsid w:val="003553C4"/>
    <w:rsid w:val="00355ADF"/>
    <w:rsid w:val="00356A97"/>
    <w:rsid w:val="00357D96"/>
    <w:rsid w:val="00357DB0"/>
    <w:rsid w:val="0036008A"/>
    <w:rsid w:val="00361F44"/>
    <w:rsid w:val="0036251F"/>
    <w:rsid w:val="003639B3"/>
    <w:rsid w:val="003643CF"/>
    <w:rsid w:val="003670C3"/>
    <w:rsid w:val="003750DE"/>
    <w:rsid w:val="00376470"/>
    <w:rsid w:val="00383789"/>
    <w:rsid w:val="00384ED7"/>
    <w:rsid w:val="003935AD"/>
    <w:rsid w:val="00393BE9"/>
    <w:rsid w:val="0039537E"/>
    <w:rsid w:val="00395B1B"/>
    <w:rsid w:val="00396F62"/>
    <w:rsid w:val="003A086F"/>
    <w:rsid w:val="003A5165"/>
    <w:rsid w:val="003B0701"/>
    <w:rsid w:val="003B1BD9"/>
    <w:rsid w:val="003B6090"/>
    <w:rsid w:val="003B6EAC"/>
    <w:rsid w:val="003B7E4C"/>
    <w:rsid w:val="003C0F5A"/>
    <w:rsid w:val="003C1EB3"/>
    <w:rsid w:val="003C393B"/>
    <w:rsid w:val="003C42B2"/>
    <w:rsid w:val="003C5961"/>
    <w:rsid w:val="003C6A18"/>
    <w:rsid w:val="003D0C95"/>
    <w:rsid w:val="003D294C"/>
    <w:rsid w:val="003D4C45"/>
    <w:rsid w:val="003D7BBF"/>
    <w:rsid w:val="003E009F"/>
    <w:rsid w:val="003E30C7"/>
    <w:rsid w:val="003E3302"/>
    <w:rsid w:val="003E36DD"/>
    <w:rsid w:val="003E4B4D"/>
    <w:rsid w:val="003E713E"/>
    <w:rsid w:val="003F0B33"/>
    <w:rsid w:val="003F13E1"/>
    <w:rsid w:val="003F161B"/>
    <w:rsid w:val="003F18DE"/>
    <w:rsid w:val="003F352D"/>
    <w:rsid w:val="003F3F28"/>
    <w:rsid w:val="003F4CAC"/>
    <w:rsid w:val="003F63E8"/>
    <w:rsid w:val="003F66BA"/>
    <w:rsid w:val="003F6EB8"/>
    <w:rsid w:val="00401B1F"/>
    <w:rsid w:val="00402C22"/>
    <w:rsid w:val="00403199"/>
    <w:rsid w:val="00403D64"/>
    <w:rsid w:val="0040562A"/>
    <w:rsid w:val="004060C4"/>
    <w:rsid w:val="004064E9"/>
    <w:rsid w:val="00407657"/>
    <w:rsid w:val="00407789"/>
    <w:rsid w:val="004102CC"/>
    <w:rsid w:val="00410B4A"/>
    <w:rsid w:val="00412D5E"/>
    <w:rsid w:val="00414D1A"/>
    <w:rsid w:val="004157AF"/>
    <w:rsid w:val="00415BE6"/>
    <w:rsid w:val="00416910"/>
    <w:rsid w:val="00417CA7"/>
    <w:rsid w:val="004213E4"/>
    <w:rsid w:val="00423093"/>
    <w:rsid w:val="004232BF"/>
    <w:rsid w:val="00423401"/>
    <w:rsid w:val="00423FFD"/>
    <w:rsid w:val="00427EB0"/>
    <w:rsid w:val="00430C1B"/>
    <w:rsid w:val="00431728"/>
    <w:rsid w:val="00431B91"/>
    <w:rsid w:val="004324DE"/>
    <w:rsid w:val="004336FC"/>
    <w:rsid w:val="00435940"/>
    <w:rsid w:val="00436987"/>
    <w:rsid w:val="0044088E"/>
    <w:rsid w:val="004414B3"/>
    <w:rsid w:val="00444163"/>
    <w:rsid w:val="00444381"/>
    <w:rsid w:val="00444E0C"/>
    <w:rsid w:val="004453A3"/>
    <w:rsid w:val="00445EA4"/>
    <w:rsid w:val="0044627A"/>
    <w:rsid w:val="00446591"/>
    <w:rsid w:val="00446C8A"/>
    <w:rsid w:val="00446F7B"/>
    <w:rsid w:val="00447D5A"/>
    <w:rsid w:val="004517FF"/>
    <w:rsid w:val="004523AB"/>
    <w:rsid w:val="00452685"/>
    <w:rsid w:val="00454625"/>
    <w:rsid w:val="00455F36"/>
    <w:rsid w:val="00456197"/>
    <w:rsid w:val="004561D6"/>
    <w:rsid w:val="00456249"/>
    <w:rsid w:val="0045689D"/>
    <w:rsid w:val="00462C04"/>
    <w:rsid w:val="004637F7"/>
    <w:rsid w:val="0046784E"/>
    <w:rsid w:val="00467EB4"/>
    <w:rsid w:val="0047636E"/>
    <w:rsid w:val="0047794C"/>
    <w:rsid w:val="00480E22"/>
    <w:rsid w:val="00482332"/>
    <w:rsid w:val="00482AA2"/>
    <w:rsid w:val="004832C9"/>
    <w:rsid w:val="0048364D"/>
    <w:rsid w:val="00483734"/>
    <w:rsid w:val="004847C8"/>
    <w:rsid w:val="00484CC8"/>
    <w:rsid w:val="00485FF5"/>
    <w:rsid w:val="00486D83"/>
    <w:rsid w:val="00487405"/>
    <w:rsid w:val="00487C31"/>
    <w:rsid w:val="004907A0"/>
    <w:rsid w:val="00490982"/>
    <w:rsid w:val="00490C76"/>
    <w:rsid w:val="00490E69"/>
    <w:rsid w:val="00491E57"/>
    <w:rsid w:val="00491F04"/>
    <w:rsid w:val="00493829"/>
    <w:rsid w:val="00494435"/>
    <w:rsid w:val="004954BC"/>
    <w:rsid w:val="00495ABC"/>
    <w:rsid w:val="00497362"/>
    <w:rsid w:val="004A0161"/>
    <w:rsid w:val="004A1850"/>
    <w:rsid w:val="004A20A8"/>
    <w:rsid w:val="004A22D6"/>
    <w:rsid w:val="004A289B"/>
    <w:rsid w:val="004A4FFB"/>
    <w:rsid w:val="004A57A1"/>
    <w:rsid w:val="004A6E0B"/>
    <w:rsid w:val="004A7810"/>
    <w:rsid w:val="004A7B4A"/>
    <w:rsid w:val="004B2E03"/>
    <w:rsid w:val="004B40A2"/>
    <w:rsid w:val="004B48D1"/>
    <w:rsid w:val="004B5411"/>
    <w:rsid w:val="004B6730"/>
    <w:rsid w:val="004B7D21"/>
    <w:rsid w:val="004C07AE"/>
    <w:rsid w:val="004C2277"/>
    <w:rsid w:val="004C22A0"/>
    <w:rsid w:val="004C45A4"/>
    <w:rsid w:val="004C535F"/>
    <w:rsid w:val="004C61B8"/>
    <w:rsid w:val="004C6FFA"/>
    <w:rsid w:val="004C795E"/>
    <w:rsid w:val="004C7B32"/>
    <w:rsid w:val="004D13A6"/>
    <w:rsid w:val="004D223E"/>
    <w:rsid w:val="004D285C"/>
    <w:rsid w:val="004D373B"/>
    <w:rsid w:val="004D3BCD"/>
    <w:rsid w:val="004D3C02"/>
    <w:rsid w:val="004D425C"/>
    <w:rsid w:val="004D6461"/>
    <w:rsid w:val="004E1135"/>
    <w:rsid w:val="004E5538"/>
    <w:rsid w:val="004E5EBD"/>
    <w:rsid w:val="004F069C"/>
    <w:rsid w:val="004F0AA7"/>
    <w:rsid w:val="004F0C1C"/>
    <w:rsid w:val="004F16AF"/>
    <w:rsid w:val="004F2478"/>
    <w:rsid w:val="004F3BD3"/>
    <w:rsid w:val="004F3C22"/>
    <w:rsid w:val="004F4F1F"/>
    <w:rsid w:val="004F583F"/>
    <w:rsid w:val="0050232C"/>
    <w:rsid w:val="005030A9"/>
    <w:rsid w:val="00505020"/>
    <w:rsid w:val="005059D0"/>
    <w:rsid w:val="00507276"/>
    <w:rsid w:val="0050796E"/>
    <w:rsid w:val="00510F24"/>
    <w:rsid w:val="0051222C"/>
    <w:rsid w:val="0051261A"/>
    <w:rsid w:val="00513C3D"/>
    <w:rsid w:val="00515B51"/>
    <w:rsid w:val="00516F32"/>
    <w:rsid w:val="00517CB6"/>
    <w:rsid w:val="00520066"/>
    <w:rsid w:val="0052047B"/>
    <w:rsid w:val="00522360"/>
    <w:rsid w:val="00523694"/>
    <w:rsid w:val="00525FE5"/>
    <w:rsid w:val="00526762"/>
    <w:rsid w:val="0052684C"/>
    <w:rsid w:val="005301E3"/>
    <w:rsid w:val="005301E4"/>
    <w:rsid w:val="00530CD4"/>
    <w:rsid w:val="00533023"/>
    <w:rsid w:val="00535011"/>
    <w:rsid w:val="005352CE"/>
    <w:rsid w:val="00536548"/>
    <w:rsid w:val="00536B0F"/>
    <w:rsid w:val="00536BB9"/>
    <w:rsid w:val="00537562"/>
    <w:rsid w:val="00537C6D"/>
    <w:rsid w:val="005420B3"/>
    <w:rsid w:val="00542444"/>
    <w:rsid w:val="005429D0"/>
    <w:rsid w:val="00543BDA"/>
    <w:rsid w:val="00546F75"/>
    <w:rsid w:val="00553F7F"/>
    <w:rsid w:val="0055401D"/>
    <w:rsid w:val="005546DD"/>
    <w:rsid w:val="00554802"/>
    <w:rsid w:val="005565B2"/>
    <w:rsid w:val="00556734"/>
    <w:rsid w:val="0055699A"/>
    <w:rsid w:val="00557931"/>
    <w:rsid w:val="00560526"/>
    <w:rsid w:val="00560E06"/>
    <w:rsid w:val="00561B07"/>
    <w:rsid w:val="00565D53"/>
    <w:rsid w:val="00565F13"/>
    <w:rsid w:val="0056637D"/>
    <w:rsid w:val="00570089"/>
    <w:rsid w:val="005702CC"/>
    <w:rsid w:val="00571232"/>
    <w:rsid w:val="00573699"/>
    <w:rsid w:val="00573C7A"/>
    <w:rsid w:val="00574FF2"/>
    <w:rsid w:val="005756DD"/>
    <w:rsid w:val="00576942"/>
    <w:rsid w:val="00577C8D"/>
    <w:rsid w:val="00582FA0"/>
    <w:rsid w:val="00584118"/>
    <w:rsid w:val="00585559"/>
    <w:rsid w:val="00587E45"/>
    <w:rsid w:val="0059001C"/>
    <w:rsid w:val="00590C10"/>
    <w:rsid w:val="0059116F"/>
    <w:rsid w:val="00592085"/>
    <w:rsid w:val="00594BBC"/>
    <w:rsid w:val="00597316"/>
    <w:rsid w:val="005973E8"/>
    <w:rsid w:val="0059777E"/>
    <w:rsid w:val="00597BE4"/>
    <w:rsid w:val="005A4D05"/>
    <w:rsid w:val="005A5634"/>
    <w:rsid w:val="005A5D70"/>
    <w:rsid w:val="005B112B"/>
    <w:rsid w:val="005B1316"/>
    <w:rsid w:val="005C31EB"/>
    <w:rsid w:val="005C73FF"/>
    <w:rsid w:val="005D231E"/>
    <w:rsid w:val="005D2A0B"/>
    <w:rsid w:val="005D5E9F"/>
    <w:rsid w:val="005D708F"/>
    <w:rsid w:val="005E0343"/>
    <w:rsid w:val="005E0BF6"/>
    <w:rsid w:val="005E0E53"/>
    <w:rsid w:val="005E2459"/>
    <w:rsid w:val="005E346D"/>
    <w:rsid w:val="005E39FF"/>
    <w:rsid w:val="005E3E53"/>
    <w:rsid w:val="005E5763"/>
    <w:rsid w:val="005E674F"/>
    <w:rsid w:val="005F3FB4"/>
    <w:rsid w:val="005F4599"/>
    <w:rsid w:val="005F60C3"/>
    <w:rsid w:val="005F6656"/>
    <w:rsid w:val="006013B5"/>
    <w:rsid w:val="0060216A"/>
    <w:rsid w:val="00604C9E"/>
    <w:rsid w:val="00610BAA"/>
    <w:rsid w:val="006205C5"/>
    <w:rsid w:val="00624315"/>
    <w:rsid w:val="00626FA8"/>
    <w:rsid w:val="00627BDF"/>
    <w:rsid w:val="00632139"/>
    <w:rsid w:val="00632F5E"/>
    <w:rsid w:val="00635AC6"/>
    <w:rsid w:val="006369DA"/>
    <w:rsid w:val="00636B03"/>
    <w:rsid w:val="00637F02"/>
    <w:rsid w:val="00640B05"/>
    <w:rsid w:val="00641170"/>
    <w:rsid w:val="00641522"/>
    <w:rsid w:val="0064171F"/>
    <w:rsid w:val="006420D4"/>
    <w:rsid w:val="006438CD"/>
    <w:rsid w:val="006438D5"/>
    <w:rsid w:val="00644841"/>
    <w:rsid w:val="00644DDA"/>
    <w:rsid w:val="00647E07"/>
    <w:rsid w:val="00647FA2"/>
    <w:rsid w:val="00650A6A"/>
    <w:rsid w:val="0065488F"/>
    <w:rsid w:val="0065496E"/>
    <w:rsid w:val="0065519D"/>
    <w:rsid w:val="00656642"/>
    <w:rsid w:val="0066033D"/>
    <w:rsid w:val="00660E1F"/>
    <w:rsid w:val="006610C9"/>
    <w:rsid w:val="006612F5"/>
    <w:rsid w:val="00661C18"/>
    <w:rsid w:val="00663CF3"/>
    <w:rsid w:val="00664A0A"/>
    <w:rsid w:val="00664B3F"/>
    <w:rsid w:val="00664B7B"/>
    <w:rsid w:val="00667919"/>
    <w:rsid w:val="006705FF"/>
    <w:rsid w:val="0067471E"/>
    <w:rsid w:val="00675945"/>
    <w:rsid w:val="006763C1"/>
    <w:rsid w:val="006767E1"/>
    <w:rsid w:val="00677AED"/>
    <w:rsid w:val="00680274"/>
    <w:rsid w:val="00680CE1"/>
    <w:rsid w:val="00682C49"/>
    <w:rsid w:val="00682DA0"/>
    <w:rsid w:val="006845FC"/>
    <w:rsid w:val="00687376"/>
    <w:rsid w:val="00687A09"/>
    <w:rsid w:val="00691CB5"/>
    <w:rsid w:val="00692F8A"/>
    <w:rsid w:val="00693B16"/>
    <w:rsid w:val="00695A13"/>
    <w:rsid w:val="006A40A6"/>
    <w:rsid w:val="006A51D5"/>
    <w:rsid w:val="006A61E3"/>
    <w:rsid w:val="006A740B"/>
    <w:rsid w:val="006A7F6C"/>
    <w:rsid w:val="006B2D05"/>
    <w:rsid w:val="006B3D7D"/>
    <w:rsid w:val="006B4A4F"/>
    <w:rsid w:val="006B54A2"/>
    <w:rsid w:val="006B6304"/>
    <w:rsid w:val="006B7C74"/>
    <w:rsid w:val="006C180A"/>
    <w:rsid w:val="006C1EC5"/>
    <w:rsid w:val="006C2CBB"/>
    <w:rsid w:val="006C2D79"/>
    <w:rsid w:val="006C34E4"/>
    <w:rsid w:val="006C3D3E"/>
    <w:rsid w:val="006C5115"/>
    <w:rsid w:val="006C5B10"/>
    <w:rsid w:val="006C5C72"/>
    <w:rsid w:val="006C6E0E"/>
    <w:rsid w:val="006C75DA"/>
    <w:rsid w:val="006D18CB"/>
    <w:rsid w:val="006D2067"/>
    <w:rsid w:val="006D2A5B"/>
    <w:rsid w:val="006D3081"/>
    <w:rsid w:val="006D3F0F"/>
    <w:rsid w:val="006D4E44"/>
    <w:rsid w:val="006D4E77"/>
    <w:rsid w:val="006D537D"/>
    <w:rsid w:val="006D5C30"/>
    <w:rsid w:val="006D689C"/>
    <w:rsid w:val="006D7A31"/>
    <w:rsid w:val="006E02B2"/>
    <w:rsid w:val="006E090B"/>
    <w:rsid w:val="006E132C"/>
    <w:rsid w:val="006E47BB"/>
    <w:rsid w:val="006E575E"/>
    <w:rsid w:val="006E6798"/>
    <w:rsid w:val="006F113E"/>
    <w:rsid w:val="006F30F9"/>
    <w:rsid w:val="006F3864"/>
    <w:rsid w:val="006F4F14"/>
    <w:rsid w:val="006F778F"/>
    <w:rsid w:val="0070711E"/>
    <w:rsid w:val="00707827"/>
    <w:rsid w:val="00707A59"/>
    <w:rsid w:val="00707C40"/>
    <w:rsid w:val="0071266C"/>
    <w:rsid w:val="00720C90"/>
    <w:rsid w:val="00723E86"/>
    <w:rsid w:val="0072513D"/>
    <w:rsid w:val="007271D1"/>
    <w:rsid w:val="007308E5"/>
    <w:rsid w:val="007311C1"/>
    <w:rsid w:val="00731E1D"/>
    <w:rsid w:val="0073311A"/>
    <w:rsid w:val="00733166"/>
    <w:rsid w:val="00733766"/>
    <w:rsid w:val="00737B64"/>
    <w:rsid w:val="00743658"/>
    <w:rsid w:val="00744FCE"/>
    <w:rsid w:val="00745FC5"/>
    <w:rsid w:val="0074666B"/>
    <w:rsid w:val="00750B15"/>
    <w:rsid w:val="00750F4D"/>
    <w:rsid w:val="00750FB0"/>
    <w:rsid w:val="0075140F"/>
    <w:rsid w:val="0075386A"/>
    <w:rsid w:val="00754623"/>
    <w:rsid w:val="00755038"/>
    <w:rsid w:val="007554CC"/>
    <w:rsid w:val="0075698F"/>
    <w:rsid w:val="00756CBA"/>
    <w:rsid w:val="00757B23"/>
    <w:rsid w:val="00761B71"/>
    <w:rsid w:val="00764BB4"/>
    <w:rsid w:val="00765B31"/>
    <w:rsid w:val="00766B03"/>
    <w:rsid w:val="0077075A"/>
    <w:rsid w:val="00770E73"/>
    <w:rsid w:val="007729EB"/>
    <w:rsid w:val="00774708"/>
    <w:rsid w:val="00775B86"/>
    <w:rsid w:val="00776213"/>
    <w:rsid w:val="00776DFA"/>
    <w:rsid w:val="00777009"/>
    <w:rsid w:val="00777369"/>
    <w:rsid w:val="0078050A"/>
    <w:rsid w:val="0078160F"/>
    <w:rsid w:val="00782E80"/>
    <w:rsid w:val="00783958"/>
    <w:rsid w:val="00785905"/>
    <w:rsid w:val="007A139C"/>
    <w:rsid w:val="007A22DE"/>
    <w:rsid w:val="007A313C"/>
    <w:rsid w:val="007A4A7A"/>
    <w:rsid w:val="007A4F2E"/>
    <w:rsid w:val="007A674D"/>
    <w:rsid w:val="007B1296"/>
    <w:rsid w:val="007B4A5C"/>
    <w:rsid w:val="007B76EE"/>
    <w:rsid w:val="007C0823"/>
    <w:rsid w:val="007C1D12"/>
    <w:rsid w:val="007C2B5E"/>
    <w:rsid w:val="007D586E"/>
    <w:rsid w:val="007D5E59"/>
    <w:rsid w:val="007D6D9E"/>
    <w:rsid w:val="007D77F1"/>
    <w:rsid w:val="007E1430"/>
    <w:rsid w:val="007E341B"/>
    <w:rsid w:val="007E3D44"/>
    <w:rsid w:val="007E3F91"/>
    <w:rsid w:val="007E4847"/>
    <w:rsid w:val="007E5A1B"/>
    <w:rsid w:val="007F05EE"/>
    <w:rsid w:val="007F20FA"/>
    <w:rsid w:val="007F3565"/>
    <w:rsid w:val="007F3BA8"/>
    <w:rsid w:val="007F3CA7"/>
    <w:rsid w:val="007F570A"/>
    <w:rsid w:val="007F70FC"/>
    <w:rsid w:val="00800C38"/>
    <w:rsid w:val="0080250C"/>
    <w:rsid w:val="00804E86"/>
    <w:rsid w:val="008055BA"/>
    <w:rsid w:val="00806CA7"/>
    <w:rsid w:val="00810EC7"/>
    <w:rsid w:val="008148CA"/>
    <w:rsid w:val="00815755"/>
    <w:rsid w:val="00815CAE"/>
    <w:rsid w:val="00816EA9"/>
    <w:rsid w:val="00823375"/>
    <w:rsid w:val="0082430C"/>
    <w:rsid w:val="00825233"/>
    <w:rsid w:val="00825A21"/>
    <w:rsid w:val="00825BE7"/>
    <w:rsid w:val="008273A1"/>
    <w:rsid w:val="00831741"/>
    <w:rsid w:val="00834334"/>
    <w:rsid w:val="00834A1B"/>
    <w:rsid w:val="0084148E"/>
    <w:rsid w:val="00841D9B"/>
    <w:rsid w:val="008422BE"/>
    <w:rsid w:val="00842485"/>
    <w:rsid w:val="00844DF1"/>
    <w:rsid w:val="008455C9"/>
    <w:rsid w:val="00847029"/>
    <w:rsid w:val="0085095F"/>
    <w:rsid w:val="00852456"/>
    <w:rsid w:val="00852B08"/>
    <w:rsid w:val="00853BA8"/>
    <w:rsid w:val="00855259"/>
    <w:rsid w:val="00856B2A"/>
    <w:rsid w:val="008571FF"/>
    <w:rsid w:val="00862167"/>
    <w:rsid w:val="00863F21"/>
    <w:rsid w:val="008643F3"/>
    <w:rsid w:val="00864A10"/>
    <w:rsid w:val="00865F82"/>
    <w:rsid w:val="008710D5"/>
    <w:rsid w:val="00871447"/>
    <w:rsid w:val="00871E71"/>
    <w:rsid w:val="00872CF7"/>
    <w:rsid w:val="00873A97"/>
    <w:rsid w:val="00873BAE"/>
    <w:rsid w:val="008750A7"/>
    <w:rsid w:val="008751F4"/>
    <w:rsid w:val="008755DD"/>
    <w:rsid w:val="00877071"/>
    <w:rsid w:val="00877828"/>
    <w:rsid w:val="008813CE"/>
    <w:rsid w:val="008845D9"/>
    <w:rsid w:val="008848E9"/>
    <w:rsid w:val="008857C0"/>
    <w:rsid w:val="00886558"/>
    <w:rsid w:val="00890603"/>
    <w:rsid w:val="00893618"/>
    <w:rsid w:val="00894506"/>
    <w:rsid w:val="008949A4"/>
    <w:rsid w:val="00895670"/>
    <w:rsid w:val="0089568F"/>
    <w:rsid w:val="008978DC"/>
    <w:rsid w:val="008A106C"/>
    <w:rsid w:val="008A309A"/>
    <w:rsid w:val="008A49E6"/>
    <w:rsid w:val="008A60A7"/>
    <w:rsid w:val="008A642E"/>
    <w:rsid w:val="008A6899"/>
    <w:rsid w:val="008A739E"/>
    <w:rsid w:val="008A7596"/>
    <w:rsid w:val="008A75B8"/>
    <w:rsid w:val="008B0B54"/>
    <w:rsid w:val="008B29B8"/>
    <w:rsid w:val="008B2F49"/>
    <w:rsid w:val="008B67EF"/>
    <w:rsid w:val="008B6D55"/>
    <w:rsid w:val="008C13E3"/>
    <w:rsid w:val="008C3927"/>
    <w:rsid w:val="008C50DF"/>
    <w:rsid w:val="008C531C"/>
    <w:rsid w:val="008C5789"/>
    <w:rsid w:val="008C66A5"/>
    <w:rsid w:val="008C7CFD"/>
    <w:rsid w:val="008C7FD9"/>
    <w:rsid w:val="008D06CB"/>
    <w:rsid w:val="008D0FBE"/>
    <w:rsid w:val="008D1D22"/>
    <w:rsid w:val="008D22F0"/>
    <w:rsid w:val="008D261A"/>
    <w:rsid w:val="008D37A4"/>
    <w:rsid w:val="008D6132"/>
    <w:rsid w:val="008E0B63"/>
    <w:rsid w:val="008E1122"/>
    <w:rsid w:val="008E173D"/>
    <w:rsid w:val="008E3A52"/>
    <w:rsid w:val="008E4047"/>
    <w:rsid w:val="008E6AAF"/>
    <w:rsid w:val="008E6B1A"/>
    <w:rsid w:val="008F1ED8"/>
    <w:rsid w:val="008F3317"/>
    <w:rsid w:val="008F5B18"/>
    <w:rsid w:val="008F7C7C"/>
    <w:rsid w:val="0090011F"/>
    <w:rsid w:val="00900406"/>
    <w:rsid w:val="0090071B"/>
    <w:rsid w:val="0090261F"/>
    <w:rsid w:val="0090523F"/>
    <w:rsid w:val="0090709A"/>
    <w:rsid w:val="0091031A"/>
    <w:rsid w:val="00911872"/>
    <w:rsid w:val="00911A80"/>
    <w:rsid w:val="00911EBE"/>
    <w:rsid w:val="00914434"/>
    <w:rsid w:val="00915756"/>
    <w:rsid w:val="00916E0A"/>
    <w:rsid w:val="00916E4B"/>
    <w:rsid w:val="009177C8"/>
    <w:rsid w:val="00917CBF"/>
    <w:rsid w:val="00922143"/>
    <w:rsid w:val="00925F72"/>
    <w:rsid w:val="00932FEA"/>
    <w:rsid w:val="00933DFF"/>
    <w:rsid w:val="00935CE8"/>
    <w:rsid w:val="00941F63"/>
    <w:rsid w:val="00943DE3"/>
    <w:rsid w:val="00944CF3"/>
    <w:rsid w:val="0094572F"/>
    <w:rsid w:val="00945B8F"/>
    <w:rsid w:val="0094600D"/>
    <w:rsid w:val="009509C8"/>
    <w:rsid w:val="00951495"/>
    <w:rsid w:val="009517E6"/>
    <w:rsid w:val="009538D8"/>
    <w:rsid w:val="0095684C"/>
    <w:rsid w:val="009574F3"/>
    <w:rsid w:val="00957655"/>
    <w:rsid w:val="009600A1"/>
    <w:rsid w:val="00961778"/>
    <w:rsid w:val="00961EFD"/>
    <w:rsid w:val="00962134"/>
    <w:rsid w:val="00962455"/>
    <w:rsid w:val="009627A2"/>
    <w:rsid w:val="00963752"/>
    <w:rsid w:val="009664F7"/>
    <w:rsid w:val="009723F5"/>
    <w:rsid w:val="00973652"/>
    <w:rsid w:val="009748B1"/>
    <w:rsid w:val="00974925"/>
    <w:rsid w:val="0097556B"/>
    <w:rsid w:val="00976EA2"/>
    <w:rsid w:val="00980D6B"/>
    <w:rsid w:val="00984BDD"/>
    <w:rsid w:val="00985F2C"/>
    <w:rsid w:val="00986664"/>
    <w:rsid w:val="00987797"/>
    <w:rsid w:val="0099677A"/>
    <w:rsid w:val="00996D5C"/>
    <w:rsid w:val="009A20D0"/>
    <w:rsid w:val="009B03B6"/>
    <w:rsid w:val="009B0B14"/>
    <w:rsid w:val="009B1924"/>
    <w:rsid w:val="009B1D39"/>
    <w:rsid w:val="009B2BF9"/>
    <w:rsid w:val="009B41B5"/>
    <w:rsid w:val="009B7C96"/>
    <w:rsid w:val="009B7D1D"/>
    <w:rsid w:val="009C3626"/>
    <w:rsid w:val="009C77D9"/>
    <w:rsid w:val="009C7FA4"/>
    <w:rsid w:val="009D0E6B"/>
    <w:rsid w:val="009D0F7A"/>
    <w:rsid w:val="009D14DE"/>
    <w:rsid w:val="009D167A"/>
    <w:rsid w:val="009D16CE"/>
    <w:rsid w:val="009D1AC7"/>
    <w:rsid w:val="009D353B"/>
    <w:rsid w:val="009D5235"/>
    <w:rsid w:val="009D7F16"/>
    <w:rsid w:val="009E120D"/>
    <w:rsid w:val="009E1942"/>
    <w:rsid w:val="009E1AF1"/>
    <w:rsid w:val="009E273E"/>
    <w:rsid w:val="009E2880"/>
    <w:rsid w:val="009E46DD"/>
    <w:rsid w:val="009E5E39"/>
    <w:rsid w:val="009E724F"/>
    <w:rsid w:val="009E728A"/>
    <w:rsid w:val="009F00A9"/>
    <w:rsid w:val="009F2D54"/>
    <w:rsid w:val="009F37EE"/>
    <w:rsid w:val="009F76DF"/>
    <w:rsid w:val="00A0119B"/>
    <w:rsid w:val="00A042DD"/>
    <w:rsid w:val="00A043E7"/>
    <w:rsid w:val="00A04F43"/>
    <w:rsid w:val="00A051B4"/>
    <w:rsid w:val="00A0660C"/>
    <w:rsid w:val="00A10B9D"/>
    <w:rsid w:val="00A10F56"/>
    <w:rsid w:val="00A11011"/>
    <w:rsid w:val="00A14868"/>
    <w:rsid w:val="00A1520E"/>
    <w:rsid w:val="00A158AB"/>
    <w:rsid w:val="00A15F33"/>
    <w:rsid w:val="00A1686B"/>
    <w:rsid w:val="00A211F5"/>
    <w:rsid w:val="00A22E81"/>
    <w:rsid w:val="00A24AA3"/>
    <w:rsid w:val="00A25160"/>
    <w:rsid w:val="00A304C2"/>
    <w:rsid w:val="00A30C41"/>
    <w:rsid w:val="00A33100"/>
    <w:rsid w:val="00A35625"/>
    <w:rsid w:val="00A378C7"/>
    <w:rsid w:val="00A43856"/>
    <w:rsid w:val="00A44C66"/>
    <w:rsid w:val="00A46A99"/>
    <w:rsid w:val="00A4744D"/>
    <w:rsid w:val="00A47975"/>
    <w:rsid w:val="00A553BF"/>
    <w:rsid w:val="00A5729E"/>
    <w:rsid w:val="00A6006D"/>
    <w:rsid w:val="00A6044F"/>
    <w:rsid w:val="00A61217"/>
    <w:rsid w:val="00A613AB"/>
    <w:rsid w:val="00A6182F"/>
    <w:rsid w:val="00A6466F"/>
    <w:rsid w:val="00A6567A"/>
    <w:rsid w:val="00A65E88"/>
    <w:rsid w:val="00A65EE6"/>
    <w:rsid w:val="00A66D60"/>
    <w:rsid w:val="00A670FF"/>
    <w:rsid w:val="00A671B7"/>
    <w:rsid w:val="00A70CF7"/>
    <w:rsid w:val="00A7237A"/>
    <w:rsid w:val="00A7607E"/>
    <w:rsid w:val="00A80434"/>
    <w:rsid w:val="00A83290"/>
    <w:rsid w:val="00A921F8"/>
    <w:rsid w:val="00A9239D"/>
    <w:rsid w:val="00A9274C"/>
    <w:rsid w:val="00A92D70"/>
    <w:rsid w:val="00A93140"/>
    <w:rsid w:val="00A93CD1"/>
    <w:rsid w:val="00A93E89"/>
    <w:rsid w:val="00A94381"/>
    <w:rsid w:val="00A96BDC"/>
    <w:rsid w:val="00A96E7B"/>
    <w:rsid w:val="00AA0256"/>
    <w:rsid w:val="00AA06F1"/>
    <w:rsid w:val="00AA1BAD"/>
    <w:rsid w:val="00AA2907"/>
    <w:rsid w:val="00AA476F"/>
    <w:rsid w:val="00AA5167"/>
    <w:rsid w:val="00AA7F67"/>
    <w:rsid w:val="00AB1122"/>
    <w:rsid w:val="00AB2828"/>
    <w:rsid w:val="00AB2FA7"/>
    <w:rsid w:val="00AB363D"/>
    <w:rsid w:val="00AB4961"/>
    <w:rsid w:val="00AB56A4"/>
    <w:rsid w:val="00AB5FA7"/>
    <w:rsid w:val="00AB640E"/>
    <w:rsid w:val="00AB6F64"/>
    <w:rsid w:val="00AB7C28"/>
    <w:rsid w:val="00AC04F2"/>
    <w:rsid w:val="00AC06CA"/>
    <w:rsid w:val="00AC2E99"/>
    <w:rsid w:val="00AC2EC1"/>
    <w:rsid w:val="00AC3CAE"/>
    <w:rsid w:val="00AC71E9"/>
    <w:rsid w:val="00AC75B4"/>
    <w:rsid w:val="00AC7E36"/>
    <w:rsid w:val="00AC7E9C"/>
    <w:rsid w:val="00AD0DD9"/>
    <w:rsid w:val="00AD1A30"/>
    <w:rsid w:val="00AD2510"/>
    <w:rsid w:val="00AD2608"/>
    <w:rsid w:val="00AD3706"/>
    <w:rsid w:val="00AD56E0"/>
    <w:rsid w:val="00AD598E"/>
    <w:rsid w:val="00AD77F6"/>
    <w:rsid w:val="00AE072E"/>
    <w:rsid w:val="00AE1928"/>
    <w:rsid w:val="00AE1C0E"/>
    <w:rsid w:val="00AE36E1"/>
    <w:rsid w:val="00AE3D4C"/>
    <w:rsid w:val="00AE4177"/>
    <w:rsid w:val="00AE42E2"/>
    <w:rsid w:val="00AF0235"/>
    <w:rsid w:val="00AF0EE2"/>
    <w:rsid w:val="00AF261A"/>
    <w:rsid w:val="00AF3742"/>
    <w:rsid w:val="00AF4255"/>
    <w:rsid w:val="00AF5564"/>
    <w:rsid w:val="00AF591D"/>
    <w:rsid w:val="00AF7A5F"/>
    <w:rsid w:val="00AF7DCA"/>
    <w:rsid w:val="00B00598"/>
    <w:rsid w:val="00B0070D"/>
    <w:rsid w:val="00B00DB8"/>
    <w:rsid w:val="00B012E2"/>
    <w:rsid w:val="00B01C0F"/>
    <w:rsid w:val="00B031CA"/>
    <w:rsid w:val="00B034C1"/>
    <w:rsid w:val="00B05AC8"/>
    <w:rsid w:val="00B0678F"/>
    <w:rsid w:val="00B10403"/>
    <w:rsid w:val="00B1169F"/>
    <w:rsid w:val="00B14121"/>
    <w:rsid w:val="00B17778"/>
    <w:rsid w:val="00B22626"/>
    <w:rsid w:val="00B24327"/>
    <w:rsid w:val="00B269C8"/>
    <w:rsid w:val="00B27CC4"/>
    <w:rsid w:val="00B31925"/>
    <w:rsid w:val="00B35DE1"/>
    <w:rsid w:val="00B37E4B"/>
    <w:rsid w:val="00B41115"/>
    <w:rsid w:val="00B441A7"/>
    <w:rsid w:val="00B44303"/>
    <w:rsid w:val="00B47391"/>
    <w:rsid w:val="00B50626"/>
    <w:rsid w:val="00B51A6C"/>
    <w:rsid w:val="00B5379D"/>
    <w:rsid w:val="00B55496"/>
    <w:rsid w:val="00B56BA4"/>
    <w:rsid w:val="00B576A3"/>
    <w:rsid w:val="00B600B2"/>
    <w:rsid w:val="00B61E1B"/>
    <w:rsid w:val="00B62234"/>
    <w:rsid w:val="00B64040"/>
    <w:rsid w:val="00B64E8A"/>
    <w:rsid w:val="00B652E1"/>
    <w:rsid w:val="00B6657B"/>
    <w:rsid w:val="00B66A13"/>
    <w:rsid w:val="00B67860"/>
    <w:rsid w:val="00B7057E"/>
    <w:rsid w:val="00B71708"/>
    <w:rsid w:val="00B72A2D"/>
    <w:rsid w:val="00B731D3"/>
    <w:rsid w:val="00B732D9"/>
    <w:rsid w:val="00B76054"/>
    <w:rsid w:val="00B765E8"/>
    <w:rsid w:val="00B7681C"/>
    <w:rsid w:val="00B80990"/>
    <w:rsid w:val="00B80C93"/>
    <w:rsid w:val="00B8182C"/>
    <w:rsid w:val="00B81D82"/>
    <w:rsid w:val="00B82688"/>
    <w:rsid w:val="00B8289E"/>
    <w:rsid w:val="00B82EC0"/>
    <w:rsid w:val="00B82EF8"/>
    <w:rsid w:val="00B836B3"/>
    <w:rsid w:val="00B83D18"/>
    <w:rsid w:val="00B83DEE"/>
    <w:rsid w:val="00B842DD"/>
    <w:rsid w:val="00B86519"/>
    <w:rsid w:val="00B91760"/>
    <w:rsid w:val="00B9258E"/>
    <w:rsid w:val="00B9336D"/>
    <w:rsid w:val="00B96B71"/>
    <w:rsid w:val="00B96E5E"/>
    <w:rsid w:val="00B97996"/>
    <w:rsid w:val="00BA02FA"/>
    <w:rsid w:val="00BA1D76"/>
    <w:rsid w:val="00BA1E8B"/>
    <w:rsid w:val="00BA2BD4"/>
    <w:rsid w:val="00BA36C3"/>
    <w:rsid w:val="00BA4669"/>
    <w:rsid w:val="00BA5D4E"/>
    <w:rsid w:val="00BA5EF4"/>
    <w:rsid w:val="00BA6F5E"/>
    <w:rsid w:val="00BB3501"/>
    <w:rsid w:val="00BB5354"/>
    <w:rsid w:val="00BB574D"/>
    <w:rsid w:val="00BB5C31"/>
    <w:rsid w:val="00BB74DA"/>
    <w:rsid w:val="00BB7B63"/>
    <w:rsid w:val="00BC0792"/>
    <w:rsid w:val="00BC193A"/>
    <w:rsid w:val="00BC287A"/>
    <w:rsid w:val="00BC2CDA"/>
    <w:rsid w:val="00BC39B8"/>
    <w:rsid w:val="00BC4EAD"/>
    <w:rsid w:val="00BC5B9B"/>
    <w:rsid w:val="00BD2106"/>
    <w:rsid w:val="00BD2821"/>
    <w:rsid w:val="00BD52D9"/>
    <w:rsid w:val="00BD5FF9"/>
    <w:rsid w:val="00BD6D3B"/>
    <w:rsid w:val="00BD6E52"/>
    <w:rsid w:val="00BE6356"/>
    <w:rsid w:val="00BE645C"/>
    <w:rsid w:val="00BE7CE7"/>
    <w:rsid w:val="00BF008E"/>
    <w:rsid w:val="00BF0290"/>
    <w:rsid w:val="00BF038C"/>
    <w:rsid w:val="00BF1AF3"/>
    <w:rsid w:val="00BF5425"/>
    <w:rsid w:val="00BF60D7"/>
    <w:rsid w:val="00BF6788"/>
    <w:rsid w:val="00BF7668"/>
    <w:rsid w:val="00C008FC"/>
    <w:rsid w:val="00C03CD5"/>
    <w:rsid w:val="00C04948"/>
    <w:rsid w:val="00C056FD"/>
    <w:rsid w:val="00C063B2"/>
    <w:rsid w:val="00C13C91"/>
    <w:rsid w:val="00C147FA"/>
    <w:rsid w:val="00C14D04"/>
    <w:rsid w:val="00C1547E"/>
    <w:rsid w:val="00C15E9D"/>
    <w:rsid w:val="00C160A4"/>
    <w:rsid w:val="00C1646A"/>
    <w:rsid w:val="00C16CD3"/>
    <w:rsid w:val="00C20613"/>
    <w:rsid w:val="00C20B8C"/>
    <w:rsid w:val="00C2327D"/>
    <w:rsid w:val="00C23AAC"/>
    <w:rsid w:val="00C27324"/>
    <w:rsid w:val="00C30D96"/>
    <w:rsid w:val="00C30E12"/>
    <w:rsid w:val="00C346D5"/>
    <w:rsid w:val="00C354D7"/>
    <w:rsid w:val="00C375A6"/>
    <w:rsid w:val="00C40567"/>
    <w:rsid w:val="00C40754"/>
    <w:rsid w:val="00C42BAB"/>
    <w:rsid w:val="00C440C2"/>
    <w:rsid w:val="00C44706"/>
    <w:rsid w:val="00C46A49"/>
    <w:rsid w:val="00C472D5"/>
    <w:rsid w:val="00C47D14"/>
    <w:rsid w:val="00C50E2C"/>
    <w:rsid w:val="00C52154"/>
    <w:rsid w:val="00C5516D"/>
    <w:rsid w:val="00C55AB2"/>
    <w:rsid w:val="00C567E7"/>
    <w:rsid w:val="00C5739F"/>
    <w:rsid w:val="00C6045D"/>
    <w:rsid w:val="00C612B8"/>
    <w:rsid w:val="00C62020"/>
    <w:rsid w:val="00C62180"/>
    <w:rsid w:val="00C62F2B"/>
    <w:rsid w:val="00C64CF5"/>
    <w:rsid w:val="00C659C3"/>
    <w:rsid w:val="00C66064"/>
    <w:rsid w:val="00C66EE8"/>
    <w:rsid w:val="00C71F36"/>
    <w:rsid w:val="00C72917"/>
    <w:rsid w:val="00C737F4"/>
    <w:rsid w:val="00C73D02"/>
    <w:rsid w:val="00C745DB"/>
    <w:rsid w:val="00C76871"/>
    <w:rsid w:val="00C77E6A"/>
    <w:rsid w:val="00C8077F"/>
    <w:rsid w:val="00C817B6"/>
    <w:rsid w:val="00C8501C"/>
    <w:rsid w:val="00C87397"/>
    <w:rsid w:val="00C9087A"/>
    <w:rsid w:val="00C93D77"/>
    <w:rsid w:val="00C95ADE"/>
    <w:rsid w:val="00C95BE9"/>
    <w:rsid w:val="00C96214"/>
    <w:rsid w:val="00C966CE"/>
    <w:rsid w:val="00CA082C"/>
    <w:rsid w:val="00CA13D5"/>
    <w:rsid w:val="00CA21FD"/>
    <w:rsid w:val="00CA3046"/>
    <w:rsid w:val="00CA3E72"/>
    <w:rsid w:val="00CA4D91"/>
    <w:rsid w:val="00CA5566"/>
    <w:rsid w:val="00CA5BF7"/>
    <w:rsid w:val="00CB0E40"/>
    <w:rsid w:val="00CB63F6"/>
    <w:rsid w:val="00CB6D12"/>
    <w:rsid w:val="00CC024B"/>
    <w:rsid w:val="00CC032E"/>
    <w:rsid w:val="00CC0A02"/>
    <w:rsid w:val="00CC108F"/>
    <w:rsid w:val="00CC23F7"/>
    <w:rsid w:val="00CC2941"/>
    <w:rsid w:val="00CC3DCC"/>
    <w:rsid w:val="00CC44F3"/>
    <w:rsid w:val="00CC7913"/>
    <w:rsid w:val="00CD085B"/>
    <w:rsid w:val="00CD0A58"/>
    <w:rsid w:val="00CD0FF9"/>
    <w:rsid w:val="00CD1832"/>
    <w:rsid w:val="00CD20E4"/>
    <w:rsid w:val="00CD2B0D"/>
    <w:rsid w:val="00CD38FC"/>
    <w:rsid w:val="00CD4A2C"/>
    <w:rsid w:val="00CD4F4F"/>
    <w:rsid w:val="00CD502A"/>
    <w:rsid w:val="00CD6A92"/>
    <w:rsid w:val="00CD7A82"/>
    <w:rsid w:val="00CE352C"/>
    <w:rsid w:val="00CE3E5E"/>
    <w:rsid w:val="00CE4A05"/>
    <w:rsid w:val="00CE54F2"/>
    <w:rsid w:val="00CE5B34"/>
    <w:rsid w:val="00CE5C00"/>
    <w:rsid w:val="00CE6CC8"/>
    <w:rsid w:val="00CE700E"/>
    <w:rsid w:val="00CF0DB7"/>
    <w:rsid w:val="00CF2282"/>
    <w:rsid w:val="00CF35BA"/>
    <w:rsid w:val="00CF54FE"/>
    <w:rsid w:val="00CF606A"/>
    <w:rsid w:val="00D00B9B"/>
    <w:rsid w:val="00D00C41"/>
    <w:rsid w:val="00D01717"/>
    <w:rsid w:val="00D01C28"/>
    <w:rsid w:val="00D04642"/>
    <w:rsid w:val="00D048F3"/>
    <w:rsid w:val="00D053F5"/>
    <w:rsid w:val="00D10A4B"/>
    <w:rsid w:val="00D115D2"/>
    <w:rsid w:val="00D1167A"/>
    <w:rsid w:val="00D12882"/>
    <w:rsid w:val="00D146B3"/>
    <w:rsid w:val="00D15064"/>
    <w:rsid w:val="00D15BC4"/>
    <w:rsid w:val="00D15C44"/>
    <w:rsid w:val="00D164E8"/>
    <w:rsid w:val="00D200AD"/>
    <w:rsid w:val="00D2019C"/>
    <w:rsid w:val="00D20FD2"/>
    <w:rsid w:val="00D230A6"/>
    <w:rsid w:val="00D23820"/>
    <w:rsid w:val="00D2399F"/>
    <w:rsid w:val="00D23C61"/>
    <w:rsid w:val="00D251A1"/>
    <w:rsid w:val="00D27B74"/>
    <w:rsid w:val="00D30F61"/>
    <w:rsid w:val="00D31883"/>
    <w:rsid w:val="00D31E75"/>
    <w:rsid w:val="00D32404"/>
    <w:rsid w:val="00D32731"/>
    <w:rsid w:val="00D32E92"/>
    <w:rsid w:val="00D3398C"/>
    <w:rsid w:val="00D34213"/>
    <w:rsid w:val="00D361C9"/>
    <w:rsid w:val="00D36DF5"/>
    <w:rsid w:val="00D377D0"/>
    <w:rsid w:val="00D43E62"/>
    <w:rsid w:val="00D45492"/>
    <w:rsid w:val="00D45BF6"/>
    <w:rsid w:val="00D4623B"/>
    <w:rsid w:val="00D5314C"/>
    <w:rsid w:val="00D5401A"/>
    <w:rsid w:val="00D54A75"/>
    <w:rsid w:val="00D56003"/>
    <w:rsid w:val="00D616BB"/>
    <w:rsid w:val="00D61F8F"/>
    <w:rsid w:val="00D63F68"/>
    <w:rsid w:val="00D65880"/>
    <w:rsid w:val="00D70278"/>
    <w:rsid w:val="00D70EBC"/>
    <w:rsid w:val="00D725B0"/>
    <w:rsid w:val="00D769A6"/>
    <w:rsid w:val="00D77F44"/>
    <w:rsid w:val="00D80CF5"/>
    <w:rsid w:val="00D80E20"/>
    <w:rsid w:val="00D80EFB"/>
    <w:rsid w:val="00D81515"/>
    <w:rsid w:val="00D81ADA"/>
    <w:rsid w:val="00D8286A"/>
    <w:rsid w:val="00D8355A"/>
    <w:rsid w:val="00D83D3A"/>
    <w:rsid w:val="00D84214"/>
    <w:rsid w:val="00D85DD9"/>
    <w:rsid w:val="00D93133"/>
    <w:rsid w:val="00D932D0"/>
    <w:rsid w:val="00D93AB1"/>
    <w:rsid w:val="00D93BF2"/>
    <w:rsid w:val="00D9422D"/>
    <w:rsid w:val="00D94B68"/>
    <w:rsid w:val="00D95F02"/>
    <w:rsid w:val="00DA1A89"/>
    <w:rsid w:val="00DA1EC7"/>
    <w:rsid w:val="00DA275F"/>
    <w:rsid w:val="00DA2ED0"/>
    <w:rsid w:val="00DA38C0"/>
    <w:rsid w:val="00DA46AC"/>
    <w:rsid w:val="00DA5ED6"/>
    <w:rsid w:val="00DA6BBB"/>
    <w:rsid w:val="00DB03F2"/>
    <w:rsid w:val="00DB0D6E"/>
    <w:rsid w:val="00DB0E3B"/>
    <w:rsid w:val="00DB1EC6"/>
    <w:rsid w:val="00DB4806"/>
    <w:rsid w:val="00DB695A"/>
    <w:rsid w:val="00DB6D0D"/>
    <w:rsid w:val="00DC11A9"/>
    <w:rsid w:val="00DC67C1"/>
    <w:rsid w:val="00DD0DAD"/>
    <w:rsid w:val="00DD1714"/>
    <w:rsid w:val="00DD57BA"/>
    <w:rsid w:val="00DD6308"/>
    <w:rsid w:val="00DE0434"/>
    <w:rsid w:val="00DE31CF"/>
    <w:rsid w:val="00DE39ED"/>
    <w:rsid w:val="00DE430B"/>
    <w:rsid w:val="00DE431E"/>
    <w:rsid w:val="00DE4404"/>
    <w:rsid w:val="00DE4C5A"/>
    <w:rsid w:val="00DE5EAD"/>
    <w:rsid w:val="00DE63AD"/>
    <w:rsid w:val="00DF062B"/>
    <w:rsid w:val="00DF177B"/>
    <w:rsid w:val="00DF1F89"/>
    <w:rsid w:val="00DF2256"/>
    <w:rsid w:val="00DF270B"/>
    <w:rsid w:val="00DF27F3"/>
    <w:rsid w:val="00DF3218"/>
    <w:rsid w:val="00DF6355"/>
    <w:rsid w:val="00DF787D"/>
    <w:rsid w:val="00DF78D8"/>
    <w:rsid w:val="00E024E5"/>
    <w:rsid w:val="00E036A8"/>
    <w:rsid w:val="00E03A76"/>
    <w:rsid w:val="00E03CAC"/>
    <w:rsid w:val="00E051C6"/>
    <w:rsid w:val="00E05A9A"/>
    <w:rsid w:val="00E060AB"/>
    <w:rsid w:val="00E070F5"/>
    <w:rsid w:val="00E072BC"/>
    <w:rsid w:val="00E07609"/>
    <w:rsid w:val="00E0778A"/>
    <w:rsid w:val="00E10549"/>
    <w:rsid w:val="00E1090C"/>
    <w:rsid w:val="00E10ACB"/>
    <w:rsid w:val="00E12F82"/>
    <w:rsid w:val="00E1444F"/>
    <w:rsid w:val="00E16A9B"/>
    <w:rsid w:val="00E2325F"/>
    <w:rsid w:val="00E23D8F"/>
    <w:rsid w:val="00E23FD3"/>
    <w:rsid w:val="00E326C9"/>
    <w:rsid w:val="00E40A3E"/>
    <w:rsid w:val="00E41CB7"/>
    <w:rsid w:val="00E42367"/>
    <w:rsid w:val="00E42772"/>
    <w:rsid w:val="00E434A6"/>
    <w:rsid w:val="00E43DC9"/>
    <w:rsid w:val="00E46A1A"/>
    <w:rsid w:val="00E47238"/>
    <w:rsid w:val="00E47697"/>
    <w:rsid w:val="00E5068F"/>
    <w:rsid w:val="00E53465"/>
    <w:rsid w:val="00E555E4"/>
    <w:rsid w:val="00E57E61"/>
    <w:rsid w:val="00E6200B"/>
    <w:rsid w:val="00E6330E"/>
    <w:rsid w:val="00E64978"/>
    <w:rsid w:val="00E65E71"/>
    <w:rsid w:val="00E67178"/>
    <w:rsid w:val="00E72198"/>
    <w:rsid w:val="00E7219C"/>
    <w:rsid w:val="00E73091"/>
    <w:rsid w:val="00E77AF7"/>
    <w:rsid w:val="00E80C02"/>
    <w:rsid w:val="00E810CA"/>
    <w:rsid w:val="00E8338A"/>
    <w:rsid w:val="00E849F0"/>
    <w:rsid w:val="00E85D3C"/>
    <w:rsid w:val="00E862F6"/>
    <w:rsid w:val="00E8630C"/>
    <w:rsid w:val="00E9078B"/>
    <w:rsid w:val="00E92599"/>
    <w:rsid w:val="00E929FE"/>
    <w:rsid w:val="00E92BC8"/>
    <w:rsid w:val="00E9405A"/>
    <w:rsid w:val="00E94408"/>
    <w:rsid w:val="00E954F7"/>
    <w:rsid w:val="00E95E02"/>
    <w:rsid w:val="00E965A8"/>
    <w:rsid w:val="00E97110"/>
    <w:rsid w:val="00E97187"/>
    <w:rsid w:val="00EA1C99"/>
    <w:rsid w:val="00EA222D"/>
    <w:rsid w:val="00EA2AC1"/>
    <w:rsid w:val="00EA351F"/>
    <w:rsid w:val="00EA50DF"/>
    <w:rsid w:val="00EA6017"/>
    <w:rsid w:val="00EA6BA3"/>
    <w:rsid w:val="00EB0D35"/>
    <w:rsid w:val="00EB1206"/>
    <w:rsid w:val="00EB2169"/>
    <w:rsid w:val="00EB27B4"/>
    <w:rsid w:val="00EB34F5"/>
    <w:rsid w:val="00EB5389"/>
    <w:rsid w:val="00EC046A"/>
    <w:rsid w:val="00EC2785"/>
    <w:rsid w:val="00EC35FE"/>
    <w:rsid w:val="00EC4DCA"/>
    <w:rsid w:val="00EC549B"/>
    <w:rsid w:val="00EC6F3B"/>
    <w:rsid w:val="00EC7D08"/>
    <w:rsid w:val="00ED2917"/>
    <w:rsid w:val="00ED3514"/>
    <w:rsid w:val="00ED5290"/>
    <w:rsid w:val="00ED5ADB"/>
    <w:rsid w:val="00ED6E80"/>
    <w:rsid w:val="00ED6F96"/>
    <w:rsid w:val="00EE4941"/>
    <w:rsid w:val="00EE575F"/>
    <w:rsid w:val="00EE6477"/>
    <w:rsid w:val="00EF036C"/>
    <w:rsid w:val="00EF2E9C"/>
    <w:rsid w:val="00EF33A1"/>
    <w:rsid w:val="00EF3DB1"/>
    <w:rsid w:val="00EF523A"/>
    <w:rsid w:val="00EF5B1B"/>
    <w:rsid w:val="00EF6830"/>
    <w:rsid w:val="00EF68B3"/>
    <w:rsid w:val="00EF6FA8"/>
    <w:rsid w:val="00F014B1"/>
    <w:rsid w:val="00F01564"/>
    <w:rsid w:val="00F01893"/>
    <w:rsid w:val="00F026A8"/>
    <w:rsid w:val="00F053CB"/>
    <w:rsid w:val="00F0585D"/>
    <w:rsid w:val="00F06F1B"/>
    <w:rsid w:val="00F11327"/>
    <w:rsid w:val="00F13CA7"/>
    <w:rsid w:val="00F17D6B"/>
    <w:rsid w:val="00F2186F"/>
    <w:rsid w:val="00F218AA"/>
    <w:rsid w:val="00F2352E"/>
    <w:rsid w:val="00F23D1E"/>
    <w:rsid w:val="00F27499"/>
    <w:rsid w:val="00F27B86"/>
    <w:rsid w:val="00F31B93"/>
    <w:rsid w:val="00F32720"/>
    <w:rsid w:val="00F32D46"/>
    <w:rsid w:val="00F34E4D"/>
    <w:rsid w:val="00F35720"/>
    <w:rsid w:val="00F358E8"/>
    <w:rsid w:val="00F35D27"/>
    <w:rsid w:val="00F377CF"/>
    <w:rsid w:val="00F40C21"/>
    <w:rsid w:val="00F42138"/>
    <w:rsid w:val="00F435B9"/>
    <w:rsid w:val="00F45B42"/>
    <w:rsid w:val="00F46018"/>
    <w:rsid w:val="00F53CB3"/>
    <w:rsid w:val="00F5419B"/>
    <w:rsid w:val="00F54252"/>
    <w:rsid w:val="00F5478F"/>
    <w:rsid w:val="00F54D71"/>
    <w:rsid w:val="00F556E6"/>
    <w:rsid w:val="00F55AE6"/>
    <w:rsid w:val="00F56A13"/>
    <w:rsid w:val="00F606A9"/>
    <w:rsid w:val="00F608BF"/>
    <w:rsid w:val="00F60922"/>
    <w:rsid w:val="00F63EF3"/>
    <w:rsid w:val="00F63F34"/>
    <w:rsid w:val="00F6445F"/>
    <w:rsid w:val="00F6458E"/>
    <w:rsid w:val="00F64C5B"/>
    <w:rsid w:val="00F64CA9"/>
    <w:rsid w:val="00F65BE6"/>
    <w:rsid w:val="00F67A8F"/>
    <w:rsid w:val="00F70A88"/>
    <w:rsid w:val="00F7283C"/>
    <w:rsid w:val="00F7644D"/>
    <w:rsid w:val="00F770AC"/>
    <w:rsid w:val="00F7717D"/>
    <w:rsid w:val="00F807F9"/>
    <w:rsid w:val="00F80E85"/>
    <w:rsid w:val="00F83585"/>
    <w:rsid w:val="00F8471B"/>
    <w:rsid w:val="00F85312"/>
    <w:rsid w:val="00F866C1"/>
    <w:rsid w:val="00F8771D"/>
    <w:rsid w:val="00F937B8"/>
    <w:rsid w:val="00F9382C"/>
    <w:rsid w:val="00F950B6"/>
    <w:rsid w:val="00F97660"/>
    <w:rsid w:val="00F97B3C"/>
    <w:rsid w:val="00F97E0A"/>
    <w:rsid w:val="00FA0C35"/>
    <w:rsid w:val="00FA1558"/>
    <w:rsid w:val="00FA25F9"/>
    <w:rsid w:val="00FA38D3"/>
    <w:rsid w:val="00FA54FA"/>
    <w:rsid w:val="00FB06CA"/>
    <w:rsid w:val="00FB1833"/>
    <w:rsid w:val="00FB2A17"/>
    <w:rsid w:val="00FB2B53"/>
    <w:rsid w:val="00FB2F8E"/>
    <w:rsid w:val="00FB4E7E"/>
    <w:rsid w:val="00FC00C5"/>
    <w:rsid w:val="00FC0207"/>
    <w:rsid w:val="00FC0B08"/>
    <w:rsid w:val="00FC0EDA"/>
    <w:rsid w:val="00FC133D"/>
    <w:rsid w:val="00FC7FB3"/>
    <w:rsid w:val="00FD1CD0"/>
    <w:rsid w:val="00FD2361"/>
    <w:rsid w:val="00FD3C00"/>
    <w:rsid w:val="00FD3C06"/>
    <w:rsid w:val="00FD4C7D"/>
    <w:rsid w:val="00FD6F31"/>
    <w:rsid w:val="00FD7B46"/>
    <w:rsid w:val="00FD7CA7"/>
    <w:rsid w:val="00FE078B"/>
    <w:rsid w:val="00FE1F54"/>
    <w:rsid w:val="00FE4CA9"/>
    <w:rsid w:val="00FE4D22"/>
    <w:rsid w:val="00FE4E00"/>
    <w:rsid w:val="00FE4EDE"/>
    <w:rsid w:val="00FE5039"/>
    <w:rsid w:val="00FE74CD"/>
    <w:rsid w:val="00FF091C"/>
    <w:rsid w:val="00FF1053"/>
    <w:rsid w:val="00FF2A79"/>
    <w:rsid w:val="00FF4430"/>
    <w:rsid w:val="00FF5407"/>
    <w:rsid w:val="00FF6021"/>
    <w:rsid w:val="00FF6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37F5"/>
  <w15:docId w15:val="{DEF5B7FA-E27E-4C77-873B-FCDF5D25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A7"/>
  </w:style>
  <w:style w:type="paragraph" w:styleId="Titre10">
    <w:name w:val="heading 1"/>
    <w:basedOn w:val="Normal"/>
    <w:next w:val="Normal"/>
    <w:link w:val="Titre1Car"/>
    <w:uiPriority w:val="9"/>
    <w:qFormat/>
    <w:rsid w:val="009B7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50E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0">
    <w:name w:val="heading 3"/>
    <w:basedOn w:val="Normal"/>
    <w:next w:val="Normal"/>
    <w:link w:val="Titre3Car"/>
    <w:uiPriority w:val="9"/>
    <w:unhideWhenUsed/>
    <w:qFormat/>
    <w:rsid w:val="009B7C9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66E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s,lp1,Paragraphe 3"/>
    <w:basedOn w:val="Normal"/>
    <w:link w:val="ParagraphedelisteCar"/>
    <w:uiPriority w:val="34"/>
    <w:qFormat/>
    <w:rsid w:val="00777009"/>
    <w:pPr>
      <w:ind w:left="720"/>
      <w:contextualSpacing/>
    </w:pPr>
  </w:style>
  <w:style w:type="paragraph" w:styleId="En-tte">
    <w:name w:val="header"/>
    <w:basedOn w:val="Normal"/>
    <w:link w:val="En-tteCar"/>
    <w:uiPriority w:val="99"/>
    <w:unhideWhenUsed/>
    <w:rsid w:val="00FC0B08"/>
    <w:pPr>
      <w:tabs>
        <w:tab w:val="center" w:pos="4536"/>
        <w:tab w:val="right" w:pos="9072"/>
      </w:tabs>
      <w:spacing w:after="0" w:line="240" w:lineRule="auto"/>
    </w:pPr>
  </w:style>
  <w:style w:type="character" w:customStyle="1" w:styleId="En-tteCar">
    <w:name w:val="En-tête Car"/>
    <w:basedOn w:val="Policepardfaut"/>
    <w:link w:val="En-tte"/>
    <w:uiPriority w:val="99"/>
    <w:rsid w:val="00FC0B08"/>
  </w:style>
  <w:style w:type="paragraph" w:styleId="Pieddepage">
    <w:name w:val="footer"/>
    <w:basedOn w:val="Normal"/>
    <w:link w:val="PieddepageCar"/>
    <w:uiPriority w:val="99"/>
    <w:unhideWhenUsed/>
    <w:rsid w:val="00FC0B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B08"/>
  </w:style>
  <w:style w:type="character" w:styleId="Lienhypertexte">
    <w:name w:val="Hyperlink"/>
    <w:basedOn w:val="Policepardfaut"/>
    <w:uiPriority w:val="99"/>
    <w:unhideWhenUsed/>
    <w:rsid w:val="007B76EE"/>
    <w:rPr>
      <w:color w:val="0000FF"/>
      <w:u w:val="single"/>
    </w:rPr>
  </w:style>
  <w:style w:type="paragraph" w:styleId="Textedebulles">
    <w:name w:val="Balloon Text"/>
    <w:basedOn w:val="Normal"/>
    <w:link w:val="TextedebullesCar"/>
    <w:uiPriority w:val="99"/>
    <w:semiHidden/>
    <w:unhideWhenUsed/>
    <w:rsid w:val="007514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140F"/>
    <w:rPr>
      <w:rFonts w:ascii="Tahoma" w:hAnsi="Tahoma" w:cs="Tahoma"/>
      <w:sz w:val="16"/>
      <w:szCs w:val="16"/>
    </w:rPr>
  </w:style>
  <w:style w:type="paragraph" w:customStyle="1" w:styleId="bodytext">
    <w:name w:val="bodytext"/>
    <w:basedOn w:val="Normal"/>
    <w:rsid w:val="007D58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C50E2C"/>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0"/>
    <w:uiPriority w:val="9"/>
    <w:rsid w:val="009B7C96"/>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0"/>
    <w:uiPriority w:val="9"/>
    <w:rsid w:val="009B7C9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66EE8"/>
    <w:rPr>
      <w:rFonts w:asciiTheme="majorHAnsi" w:eastAsiaTheme="majorEastAsia" w:hAnsiTheme="majorHAnsi" w:cstheme="majorBidi"/>
      <w:b/>
      <w:bCs/>
      <w:i/>
      <w:iCs/>
      <w:color w:val="4F81BD" w:themeColor="accent1"/>
    </w:rPr>
  </w:style>
  <w:style w:type="character" w:styleId="Marquedecommentaire">
    <w:name w:val="annotation reference"/>
    <w:semiHidden/>
    <w:rsid w:val="002D4CBA"/>
    <w:rPr>
      <w:sz w:val="16"/>
      <w:szCs w:val="16"/>
    </w:rPr>
  </w:style>
  <w:style w:type="table" w:styleId="Grilledutableau">
    <w:name w:val="Table Grid"/>
    <w:basedOn w:val="TableauNormal"/>
    <w:uiPriority w:val="59"/>
    <w:rsid w:val="00082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C61B8"/>
    <w:pPr>
      <w:autoSpaceDE w:val="0"/>
      <w:autoSpaceDN w:val="0"/>
      <w:adjustRightInd w:val="0"/>
      <w:spacing w:after="0" w:line="240" w:lineRule="auto"/>
    </w:pPr>
    <w:rPr>
      <w:rFonts w:ascii="Arial" w:hAnsi="Arial" w:cs="Arial"/>
      <w:color w:val="000000"/>
      <w:sz w:val="24"/>
      <w:szCs w:val="24"/>
    </w:rPr>
  </w:style>
  <w:style w:type="paragraph" w:styleId="Lgende">
    <w:name w:val="caption"/>
    <w:basedOn w:val="Normal"/>
    <w:next w:val="Normal"/>
    <w:uiPriority w:val="35"/>
    <w:unhideWhenUsed/>
    <w:qFormat/>
    <w:rsid w:val="00CE352C"/>
    <w:pPr>
      <w:spacing w:line="240" w:lineRule="auto"/>
    </w:pPr>
    <w:rPr>
      <w:b/>
      <w:bCs/>
      <w:color w:val="4F81BD" w:themeColor="accent1"/>
      <w:sz w:val="18"/>
      <w:szCs w:val="18"/>
    </w:rPr>
  </w:style>
  <w:style w:type="paragraph" w:styleId="Sansinterligne">
    <w:name w:val="No Spacing"/>
    <w:link w:val="SansinterligneCar"/>
    <w:uiPriority w:val="1"/>
    <w:qFormat/>
    <w:rsid w:val="00750B15"/>
    <w:pPr>
      <w:spacing w:after="0" w:line="240" w:lineRule="auto"/>
    </w:pPr>
  </w:style>
  <w:style w:type="paragraph" w:styleId="NormalWeb">
    <w:name w:val="Normal (Web)"/>
    <w:basedOn w:val="Normal"/>
    <w:uiPriority w:val="99"/>
    <w:unhideWhenUsed/>
    <w:rsid w:val="00D95F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D95F02"/>
    <w:rPr>
      <w:color w:val="800080" w:themeColor="followedHyperlink"/>
      <w:u w:val="single"/>
    </w:rPr>
  </w:style>
  <w:style w:type="table" w:customStyle="1" w:styleId="Grillemoyenne3-Accent51">
    <w:name w:val="Grille moyenne 3 - Accent 51"/>
    <w:basedOn w:val="TableauNormal"/>
    <w:next w:val="Grillemoyenne3-Accent5"/>
    <w:uiPriority w:val="69"/>
    <w:rsid w:val="006E132C"/>
    <w:pPr>
      <w:spacing w:after="0" w:line="240" w:lineRule="auto"/>
    </w:pPr>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5">
    <w:name w:val="Medium Grid 3 Accent 5"/>
    <w:basedOn w:val="TableauNormal"/>
    <w:uiPriority w:val="69"/>
    <w:rsid w:val="006E13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Style3">
    <w:name w:val="Style3"/>
    <w:basedOn w:val="Paragraphedeliste"/>
    <w:qFormat/>
    <w:rsid w:val="00452685"/>
    <w:pPr>
      <w:numPr>
        <w:ilvl w:val="1"/>
        <w:numId w:val="1"/>
      </w:numPr>
      <w:spacing w:after="0" w:line="240" w:lineRule="auto"/>
      <w:jc w:val="both"/>
    </w:pPr>
    <w:rPr>
      <w:rFonts w:ascii="Arial" w:hAnsi="Arial"/>
      <w:b/>
      <w:i/>
    </w:rPr>
  </w:style>
  <w:style w:type="paragraph" w:customStyle="1" w:styleId="Style1">
    <w:name w:val="Style1"/>
    <w:basedOn w:val="Titre10"/>
    <w:next w:val="Titre10"/>
    <w:qFormat/>
    <w:rsid w:val="005565B2"/>
    <w:pPr>
      <w:numPr>
        <w:numId w:val="2"/>
      </w:numPr>
      <w:tabs>
        <w:tab w:val="num" w:pos="720"/>
      </w:tabs>
      <w:spacing w:line="240" w:lineRule="auto"/>
      <w:ind w:left="720"/>
    </w:pPr>
    <w:rPr>
      <w:rFonts w:ascii="Marianne" w:hAnsi="Marianne"/>
      <w:caps/>
      <w:color w:val="1F497D" w:themeColor="text2"/>
      <w:sz w:val="36"/>
    </w:rPr>
  </w:style>
  <w:style w:type="paragraph" w:customStyle="1" w:styleId="Style2">
    <w:name w:val="Style2"/>
    <w:basedOn w:val="Titre2"/>
    <w:uiPriority w:val="99"/>
    <w:qFormat/>
    <w:rsid w:val="005565B2"/>
    <w:pPr>
      <w:numPr>
        <w:ilvl w:val="1"/>
        <w:numId w:val="3"/>
      </w:numPr>
      <w:spacing w:line="240" w:lineRule="auto"/>
      <w:jc w:val="both"/>
    </w:pPr>
    <w:rPr>
      <w:rFonts w:ascii="Marianne" w:hAnsi="Marianne"/>
      <w:color w:val="1F497D" w:themeColor="text2"/>
      <w:sz w:val="22"/>
    </w:rPr>
  </w:style>
  <w:style w:type="paragraph" w:styleId="Notedebasdepage">
    <w:name w:val="footnote text"/>
    <w:basedOn w:val="Normal"/>
    <w:link w:val="NotedebasdepageCar"/>
    <w:uiPriority w:val="99"/>
    <w:semiHidden/>
    <w:unhideWhenUsed/>
    <w:rsid w:val="008B6D5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6D55"/>
    <w:rPr>
      <w:sz w:val="20"/>
      <w:szCs w:val="20"/>
    </w:rPr>
  </w:style>
  <w:style w:type="character" w:styleId="Appelnotedebasdep">
    <w:name w:val="footnote reference"/>
    <w:basedOn w:val="Policepardfaut"/>
    <w:uiPriority w:val="99"/>
    <w:semiHidden/>
    <w:unhideWhenUsed/>
    <w:rsid w:val="008B6D55"/>
    <w:rPr>
      <w:vertAlign w:val="superscript"/>
    </w:rPr>
  </w:style>
  <w:style w:type="paragraph" w:styleId="Commentaire">
    <w:name w:val="annotation text"/>
    <w:basedOn w:val="Normal"/>
    <w:link w:val="CommentaireCar"/>
    <w:uiPriority w:val="99"/>
    <w:unhideWhenUsed/>
    <w:rsid w:val="00831741"/>
    <w:pPr>
      <w:spacing w:line="240" w:lineRule="auto"/>
    </w:pPr>
    <w:rPr>
      <w:sz w:val="20"/>
      <w:szCs w:val="20"/>
    </w:rPr>
  </w:style>
  <w:style w:type="character" w:customStyle="1" w:styleId="CommentaireCar">
    <w:name w:val="Commentaire Car"/>
    <w:basedOn w:val="Policepardfaut"/>
    <w:link w:val="Commentaire"/>
    <w:uiPriority w:val="99"/>
    <w:rsid w:val="00831741"/>
    <w:rPr>
      <w:sz w:val="20"/>
      <w:szCs w:val="20"/>
    </w:rPr>
  </w:style>
  <w:style w:type="paragraph" w:styleId="Objetducommentaire">
    <w:name w:val="annotation subject"/>
    <w:basedOn w:val="Commentaire"/>
    <w:next w:val="Commentaire"/>
    <w:link w:val="ObjetducommentaireCar"/>
    <w:uiPriority w:val="99"/>
    <w:semiHidden/>
    <w:unhideWhenUsed/>
    <w:rsid w:val="00831741"/>
    <w:rPr>
      <w:b/>
      <w:bCs/>
    </w:rPr>
  </w:style>
  <w:style w:type="character" w:customStyle="1" w:styleId="ObjetducommentaireCar">
    <w:name w:val="Objet du commentaire Car"/>
    <w:basedOn w:val="CommentaireCar"/>
    <w:link w:val="Objetducommentaire"/>
    <w:uiPriority w:val="99"/>
    <w:semiHidden/>
    <w:rsid w:val="00831741"/>
    <w:rPr>
      <w:b/>
      <w:bCs/>
      <w:sz w:val="20"/>
      <w:szCs w:val="20"/>
    </w:rPr>
  </w:style>
  <w:style w:type="paragraph" w:styleId="En-ttedetabledesmatires">
    <w:name w:val="TOC Heading"/>
    <w:basedOn w:val="Titre10"/>
    <w:next w:val="Normal"/>
    <w:uiPriority w:val="39"/>
    <w:unhideWhenUsed/>
    <w:qFormat/>
    <w:rsid w:val="005565B2"/>
    <w:pPr>
      <w:spacing w:before="240" w:line="259" w:lineRule="auto"/>
      <w:outlineLvl w:val="9"/>
    </w:pPr>
    <w:rPr>
      <w:b w:val="0"/>
      <w:bCs w:val="0"/>
      <w:sz w:val="32"/>
      <w:szCs w:val="32"/>
      <w:lang w:eastAsia="fr-FR"/>
    </w:rPr>
  </w:style>
  <w:style w:type="paragraph" w:styleId="TM2">
    <w:name w:val="toc 2"/>
    <w:basedOn w:val="Normal"/>
    <w:next w:val="Normal"/>
    <w:autoRedefine/>
    <w:uiPriority w:val="39"/>
    <w:unhideWhenUsed/>
    <w:rsid w:val="005565B2"/>
    <w:pPr>
      <w:spacing w:after="100"/>
      <w:ind w:left="220"/>
    </w:pPr>
  </w:style>
  <w:style w:type="paragraph" w:styleId="TM1">
    <w:name w:val="toc 1"/>
    <w:basedOn w:val="Normal"/>
    <w:next w:val="Normal"/>
    <w:autoRedefine/>
    <w:uiPriority w:val="39"/>
    <w:unhideWhenUsed/>
    <w:rsid w:val="005565B2"/>
    <w:pPr>
      <w:spacing w:after="100"/>
    </w:pPr>
  </w:style>
  <w:style w:type="paragraph" w:styleId="Notedefin">
    <w:name w:val="endnote text"/>
    <w:basedOn w:val="Normal"/>
    <w:link w:val="NotedefinCar"/>
    <w:uiPriority w:val="99"/>
    <w:semiHidden/>
    <w:unhideWhenUsed/>
    <w:rsid w:val="00CD502A"/>
    <w:pPr>
      <w:spacing w:after="0" w:line="240" w:lineRule="auto"/>
    </w:pPr>
    <w:rPr>
      <w:sz w:val="20"/>
      <w:szCs w:val="20"/>
    </w:rPr>
  </w:style>
  <w:style w:type="character" w:customStyle="1" w:styleId="NotedefinCar">
    <w:name w:val="Note de fin Car"/>
    <w:basedOn w:val="Policepardfaut"/>
    <w:link w:val="Notedefin"/>
    <w:uiPriority w:val="99"/>
    <w:semiHidden/>
    <w:rsid w:val="00CD502A"/>
    <w:rPr>
      <w:sz w:val="20"/>
      <w:szCs w:val="20"/>
    </w:rPr>
  </w:style>
  <w:style w:type="character" w:styleId="Appeldenotedefin">
    <w:name w:val="endnote reference"/>
    <w:basedOn w:val="Policepardfaut"/>
    <w:uiPriority w:val="99"/>
    <w:semiHidden/>
    <w:unhideWhenUsed/>
    <w:rsid w:val="00CD502A"/>
    <w:rPr>
      <w:vertAlign w:val="superscript"/>
    </w:rPr>
  </w:style>
  <w:style w:type="character" w:customStyle="1" w:styleId="SansinterligneCar">
    <w:name w:val="Sans interligne Car"/>
    <w:basedOn w:val="Policepardfaut"/>
    <w:link w:val="Sansinterligne"/>
    <w:uiPriority w:val="1"/>
    <w:rsid w:val="009F76DF"/>
  </w:style>
  <w:style w:type="character" w:styleId="Textedelespacerserv">
    <w:name w:val="Placeholder Text"/>
    <w:basedOn w:val="Policepardfaut"/>
    <w:uiPriority w:val="99"/>
    <w:semiHidden/>
    <w:rsid w:val="00264CE7"/>
    <w:rPr>
      <w:color w:val="808080"/>
    </w:rPr>
  </w:style>
  <w:style w:type="paragraph" w:customStyle="1" w:styleId="Pa0">
    <w:name w:val="Pa0"/>
    <w:basedOn w:val="Default"/>
    <w:next w:val="Default"/>
    <w:uiPriority w:val="99"/>
    <w:rsid w:val="00A670FF"/>
    <w:pPr>
      <w:spacing w:line="241" w:lineRule="atLeast"/>
    </w:pPr>
    <w:rPr>
      <w:rFonts w:ascii="DAZMU H+ Helvetica Neue LT Std" w:hAnsi="DAZMU H+ Helvetica Neue LT Std" w:cstheme="minorBidi"/>
      <w:color w:val="auto"/>
    </w:rPr>
  </w:style>
  <w:style w:type="character" w:customStyle="1" w:styleId="A0">
    <w:name w:val="A0"/>
    <w:uiPriority w:val="99"/>
    <w:rsid w:val="00B5379D"/>
    <w:rPr>
      <w:rFonts w:cs="DAZMU H+ Helvetica Neue LT Std"/>
      <w:color w:val="000000"/>
      <w:sz w:val="48"/>
      <w:szCs w:val="48"/>
    </w:rPr>
  </w:style>
  <w:style w:type="paragraph" w:styleId="Corpsdetexte">
    <w:name w:val="Body Text"/>
    <w:basedOn w:val="Normal"/>
    <w:link w:val="CorpsdetexteCar"/>
    <w:uiPriority w:val="1"/>
    <w:qFormat/>
    <w:rsid w:val="00D43E62"/>
    <w:pPr>
      <w:widowControl w:val="0"/>
      <w:autoSpaceDE w:val="0"/>
      <w:autoSpaceDN w:val="0"/>
      <w:spacing w:after="0" w:line="240" w:lineRule="auto"/>
    </w:pPr>
    <w:rPr>
      <w:rFonts w:ascii="Arial" w:eastAsia="Arial" w:hAnsi="Arial" w:cs="Arial"/>
      <w:sz w:val="20"/>
      <w:szCs w:val="20"/>
      <w:lang w:val="en-US"/>
    </w:rPr>
  </w:style>
  <w:style w:type="character" w:customStyle="1" w:styleId="CorpsdetexteCar">
    <w:name w:val="Corps de texte Car"/>
    <w:basedOn w:val="Policepardfaut"/>
    <w:link w:val="Corpsdetexte"/>
    <w:uiPriority w:val="1"/>
    <w:rsid w:val="00D43E62"/>
    <w:rPr>
      <w:rFonts w:ascii="Arial" w:eastAsia="Arial" w:hAnsi="Arial" w:cs="Arial"/>
      <w:sz w:val="20"/>
      <w:szCs w:val="20"/>
      <w:lang w:val="en-US"/>
    </w:rPr>
  </w:style>
  <w:style w:type="character" w:customStyle="1" w:styleId="A3">
    <w:name w:val="A3"/>
    <w:uiPriority w:val="99"/>
    <w:rsid w:val="00A70CF7"/>
    <w:rPr>
      <w:rFonts w:cs="DAZMU H+ Helvetica Neue LT Std"/>
      <w:color w:val="000000"/>
      <w:sz w:val="18"/>
      <w:szCs w:val="18"/>
    </w:rPr>
  </w:style>
  <w:style w:type="character" w:styleId="lev">
    <w:name w:val="Strong"/>
    <w:basedOn w:val="Policepardfaut"/>
    <w:uiPriority w:val="22"/>
    <w:qFormat/>
    <w:rsid w:val="00A35625"/>
    <w:rPr>
      <w:b/>
      <w:bCs/>
    </w:rPr>
  </w:style>
  <w:style w:type="character" w:customStyle="1" w:styleId="ParagraphedelisteCar">
    <w:name w:val="Paragraphe de liste Car"/>
    <w:aliases w:val="Listes Car,lp1 Car,Paragraphe 3 Car"/>
    <w:basedOn w:val="Policepardfaut"/>
    <w:link w:val="Paragraphedeliste"/>
    <w:uiPriority w:val="34"/>
    <w:locked/>
    <w:rsid w:val="00430C1B"/>
  </w:style>
  <w:style w:type="paragraph" w:customStyle="1" w:styleId="titre1">
    <w:name w:val="titre 1"/>
    <w:basedOn w:val="Titre"/>
    <w:next w:val="Titre"/>
    <w:autoRedefine/>
    <w:qFormat/>
    <w:rsid w:val="00FF5407"/>
    <w:pPr>
      <w:numPr>
        <w:numId w:val="4"/>
      </w:numPr>
      <w:pBdr>
        <w:bottom w:val="single" w:sz="8" w:space="4" w:color="4F81BD" w:themeColor="accent1"/>
      </w:pBdr>
      <w:spacing w:after="120"/>
      <w:ind w:left="720"/>
    </w:pPr>
    <w:rPr>
      <w:rFonts w:asciiTheme="minorHAnsi" w:hAnsiTheme="minorHAnsi" w:cstheme="minorHAnsi"/>
      <w:b/>
      <w:color w:val="365F91" w:themeColor="accent1" w:themeShade="BF"/>
      <w:spacing w:val="5"/>
      <w:sz w:val="36"/>
      <w:szCs w:val="52"/>
      <w:lang w:eastAsia="fr-FR"/>
    </w:rPr>
  </w:style>
  <w:style w:type="paragraph" w:styleId="Titre">
    <w:name w:val="Title"/>
    <w:basedOn w:val="Normal"/>
    <w:next w:val="Normal"/>
    <w:link w:val="TitreCar"/>
    <w:uiPriority w:val="10"/>
    <w:qFormat/>
    <w:rsid w:val="00FF54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407"/>
    <w:rPr>
      <w:rFonts w:asciiTheme="majorHAnsi" w:eastAsiaTheme="majorEastAsia" w:hAnsiTheme="majorHAnsi" w:cstheme="majorBidi"/>
      <w:spacing w:val="-10"/>
      <w:kern w:val="28"/>
      <w:sz w:val="56"/>
      <w:szCs w:val="56"/>
    </w:rPr>
  </w:style>
  <w:style w:type="paragraph" w:customStyle="1" w:styleId="Paragraphedeliste1">
    <w:name w:val="Paragraphe de liste1"/>
    <w:basedOn w:val="Normal"/>
    <w:uiPriority w:val="99"/>
    <w:rsid w:val="008D37A4"/>
    <w:pPr>
      <w:ind w:left="720"/>
      <w:contextualSpacing/>
    </w:pPr>
    <w:rPr>
      <w:rFonts w:ascii="Calibri" w:eastAsia="Times New Roman" w:hAnsi="Calibri" w:cs="Times New Roman"/>
    </w:rPr>
  </w:style>
  <w:style w:type="paragraph" w:customStyle="1" w:styleId="titre3">
    <w:name w:val="titre 3"/>
    <w:basedOn w:val="Default"/>
    <w:qFormat/>
    <w:rsid w:val="00BC287A"/>
    <w:pPr>
      <w:numPr>
        <w:numId w:val="6"/>
      </w:numPr>
      <w:jc w:val="both"/>
      <w:outlineLvl w:val="2"/>
    </w:pPr>
    <w:rPr>
      <w:rFonts w:eastAsia="Times New Roman"/>
      <w:b/>
      <w:i/>
      <w:color w:val="auto"/>
      <w:sz w:val="22"/>
      <w:szCs w:val="22"/>
      <w:lang w:eastAsia="fr-FR"/>
    </w:rPr>
  </w:style>
  <w:style w:type="table" w:customStyle="1" w:styleId="Grilledutableau1">
    <w:name w:val="Grille du tableau1"/>
    <w:basedOn w:val="TableauNormal"/>
    <w:next w:val="Grilledutableau"/>
    <w:rsid w:val="00D70278"/>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basedOn w:val="Policepardfaut"/>
    <w:link w:val="Default"/>
    <w:uiPriority w:val="99"/>
    <w:rsid w:val="006612F5"/>
    <w:rPr>
      <w:rFonts w:ascii="Arial" w:hAnsi="Arial" w:cs="Arial"/>
      <w:color w:val="000000"/>
      <w:sz w:val="24"/>
      <w:szCs w:val="24"/>
    </w:rPr>
  </w:style>
  <w:style w:type="paragraph" w:styleId="Rvision">
    <w:name w:val="Revision"/>
    <w:hidden/>
    <w:uiPriority w:val="99"/>
    <w:semiHidden/>
    <w:rsid w:val="002D1869"/>
    <w:pPr>
      <w:spacing w:after="0" w:line="240" w:lineRule="auto"/>
    </w:pPr>
  </w:style>
  <w:style w:type="paragraph" w:styleId="TM3">
    <w:name w:val="toc 3"/>
    <w:basedOn w:val="Normal"/>
    <w:next w:val="Normal"/>
    <w:autoRedefine/>
    <w:uiPriority w:val="39"/>
    <w:unhideWhenUsed/>
    <w:rsid w:val="00C95BE9"/>
    <w:pPr>
      <w:spacing w:after="100"/>
      <w:ind w:left="440"/>
    </w:pPr>
  </w:style>
  <w:style w:type="character" w:styleId="Mentionnonrsolue">
    <w:name w:val="Unresolved Mention"/>
    <w:basedOn w:val="Policepardfaut"/>
    <w:uiPriority w:val="99"/>
    <w:semiHidden/>
    <w:unhideWhenUsed/>
    <w:rsid w:val="00755038"/>
    <w:rPr>
      <w:color w:val="605E5C"/>
      <w:shd w:val="clear" w:color="auto" w:fill="E1DFDD"/>
    </w:rPr>
  </w:style>
  <w:style w:type="table" w:styleId="TableauGrille7Couleur-Accentuation1">
    <w:name w:val="Grid Table 7 Colorful Accent 1"/>
    <w:basedOn w:val="TableauNormal"/>
    <w:uiPriority w:val="52"/>
    <w:rsid w:val="000048D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Liste7Couleur-Accentuation1">
    <w:name w:val="List Table 7 Colorful Accent 1"/>
    <w:basedOn w:val="TableauNormal"/>
    <w:uiPriority w:val="52"/>
    <w:rsid w:val="000048D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1Clair-Accentuation1">
    <w:name w:val="List Table 1 Light Accent 1"/>
    <w:basedOn w:val="TableauNormal"/>
    <w:uiPriority w:val="46"/>
    <w:rsid w:val="00873BA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3-Accentuation1">
    <w:name w:val="List Table 3 Accent 1"/>
    <w:basedOn w:val="TableauNormal"/>
    <w:uiPriority w:val="48"/>
    <w:rsid w:val="0066033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Grille5Fonc-Accentuation1">
    <w:name w:val="Grid Table 5 Dark Accent 1"/>
    <w:basedOn w:val="TableauNormal"/>
    <w:uiPriority w:val="50"/>
    <w:rsid w:val="008055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396">
      <w:bodyDiv w:val="1"/>
      <w:marLeft w:val="0"/>
      <w:marRight w:val="0"/>
      <w:marTop w:val="0"/>
      <w:marBottom w:val="0"/>
      <w:divBdr>
        <w:top w:val="none" w:sz="0" w:space="0" w:color="auto"/>
        <w:left w:val="none" w:sz="0" w:space="0" w:color="auto"/>
        <w:bottom w:val="none" w:sz="0" w:space="0" w:color="auto"/>
        <w:right w:val="none" w:sz="0" w:space="0" w:color="auto"/>
      </w:divBdr>
    </w:div>
    <w:div w:id="96946731">
      <w:bodyDiv w:val="1"/>
      <w:marLeft w:val="0"/>
      <w:marRight w:val="0"/>
      <w:marTop w:val="0"/>
      <w:marBottom w:val="0"/>
      <w:divBdr>
        <w:top w:val="none" w:sz="0" w:space="0" w:color="auto"/>
        <w:left w:val="none" w:sz="0" w:space="0" w:color="auto"/>
        <w:bottom w:val="none" w:sz="0" w:space="0" w:color="auto"/>
        <w:right w:val="none" w:sz="0" w:space="0" w:color="auto"/>
      </w:divBdr>
    </w:div>
    <w:div w:id="118573714">
      <w:bodyDiv w:val="1"/>
      <w:marLeft w:val="0"/>
      <w:marRight w:val="0"/>
      <w:marTop w:val="0"/>
      <w:marBottom w:val="0"/>
      <w:divBdr>
        <w:top w:val="none" w:sz="0" w:space="0" w:color="auto"/>
        <w:left w:val="none" w:sz="0" w:space="0" w:color="auto"/>
        <w:bottom w:val="none" w:sz="0" w:space="0" w:color="auto"/>
        <w:right w:val="none" w:sz="0" w:space="0" w:color="auto"/>
      </w:divBdr>
    </w:div>
    <w:div w:id="166749338">
      <w:bodyDiv w:val="1"/>
      <w:marLeft w:val="0"/>
      <w:marRight w:val="0"/>
      <w:marTop w:val="0"/>
      <w:marBottom w:val="0"/>
      <w:divBdr>
        <w:top w:val="none" w:sz="0" w:space="0" w:color="auto"/>
        <w:left w:val="none" w:sz="0" w:space="0" w:color="auto"/>
        <w:bottom w:val="none" w:sz="0" w:space="0" w:color="auto"/>
        <w:right w:val="none" w:sz="0" w:space="0" w:color="auto"/>
      </w:divBdr>
    </w:div>
    <w:div w:id="205870814">
      <w:bodyDiv w:val="1"/>
      <w:marLeft w:val="0"/>
      <w:marRight w:val="0"/>
      <w:marTop w:val="0"/>
      <w:marBottom w:val="0"/>
      <w:divBdr>
        <w:top w:val="none" w:sz="0" w:space="0" w:color="auto"/>
        <w:left w:val="none" w:sz="0" w:space="0" w:color="auto"/>
        <w:bottom w:val="none" w:sz="0" w:space="0" w:color="auto"/>
        <w:right w:val="none" w:sz="0" w:space="0" w:color="auto"/>
      </w:divBdr>
    </w:div>
    <w:div w:id="218053124">
      <w:bodyDiv w:val="1"/>
      <w:marLeft w:val="0"/>
      <w:marRight w:val="0"/>
      <w:marTop w:val="0"/>
      <w:marBottom w:val="0"/>
      <w:divBdr>
        <w:top w:val="none" w:sz="0" w:space="0" w:color="auto"/>
        <w:left w:val="none" w:sz="0" w:space="0" w:color="auto"/>
        <w:bottom w:val="none" w:sz="0" w:space="0" w:color="auto"/>
        <w:right w:val="none" w:sz="0" w:space="0" w:color="auto"/>
      </w:divBdr>
    </w:div>
    <w:div w:id="223881398">
      <w:bodyDiv w:val="1"/>
      <w:marLeft w:val="0"/>
      <w:marRight w:val="0"/>
      <w:marTop w:val="0"/>
      <w:marBottom w:val="0"/>
      <w:divBdr>
        <w:top w:val="none" w:sz="0" w:space="0" w:color="auto"/>
        <w:left w:val="none" w:sz="0" w:space="0" w:color="auto"/>
        <w:bottom w:val="none" w:sz="0" w:space="0" w:color="auto"/>
        <w:right w:val="none" w:sz="0" w:space="0" w:color="auto"/>
      </w:divBdr>
    </w:div>
    <w:div w:id="224024076">
      <w:bodyDiv w:val="1"/>
      <w:marLeft w:val="0"/>
      <w:marRight w:val="0"/>
      <w:marTop w:val="0"/>
      <w:marBottom w:val="0"/>
      <w:divBdr>
        <w:top w:val="none" w:sz="0" w:space="0" w:color="auto"/>
        <w:left w:val="none" w:sz="0" w:space="0" w:color="auto"/>
        <w:bottom w:val="none" w:sz="0" w:space="0" w:color="auto"/>
        <w:right w:val="none" w:sz="0" w:space="0" w:color="auto"/>
      </w:divBdr>
    </w:div>
    <w:div w:id="476385873">
      <w:bodyDiv w:val="1"/>
      <w:marLeft w:val="0"/>
      <w:marRight w:val="0"/>
      <w:marTop w:val="0"/>
      <w:marBottom w:val="0"/>
      <w:divBdr>
        <w:top w:val="none" w:sz="0" w:space="0" w:color="auto"/>
        <w:left w:val="none" w:sz="0" w:space="0" w:color="auto"/>
        <w:bottom w:val="none" w:sz="0" w:space="0" w:color="auto"/>
        <w:right w:val="none" w:sz="0" w:space="0" w:color="auto"/>
      </w:divBdr>
    </w:div>
    <w:div w:id="482164569">
      <w:bodyDiv w:val="1"/>
      <w:marLeft w:val="0"/>
      <w:marRight w:val="0"/>
      <w:marTop w:val="0"/>
      <w:marBottom w:val="0"/>
      <w:divBdr>
        <w:top w:val="none" w:sz="0" w:space="0" w:color="auto"/>
        <w:left w:val="none" w:sz="0" w:space="0" w:color="auto"/>
        <w:bottom w:val="none" w:sz="0" w:space="0" w:color="auto"/>
        <w:right w:val="none" w:sz="0" w:space="0" w:color="auto"/>
      </w:divBdr>
    </w:div>
    <w:div w:id="514346910">
      <w:bodyDiv w:val="1"/>
      <w:marLeft w:val="0"/>
      <w:marRight w:val="0"/>
      <w:marTop w:val="0"/>
      <w:marBottom w:val="0"/>
      <w:divBdr>
        <w:top w:val="none" w:sz="0" w:space="0" w:color="auto"/>
        <w:left w:val="none" w:sz="0" w:space="0" w:color="auto"/>
        <w:bottom w:val="none" w:sz="0" w:space="0" w:color="auto"/>
        <w:right w:val="none" w:sz="0" w:space="0" w:color="auto"/>
      </w:divBdr>
    </w:div>
    <w:div w:id="534122988">
      <w:bodyDiv w:val="1"/>
      <w:marLeft w:val="0"/>
      <w:marRight w:val="0"/>
      <w:marTop w:val="0"/>
      <w:marBottom w:val="0"/>
      <w:divBdr>
        <w:top w:val="none" w:sz="0" w:space="0" w:color="auto"/>
        <w:left w:val="none" w:sz="0" w:space="0" w:color="auto"/>
        <w:bottom w:val="none" w:sz="0" w:space="0" w:color="auto"/>
        <w:right w:val="none" w:sz="0" w:space="0" w:color="auto"/>
      </w:divBdr>
    </w:div>
    <w:div w:id="568420844">
      <w:bodyDiv w:val="1"/>
      <w:marLeft w:val="0"/>
      <w:marRight w:val="0"/>
      <w:marTop w:val="0"/>
      <w:marBottom w:val="0"/>
      <w:divBdr>
        <w:top w:val="none" w:sz="0" w:space="0" w:color="auto"/>
        <w:left w:val="none" w:sz="0" w:space="0" w:color="auto"/>
        <w:bottom w:val="none" w:sz="0" w:space="0" w:color="auto"/>
        <w:right w:val="none" w:sz="0" w:space="0" w:color="auto"/>
      </w:divBdr>
    </w:div>
    <w:div w:id="590046581">
      <w:bodyDiv w:val="1"/>
      <w:marLeft w:val="0"/>
      <w:marRight w:val="0"/>
      <w:marTop w:val="0"/>
      <w:marBottom w:val="0"/>
      <w:divBdr>
        <w:top w:val="none" w:sz="0" w:space="0" w:color="auto"/>
        <w:left w:val="none" w:sz="0" w:space="0" w:color="auto"/>
        <w:bottom w:val="none" w:sz="0" w:space="0" w:color="auto"/>
        <w:right w:val="none" w:sz="0" w:space="0" w:color="auto"/>
      </w:divBdr>
    </w:div>
    <w:div w:id="591819286">
      <w:bodyDiv w:val="1"/>
      <w:marLeft w:val="0"/>
      <w:marRight w:val="0"/>
      <w:marTop w:val="0"/>
      <w:marBottom w:val="0"/>
      <w:divBdr>
        <w:top w:val="none" w:sz="0" w:space="0" w:color="auto"/>
        <w:left w:val="none" w:sz="0" w:space="0" w:color="auto"/>
        <w:bottom w:val="none" w:sz="0" w:space="0" w:color="auto"/>
        <w:right w:val="none" w:sz="0" w:space="0" w:color="auto"/>
      </w:divBdr>
    </w:div>
    <w:div w:id="637032736">
      <w:bodyDiv w:val="1"/>
      <w:marLeft w:val="0"/>
      <w:marRight w:val="0"/>
      <w:marTop w:val="0"/>
      <w:marBottom w:val="0"/>
      <w:divBdr>
        <w:top w:val="none" w:sz="0" w:space="0" w:color="auto"/>
        <w:left w:val="none" w:sz="0" w:space="0" w:color="auto"/>
        <w:bottom w:val="none" w:sz="0" w:space="0" w:color="auto"/>
        <w:right w:val="none" w:sz="0" w:space="0" w:color="auto"/>
      </w:divBdr>
    </w:div>
    <w:div w:id="719129052">
      <w:bodyDiv w:val="1"/>
      <w:marLeft w:val="0"/>
      <w:marRight w:val="0"/>
      <w:marTop w:val="0"/>
      <w:marBottom w:val="0"/>
      <w:divBdr>
        <w:top w:val="none" w:sz="0" w:space="0" w:color="auto"/>
        <w:left w:val="none" w:sz="0" w:space="0" w:color="auto"/>
        <w:bottom w:val="none" w:sz="0" w:space="0" w:color="auto"/>
        <w:right w:val="none" w:sz="0" w:space="0" w:color="auto"/>
      </w:divBdr>
    </w:div>
    <w:div w:id="753356791">
      <w:bodyDiv w:val="1"/>
      <w:marLeft w:val="0"/>
      <w:marRight w:val="0"/>
      <w:marTop w:val="0"/>
      <w:marBottom w:val="0"/>
      <w:divBdr>
        <w:top w:val="none" w:sz="0" w:space="0" w:color="auto"/>
        <w:left w:val="none" w:sz="0" w:space="0" w:color="auto"/>
        <w:bottom w:val="none" w:sz="0" w:space="0" w:color="auto"/>
        <w:right w:val="none" w:sz="0" w:space="0" w:color="auto"/>
      </w:divBdr>
    </w:div>
    <w:div w:id="796988202">
      <w:bodyDiv w:val="1"/>
      <w:marLeft w:val="0"/>
      <w:marRight w:val="0"/>
      <w:marTop w:val="0"/>
      <w:marBottom w:val="0"/>
      <w:divBdr>
        <w:top w:val="none" w:sz="0" w:space="0" w:color="auto"/>
        <w:left w:val="none" w:sz="0" w:space="0" w:color="auto"/>
        <w:bottom w:val="none" w:sz="0" w:space="0" w:color="auto"/>
        <w:right w:val="none" w:sz="0" w:space="0" w:color="auto"/>
      </w:divBdr>
      <w:divsChild>
        <w:div w:id="882014698">
          <w:marLeft w:val="547"/>
          <w:marRight w:val="0"/>
          <w:marTop w:val="0"/>
          <w:marBottom w:val="0"/>
          <w:divBdr>
            <w:top w:val="none" w:sz="0" w:space="0" w:color="auto"/>
            <w:left w:val="none" w:sz="0" w:space="0" w:color="auto"/>
            <w:bottom w:val="none" w:sz="0" w:space="0" w:color="auto"/>
            <w:right w:val="none" w:sz="0" w:space="0" w:color="auto"/>
          </w:divBdr>
        </w:div>
      </w:divsChild>
    </w:div>
    <w:div w:id="816653168">
      <w:bodyDiv w:val="1"/>
      <w:marLeft w:val="0"/>
      <w:marRight w:val="0"/>
      <w:marTop w:val="0"/>
      <w:marBottom w:val="0"/>
      <w:divBdr>
        <w:top w:val="none" w:sz="0" w:space="0" w:color="auto"/>
        <w:left w:val="none" w:sz="0" w:space="0" w:color="auto"/>
        <w:bottom w:val="none" w:sz="0" w:space="0" w:color="auto"/>
        <w:right w:val="none" w:sz="0" w:space="0" w:color="auto"/>
      </w:divBdr>
      <w:divsChild>
        <w:div w:id="764884315">
          <w:marLeft w:val="0"/>
          <w:marRight w:val="0"/>
          <w:marTop w:val="0"/>
          <w:marBottom w:val="0"/>
          <w:divBdr>
            <w:top w:val="none" w:sz="0" w:space="0" w:color="auto"/>
            <w:left w:val="none" w:sz="0" w:space="0" w:color="auto"/>
            <w:bottom w:val="none" w:sz="0" w:space="0" w:color="auto"/>
            <w:right w:val="none" w:sz="0" w:space="0" w:color="auto"/>
          </w:divBdr>
          <w:divsChild>
            <w:div w:id="204754630">
              <w:marLeft w:val="0"/>
              <w:marRight w:val="0"/>
              <w:marTop w:val="0"/>
              <w:marBottom w:val="0"/>
              <w:divBdr>
                <w:top w:val="none" w:sz="0" w:space="0" w:color="auto"/>
                <w:left w:val="none" w:sz="0" w:space="0" w:color="auto"/>
                <w:bottom w:val="none" w:sz="0" w:space="0" w:color="auto"/>
                <w:right w:val="none" w:sz="0" w:space="0" w:color="auto"/>
              </w:divBdr>
              <w:divsChild>
                <w:div w:id="1156192675">
                  <w:marLeft w:val="0"/>
                  <w:marRight w:val="0"/>
                  <w:marTop w:val="0"/>
                  <w:marBottom w:val="0"/>
                  <w:divBdr>
                    <w:top w:val="none" w:sz="0" w:space="0" w:color="auto"/>
                    <w:left w:val="none" w:sz="0" w:space="0" w:color="auto"/>
                    <w:bottom w:val="none" w:sz="0" w:space="0" w:color="auto"/>
                    <w:right w:val="none" w:sz="0" w:space="0" w:color="auto"/>
                  </w:divBdr>
                  <w:divsChild>
                    <w:div w:id="2082366159">
                      <w:marLeft w:val="0"/>
                      <w:marRight w:val="0"/>
                      <w:marTop w:val="0"/>
                      <w:marBottom w:val="0"/>
                      <w:divBdr>
                        <w:top w:val="none" w:sz="0" w:space="0" w:color="auto"/>
                        <w:left w:val="none" w:sz="0" w:space="0" w:color="auto"/>
                        <w:bottom w:val="none" w:sz="0" w:space="0" w:color="auto"/>
                        <w:right w:val="none" w:sz="0" w:space="0" w:color="auto"/>
                      </w:divBdr>
                      <w:divsChild>
                        <w:div w:id="742602916">
                          <w:marLeft w:val="0"/>
                          <w:marRight w:val="0"/>
                          <w:marTop w:val="0"/>
                          <w:marBottom w:val="0"/>
                          <w:divBdr>
                            <w:top w:val="none" w:sz="0" w:space="0" w:color="auto"/>
                            <w:left w:val="none" w:sz="0" w:space="0" w:color="auto"/>
                            <w:bottom w:val="none" w:sz="0" w:space="0" w:color="auto"/>
                            <w:right w:val="none" w:sz="0" w:space="0" w:color="auto"/>
                          </w:divBdr>
                          <w:divsChild>
                            <w:div w:id="417873130">
                              <w:marLeft w:val="0"/>
                              <w:marRight w:val="0"/>
                              <w:marTop w:val="0"/>
                              <w:marBottom w:val="300"/>
                              <w:divBdr>
                                <w:top w:val="none" w:sz="0" w:space="0" w:color="auto"/>
                                <w:left w:val="none" w:sz="0" w:space="0" w:color="auto"/>
                                <w:bottom w:val="none" w:sz="0" w:space="0" w:color="auto"/>
                                <w:right w:val="none" w:sz="0" w:space="0" w:color="auto"/>
                              </w:divBdr>
                              <w:divsChild>
                                <w:div w:id="178083413">
                                  <w:marLeft w:val="0"/>
                                  <w:marRight w:val="0"/>
                                  <w:marTop w:val="0"/>
                                  <w:marBottom w:val="0"/>
                                  <w:divBdr>
                                    <w:top w:val="none" w:sz="0" w:space="0" w:color="auto"/>
                                    <w:left w:val="none" w:sz="0" w:space="0" w:color="auto"/>
                                    <w:bottom w:val="none" w:sz="0" w:space="0" w:color="auto"/>
                                    <w:right w:val="none" w:sz="0" w:space="0" w:color="auto"/>
                                  </w:divBdr>
                                </w:div>
                              </w:divsChild>
                            </w:div>
                            <w:div w:id="991376379">
                              <w:marLeft w:val="0"/>
                              <w:marRight w:val="0"/>
                              <w:marTop w:val="0"/>
                              <w:marBottom w:val="0"/>
                              <w:divBdr>
                                <w:top w:val="none" w:sz="0" w:space="0" w:color="auto"/>
                                <w:left w:val="none" w:sz="0" w:space="0" w:color="auto"/>
                                <w:bottom w:val="none" w:sz="0" w:space="0" w:color="auto"/>
                                <w:right w:val="none" w:sz="0" w:space="0" w:color="auto"/>
                              </w:divBdr>
                              <w:divsChild>
                                <w:div w:id="1650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527571">
          <w:marLeft w:val="0"/>
          <w:marRight w:val="0"/>
          <w:marTop w:val="0"/>
          <w:marBottom w:val="0"/>
          <w:divBdr>
            <w:top w:val="none" w:sz="0" w:space="0" w:color="auto"/>
            <w:left w:val="none" w:sz="0" w:space="0" w:color="auto"/>
            <w:bottom w:val="none" w:sz="0" w:space="0" w:color="auto"/>
            <w:right w:val="none" w:sz="0" w:space="0" w:color="auto"/>
          </w:divBdr>
          <w:divsChild>
            <w:div w:id="1472357991">
              <w:marLeft w:val="0"/>
              <w:marRight w:val="0"/>
              <w:marTop w:val="0"/>
              <w:marBottom w:val="0"/>
              <w:divBdr>
                <w:top w:val="none" w:sz="0" w:space="0" w:color="auto"/>
                <w:left w:val="none" w:sz="0" w:space="0" w:color="auto"/>
                <w:bottom w:val="none" w:sz="0" w:space="0" w:color="auto"/>
                <w:right w:val="none" w:sz="0" w:space="0" w:color="auto"/>
              </w:divBdr>
              <w:divsChild>
                <w:div w:id="608588381">
                  <w:marLeft w:val="0"/>
                  <w:marRight w:val="0"/>
                  <w:marTop w:val="0"/>
                  <w:marBottom w:val="0"/>
                  <w:divBdr>
                    <w:top w:val="none" w:sz="0" w:space="0" w:color="auto"/>
                    <w:left w:val="none" w:sz="0" w:space="0" w:color="auto"/>
                    <w:bottom w:val="none" w:sz="0" w:space="0" w:color="auto"/>
                    <w:right w:val="none" w:sz="0" w:space="0" w:color="auto"/>
                  </w:divBdr>
                  <w:divsChild>
                    <w:div w:id="949891660">
                      <w:marLeft w:val="0"/>
                      <w:marRight w:val="0"/>
                      <w:marTop w:val="0"/>
                      <w:marBottom w:val="0"/>
                      <w:divBdr>
                        <w:top w:val="none" w:sz="0" w:space="0" w:color="auto"/>
                        <w:left w:val="none" w:sz="0" w:space="0" w:color="auto"/>
                        <w:bottom w:val="none" w:sz="0" w:space="0" w:color="auto"/>
                        <w:right w:val="none" w:sz="0" w:space="0" w:color="auto"/>
                      </w:divBdr>
                      <w:divsChild>
                        <w:div w:id="258754923">
                          <w:marLeft w:val="0"/>
                          <w:marRight w:val="0"/>
                          <w:marTop w:val="0"/>
                          <w:marBottom w:val="0"/>
                          <w:divBdr>
                            <w:top w:val="none" w:sz="0" w:space="0" w:color="auto"/>
                            <w:left w:val="none" w:sz="0" w:space="0" w:color="auto"/>
                            <w:bottom w:val="none" w:sz="0" w:space="0" w:color="auto"/>
                            <w:right w:val="none" w:sz="0" w:space="0" w:color="auto"/>
                          </w:divBdr>
                          <w:divsChild>
                            <w:div w:id="1349330567">
                              <w:marLeft w:val="0"/>
                              <w:marRight w:val="0"/>
                              <w:marTop w:val="0"/>
                              <w:marBottom w:val="300"/>
                              <w:divBdr>
                                <w:top w:val="none" w:sz="0" w:space="0" w:color="auto"/>
                                <w:left w:val="none" w:sz="0" w:space="0" w:color="auto"/>
                                <w:bottom w:val="none" w:sz="0" w:space="0" w:color="auto"/>
                                <w:right w:val="none" w:sz="0" w:space="0" w:color="auto"/>
                              </w:divBdr>
                              <w:divsChild>
                                <w:div w:id="1496919192">
                                  <w:marLeft w:val="0"/>
                                  <w:marRight w:val="0"/>
                                  <w:marTop w:val="0"/>
                                  <w:marBottom w:val="0"/>
                                  <w:divBdr>
                                    <w:top w:val="none" w:sz="0" w:space="0" w:color="auto"/>
                                    <w:left w:val="none" w:sz="0" w:space="0" w:color="auto"/>
                                    <w:bottom w:val="none" w:sz="0" w:space="0" w:color="auto"/>
                                    <w:right w:val="none" w:sz="0" w:space="0" w:color="auto"/>
                                  </w:divBdr>
                                  <w:divsChild>
                                    <w:div w:id="1271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453">
      <w:bodyDiv w:val="1"/>
      <w:marLeft w:val="0"/>
      <w:marRight w:val="0"/>
      <w:marTop w:val="0"/>
      <w:marBottom w:val="0"/>
      <w:divBdr>
        <w:top w:val="none" w:sz="0" w:space="0" w:color="auto"/>
        <w:left w:val="none" w:sz="0" w:space="0" w:color="auto"/>
        <w:bottom w:val="none" w:sz="0" w:space="0" w:color="auto"/>
        <w:right w:val="none" w:sz="0" w:space="0" w:color="auto"/>
      </w:divBdr>
    </w:div>
    <w:div w:id="863640761">
      <w:bodyDiv w:val="1"/>
      <w:marLeft w:val="0"/>
      <w:marRight w:val="0"/>
      <w:marTop w:val="0"/>
      <w:marBottom w:val="0"/>
      <w:divBdr>
        <w:top w:val="none" w:sz="0" w:space="0" w:color="auto"/>
        <w:left w:val="none" w:sz="0" w:space="0" w:color="auto"/>
        <w:bottom w:val="none" w:sz="0" w:space="0" w:color="auto"/>
        <w:right w:val="none" w:sz="0" w:space="0" w:color="auto"/>
      </w:divBdr>
    </w:div>
    <w:div w:id="874924332">
      <w:bodyDiv w:val="1"/>
      <w:marLeft w:val="0"/>
      <w:marRight w:val="0"/>
      <w:marTop w:val="0"/>
      <w:marBottom w:val="0"/>
      <w:divBdr>
        <w:top w:val="none" w:sz="0" w:space="0" w:color="auto"/>
        <w:left w:val="none" w:sz="0" w:space="0" w:color="auto"/>
        <w:bottom w:val="none" w:sz="0" w:space="0" w:color="auto"/>
        <w:right w:val="none" w:sz="0" w:space="0" w:color="auto"/>
      </w:divBdr>
    </w:div>
    <w:div w:id="933710350">
      <w:bodyDiv w:val="1"/>
      <w:marLeft w:val="0"/>
      <w:marRight w:val="0"/>
      <w:marTop w:val="0"/>
      <w:marBottom w:val="0"/>
      <w:divBdr>
        <w:top w:val="none" w:sz="0" w:space="0" w:color="auto"/>
        <w:left w:val="none" w:sz="0" w:space="0" w:color="auto"/>
        <w:bottom w:val="none" w:sz="0" w:space="0" w:color="auto"/>
        <w:right w:val="none" w:sz="0" w:space="0" w:color="auto"/>
      </w:divBdr>
    </w:div>
    <w:div w:id="1005474543">
      <w:bodyDiv w:val="1"/>
      <w:marLeft w:val="0"/>
      <w:marRight w:val="0"/>
      <w:marTop w:val="0"/>
      <w:marBottom w:val="0"/>
      <w:divBdr>
        <w:top w:val="none" w:sz="0" w:space="0" w:color="auto"/>
        <w:left w:val="none" w:sz="0" w:space="0" w:color="auto"/>
        <w:bottom w:val="none" w:sz="0" w:space="0" w:color="auto"/>
        <w:right w:val="none" w:sz="0" w:space="0" w:color="auto"/>
      </w:divBdr>
    </w:div>
    <w:div w:id="1040980698">
      <w:bodyDiv w:val="1"/>
      <w:marLeft w:val="0"/>
      <w:marRight w:val="0"/>
      <w:marTop w:val="0"/>
      <w:marBottom w:val="0"/>
      <w:divBdr>
        <w:top w:val="none" w:sz="0" w:space="0" w:color="auto"/>
        <w:left w:val="none" w:sz="0" w:space="0" w:color="auto"/>
        <w:bottom w:val="none" w:sz="0" w:space="0" w:color="auto"/>
        <w:right w:val="none" w:sz="0" w:space="0" w:color="auto"/>
      </w:divBdr>
    </w:div>
    <w:div w:id="1094015249">
      <w:bodyDiv w:val="1"/>
      <w:marLeft w:val="0"/>
      <w:marRight w:val="0"/>
      <w:marTop w:val="0"/>
      <w:marBottom w:val="0"/>
      <w:divBdr>
        <w:top w:val="none" w:sz="0" w:space="0" w:color="auto"/>
        <w:left w:val="none" w:sz="0" w:space="0" w:color="auto"/>
        <w:bottom w:val="none" w:sz="0" w:space="0" w:color="auto"/>
        <w:right w:val="none" w:sz="0" w:space="0" w:color="auto"/>
      </w:divBdr>
    </w:div>
    <w:div w:id="1175655653">
      <w:bodyDiv w:val="1"/>
      <w:marLeft w:val="0"/>
      <w:marRight w:val="0"/>
      <w:marTop w:val="0"/>
      <w:marBottom w:val="0"/>
      <w:divBdr>
        <w:top w:val="none" w:sz="0" w:space="0" w:color="auto"/>
        <w:left w:val="none" w:sz="0" w:space="0" w:color="auto"/>
        <w:bottom w:val="none" w:sz="0" w:space="0" w:color="auto"/>
        <w:right w:val="none" w:sz="0" w:space="0" w:color="auto"/>
      </w:divBdr>
    </w:div>
    <w:div w:id="1180048189">
      <w:bodyDiv w:val="1"/>
      <w:marLeft w:val="0"/>
      <w:marRight w:val="0"/>
      <w:marTop w:val="0"/>
      <w:marBottom w:val="0"/>
      <w:divBdr>
        <w:top w:val="none" w:sz="0" w:space="0" w:color="auto"/>
        <w:left w:val="none" w:sz="0" w:space="0" w:color="auto"/>
        <w:bottom w:val="none" w:sz="0" w:space="0" w:color="auto"/>
        <w:right w:val="none" w:sz="0" w:space="0" w:color="auto"/>
      </w:divBdr>
    </w:div>
    <w:div w:id="1200125836">
      <w:bodyDiv w:val="1"/>
      <w:marLeft w:val="0"/>
      <w:marRight w:val="0"/>
      <w:marTop w:val="0"/>
      <w:marBottom w:val="0"/>
      <w:divBdr>
        <w:top w:val="none" w:sz="0" w:space="0" w:color="auto"/>
        <w:left w:val="none" w:sz="0" w:space="0" w:color="auto"/>
        <w:bottom w:val="none" w:sz="0" w:space="0" w:color="auto"/>
        <w:right w:val="none" w:sz="0" w:space="0" w:color="auto"/>
      </w:divBdr>
    </w:div>
    <w:div w:id="1225415453">
      <w:bodyDiv w:val="1"/>
      <w:marLeft w:val="0"/>
      <w:marRight w:val="0"/>
      <w:marTop w:val="0"/>
      <w:marBottom w:val="0"/>
      <w:divBdr>
        <w:top w:val="none" w:sz="0" w:space="0" w:color="auto"/>
        <w:left w:val="none" w:sz="0" w:space="0" w:color="auto"/>
        <w:bottom w:val="none" w:sz="0" w:space="0" w:color="auto"/>
        <w:right w:val="none" w:sz="0" w:space="0" w:color="auto"/>
      </w:divBdr>
      <w:divsChild>
        <w:div w:id="2069842741">
          <w:marLeft w:val="0"/>
          <w:marRight w:val="0"/>
          <w:marTop w:val="0"/>
          <w:marBottom w:val="0"/>
          <w:divBdr>
            <w:top w:val="none" w:sz="0" w:space="0" w:color="auto"/>
            <w:left w:val="none" w:sz="0" w:space="0" w:color="auto"/>
            <w:bottom w:val="none" w:sz="0" w:space="0" w:color="auto"/>
            <w:right w:val="none" w:sz="0" w:space="0" w:color="auto"/>
          </w:divBdr>
          <w:divsChild>
            <w:div w:id="507908097">
              <w:marLeft w:val="0"/>
              <w:marRight w:val="0"/>
              <w:marTop w:val="0"/>
              <w:marBottom w:val="0"/>
              <w:divBdr>
                <w:top w:val="none" w:sz="0" w:space="0" w:color="auto"/>
                <w:left w:val="none" w:sz="0" w:space="0" w:color="auto"/>
                <w:bottom w:val="none" w:sz="0" w:space="0" w:color="auto"/>
                <w:right w:val="none" w:sz="0" w:space="0" w:color="auto"/>
              </w:divBdr>
              <w:divsChild>
                <w:div w:id="58213461">
                  <w:marLeft w:val="0"/>
                  <w:marRight w:val="0"/>
                  <w:marTop w:val="0"/>
                  <w:marBottom w:val="0"/>
                  <w:divBdr>
                    <w:top w:val="none" w:sz="0" w:space="0" w:color="auto"/>
                    <w:left w:val="none" w:sz="0" w:space="0" w:color="auto"/>
                    <w:bottom w:val="none" w:sz="0" w:space="0" w:color="auto"/>
                    <w:right w:val="none" w:sz="0" w:space="0" w:color="auto"/>
                  </w:divBdr>
                  <w:divsChild>
                    <w:div w:id="577711254">
                      <w:marLeft w:val="0"/>
                      <w:marRight w:val="0"/>
                      <w:marTop w:val="0"/>
                      <w:marBottom w:val="0"/>
                      <w:divBdr>
                        <w:top w:val="none" w:sz="0" w:space="0" w:color="auto"/>
                        <w:left w:val="none" w:sz="0" w:space="0" w:color="auto"/>
                        <w:bottom w:val="none" w:sz="0" w:space="0" w:color="auto"/>
                        <w:right w:val="none" w:sz="0" w:space="0" w:color="auto"/>
                      </w:divBdr>
                      <w:divsChild>
                        <w:div w:id="1987739164">
                          <w:marLeft w:val="0"/>
                          <w:marRight w:val="0"/>
                          <w:marTop w:val="0"/>
                          <w:marBottom w:val="0"/>
                          <w:divBdr>
                            <w:top w:val="none" w:sz="0" w:space="0" w:color="auto"/>
                            <w:left w:val="none" w:sz="0" w:space="0" w:color="auto"/>
                            <w:bottom w:val="none" w:sz="0" w:space="0" w:color="auto"/>
                            <w:right w:val="none" w:sz="0" w:space="0" w:color="auto"/>
                          </w:divBdr>
                          <w:divsChild>
                            <w:div w:id="20686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809746">
      <w:bodyDiv w:val="1"/>
      <w:marLeft w:val="0"/>
      <w:marRight w:val="0"/>
      <w:marTop w:val="0"/>
      <w:marBottom w:val="0"/>
      <w:divBdr>
        <w:top w:val="none" w:sz="0" w:space="0" w:color="auto"/>
        <w:left w:val="none" w:sz="0" w:space="0" w:color="auto"/>
        <w:bottom w:val="none" w:sz="0" w:space="0" w:color="auto"/>
        <w:right w:val="none" w:sz="0" w:space="0" w:color="auto"/>
      </w:divBdr>
    </w:div>
    <w:div w:id="1254125474">
      <w:bodyDiv w:val="1"/>
      <w:marLeft w:val="0"/>
      <w:marRight w:val="0"/>
      <w:marTop w:val="0"/>
      <w:marBottom w:val="0"/>
      <w:divBdr>
        <w:top w:val="none" w:sz="0" w:space="0" w:color="auto"/>
        <w:left w:val="none" w:sz="0" w:space="0" w:color="auto"/>
        <w:bottom w:val="none" w:sz="0" w:space="0" w:color="auto"/>
        <w:right w:val="none" w:sz="0" w:space="0" w:color="auto"/>
      </w:divBdr>
      <w:divsChild>
        <w:div w:id="940911711">
          <w:marLeft w:val="0"/>
          <w:marRight w:val="0"/>
          <w:marTop w:val="0"/>
          <w:marBottom w:val="300"/>
          <w:divBdr>
            <w:top w:val="none" w:sz="0" w:space="0" w:color="auto"/>
            <w:left w:val="none" w:sz="0" w:space="0" w:color="auto"/>
            <w:bottom w:val="none" w:sz="0" w:space="0" w:color="auto"/>
            <w:right w:val="none" w:sz="0" w:space="0" w:color="auto"/>
          </w:divBdr>
          <w:divsChild>
            <w:div w:id="1231310181">
              <w:marLeft w:val="0"/>
              <w:marRight w:val="0"/>
              <w:marTop w:val="0"/>
              <w:marBottom w:val="0"/>
              <w:divBdr>
                <w:top w:val="none" w:sz="0" w:space="0" w:color="auto"/>
                <w:left w:val="none" w:sz="0" w:space="0" w:color="auto"/>
                <w:bottom w:val="none" w:sz="0" w:space="0" w:color="auto"/>
                <w:right w:val="none" w:sz="0" w:space="0" w:color="auto"/>
              </w:divBdr>
              <w:divsChild>
                <w:div w:id="16113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20346">
      <w:bodyDiv w:val="1"/>
      <w:marLeft w:val="0"/>
      <w:marRight w:val="0"/>
      <w:marTop w:val="0"/>
      <w:marBottom w:val="0"/>
      <w:divBdr>
        <w:top w:val="none" w:sz="0" w:space="0" w:color="auto"/>
        <w:left w:val="none" w:sz="0" w:space="0" w:color="auto"/>
        <w:bottom w:val="none" w:sz="0" w:space="0" w:color="auto"/>
        <w:right w:val="none" w:sz="0" w:space="0" w:color="auto"/>
      </w:divBdr>
    </w:div>
    <w:div w:id="1272514197">
      <w:bodyDiv w:val="1"/>
      <w:marLeft w:val="0"/>
      <w:marRight w:val="0"/>
      <w:marTop w:val="0"/>
      <w:marBottom w:val="0"/>
      <w:divBdr>
        <w:top w:val="none" w:sz="0" w:space="0" w:color="auto"/>
        <w:left w:val="none" w:sz="0" w:space="0" w:color="auto"/>
        <w:bottom w:val="none" w:sz="0" w:space="0" w:color="auto"/>
        <w:right w:val="none" w:sz="0" w:space="0" w:color="auto"/>
      </w:divBdr>
    </w:div>
    <w:div w:id="1283072781">
      <w:bodyDiv w:val="1"/>
      <w:marLeft w:val="0"/>
      <w:marRight w:val="0"/>
      <w:marTop w:val="0"/>
      <w:marBottom w:val="0"/>
      <w:divBdr>
        <w:top w:val="none" w:sz="0" w:space="0" w:color="auto"/>
        <w:left w:val="none" w:sz="0" w:space="0" w:color="auto"/>
        <w:bottom w:val="none" w:sz="0" w:space="0" w:color="auto"/>
        <w:right w:val="none" w:sz="0" w:space="0" w:color="auto"/>
      </w:divBdr>
    </w:div>
    <w:div w:id="1314793717">
      <w:bodyDiv w:val="1"/>
      <w:marLeft w:val="0"/>
      <w:marRight w:val="0"/>
      <w:marTop w:val="0"/>
      <w:marBottom w:val="0"/>
      <w:divBdr>
        <w:top w:val="none" w:sz="0" w:space="0" w:color="auto"/>
        <w:left w:val="none" w:sz="0" w:space="0" w:color="auto"/>
        <w:bottom w:val="none" w:sz="0" w:space="0" w:color="auto"/>
        <w:right w:val="none" w:sz="0" w:space="0" w:color="auto"/>
      </w:divBdr>
      <w:divsChild>
        <w:div w:id="1871527854">
          <w:marLeft w:val="0"/>
          <w:marRight w:val="0"/>
          <w:marTop w:val="0"/>
          <w:marBottom w:val="300"/>
          <w:divBdr>
            <w:top w:val="none" w:sz="0" w:space="0" w:color="auto"/>
            <w:left w:val="none" w:sz="0" w:space="0" w:color="auto"/>
            <w:bottom w:val="none" w:sz="0" w:space="0" w:color="auto"/>
            <w:right w:val="none" w:sz="0" w:space="0" w:color="auto"/>
          </w:divBdr>
          <w:divsChild>
            <w:div w:id="49764785">
              <w:marLeft w:val="0"/>
              <w:marRight w:val="0"/>
              <w:marTop w:val="0"/>
              <w:marBottom w:val="0"/>
              <w:divBdr>
                <w:top w:val="none" w:sz="0" w:space="0" w:color="auto"/>
                <w:left w:val="none" w:sz="0" w:space="0" w:color="auto"/>
                <w:bottom w:val="none" w:sz="0" w:space="0" w:color="auto"/>
                <w:right w:val="none" w:sz="0" w:space="0" w:color="auto"/>
              </w:divBdr>
            </w:div>
          </w:divsChild>
        </w:div>
        <w:div w:id="1270158226">
          <w:marLeft w:val="0"/>
          <w:marRight w:val="0"/>
          <w:marTop w:val="0"/>
          <w:marBottom w:val="300"/>
          <w:divBdr>
            <w:top w:val="none" w:sz="0" w:space="0" w:color="auto"/>
            <w:left w:val="none" w:sz="0" w:space="0" w:color="auto"/>
            <w:bottom w:val="none" w:sz="0" w:space="0" w:color="auto"/>
            <w:right w:val="none" w:sz="0" w:space="0" w:color="auto"/>
          </w:divBdr>
          <w:divsChild>
            <w:div w:id="558587749">
              <w:marLeft w:val="0"/>
              <w:marRight w:val="0"/>
              <w:marTop w:val="0"/>
              <w:marBottom w:val="0"/>
              <w:divBdr>
                <w:top w:val="none" w:sz="0" w:space="0" w:color="auto"/>
                <w:left w:val="none" w:sz="0" w:space="0" w:color="auto"/>
                <w:bottom w:val="none" w:sz="0" w:space="0" w:color="auto"/>
                <w:right w:val="none" w:sz="0" w:space="0" w:color="auto"/>
              </w:divBdr>
              <w:divsChild>
                <w:div w:id="6456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3714">
      <w:bodyDiv w:val="1"/>
      <w:marLeft w:val="0"/>
      <w:marRight w:val="0"/>
      <w:marTop w:val="0"/>
      <w:marBottom w:val="0"/>
      <w:divBdr>
        <w:top w:val="none" w:sz="0" w:space="0" w:color="auto"/>
        <w:left w:val="none" w:sz="0" w:space="0" w:color="auto"/>
        <w:bottom w:val="none" w:sz="0" w:space="0" w:color="auto"/>
        <w:right w:val="none" w:sz="0" w:space="0" w:color="auto"/>
      </w:divBdr>
    </w:div>
    <w:div w:id="1394743549">
      <w:bodyDiv w:val="1"/>
      <w:marLeft w:val="0"/>
      <w:marRight w:val="0"/>
      <w:marTop w:val="0"/>
      <w:marBottom w:val="0"/>
      <w:divBdr>
        <w:top w:val="none" w:sz="0" w:space="0" w:color="auto"/>
        <w:left w:val="none" w:sz="0" w:space="0" w:color="auto"/>
        <w:bottom w:val="none" w:sz="0" w:space="0" w:color="auto"/>
        <w:right w:val="none" w:sz="0" w:space="0" w:color="auto"/>
      </w:divBdr>
    </w:div>
    <w:div w:id="1575119993">
      <w:bodyDiv w:val="1"/>
      <w:marLeft w:val="0"/>
      <w:marRight w:val="0"/>
      <w:marTop w:val="0"/>
      <w:marBottom w:val="0"/>
      <w:divBdr>
        <w:top w:val="none" w:sz="0" w:space="0" w:color="auto"/>
        <w:left w:val="none" w:sz="0" w:space="0" w:color="auto"/>
        <w:bottom w:val="none" w:sz="0" w:space="0" w:color="auto"/>
        <w:right w:val="none" w:sz="0" w:space="0" w:color="auto"/>
      </w:divBdr>
    </w:div>
    <w:div w:id="1758405462">
      <w:bodyDiv w:val="1"/>
      <w:marLeft w:val="0"/>
      <w:marRight w:val="0"/>
      <w:marTop w:val="0"/>
      <w:marBottom w:val="0"/>
      <w:divBdr>
        <w:top w:val="none" w:sz="0" w:space="0" w:color="auto"/>
        <w:left w:val="none" w:sz="0" w:space="0" w:color="auto"/>
        <w:bottom w:val="none" w:sz="0" w:space="0" w:color="auto"/>
        <w:right w:val="none" w:sz="0" w:space="0" w:color="auto"/>
      </w:divBdr>
      <w:divsChild>
        <w:div w:id="1443845762">
          <w:marLeft w:val="0"/>
          <w:marRight w:val="0"/>
          <w:marTop w:val="0"/>
          <w:marBottom w:val="300"/>
          <w:divBdr>
            <w:top w:val="none" w:sz="0" w:space="0" w:color="016EE9"/>
            <w:left w:val="single" w:sz="36" w:space="0" w:color="016EE9"/>
            <w:bottom w:val="none" w:sz="0" w:space="0" w:color="016EE9"/>
            <w:right w:val="none" w:sz="0" w:space="0" w:color="016EE9"/>
          </w:divBdr>
        </w:div>
      </w:divsChild>
    </w:div>
    <w:div w:id="1896113589">
      <w:bodyDiv w:val="1"/>
      <w:marLeft w:val="0"/>
      <w:marRight w:val="0"/>
      <w:marTop w:val="0"/>
      <w:marBottom w:val="0"/>
      <w:divBdr>
        <w:top w:val="none" w:sz="0" w:space="0" w:color="auto"/>
        <w:left w:val="none" w:sz="0" w:space="0" w:color="auto"/>
        <w:bottom w:val="none" w:sz="0" w:space="0" w:color="auto"/>
        <w:right w:val="none" w:sz="0" w:space="0" w:color="auto"/>
      </w:divBdr>
    </w:div>
    <w:div w:id="2106461257">
      <w:bodyDiv w:val="1"/>
      <w:marLeft w:val="0"/>
      <w:marRight w:val="0"/>
      <w:marTop w:val="0"/>
      <w:marBottom w:val="0"/>
      <w:divBdr>
        <w:top w:val="none" w:sz="0" w:space="0" w:color="auto"/>
        <w:left w:val="none" w:sz="0" w:space="0" w:color="auto"/>
        <w:bottom w:val="none" w:sz="0" w:space="0" w:color="auto"/>
        <w:right w:val="none" w:sz="0" w:space="0" w:color="auto"/>
      </w:divBdr>
    </w:div>
    <w:div w:id="21458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creation-d-une-equipe-de-soins-specialises-ess" TargetMode="External"/><Relationship Id="rId13" Type="http://schemas.openxmlformats.org/officeDocument/2006/relationships/diagramQuickStyle" Target="diagrams/quickStyle1.xm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artosante.atlasante.fr/"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rezonecpts.ameli.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image" Target="media/image6.png"/><Relationship Id="rId10" Type="http://schemas.openxmlformats.org/officeDocument/2006/relationships/hyperlink" Target="https://www.legifrance.gouv.fr/loda/article_lc/JORFARTI000038821303/" TargetMode="External"/><Relationship Id="rId19" Type="http://schemas.openxmlformats.org/officeDocument/2006/relationships/hyperlink" Target="http://rezone.ameli.fr/rezone/" TargetMode="External"/><Relationship Id="rId4" Type="http://schemas.openxmlformats.org/officeDocument/2006/relationships/settings" Target="settings.xml"/><Relationship Id="rId9" Type="http://schemas.openxmlformats.org/officeDocument/2006/relationships/hyperlink" Target="https://www.paca.paps.sante.fr/creer-ou-exercer-en-maison-de-sante-pluriprofessionnelle?rubrique=11558&amp;parent=13583" TargetMode="External"/><Relationship Id="rId14" Type="http://schemas.openxmlformats.org/officeDocument/2006/relationships/diagramColors" Target="diagrams/colors1.xml"/><Relationship Id="rId22" Type="http://schemas.openxmlformats.org/officeDocument/2006/relationships/hyperlink" Target="http://www.sirsepac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508920-1124-40DF-934B-AC83FB89B228}" type="doc">
      <dgm:prSet loTypeId="urn:microsoft.com/office/officeart/2005/8/layout/vList3" loCatId="list" qsTypeId="urn:microsoft.com/office/officeart/2005/8/quickstyle/simple1" qsCatId="simple" csTypeId="urn:microsoft.com/office/officeart/2005/8/colors/accent1_2" csCatId="accent1" phldr="1"/>
      <dgm:spPr/>
    </dgm:pt>
    <dgm:pt modelId="{53703646-C573-42A7-A8A5-58110EC4B862}">
      <dgm:prSet phldrT="[Texte]"/>
      <dgm:spPr>
        <a:solidFill>
          <a:schemeClr val="tx2">
            <a:lumMod val="40000"/>
            <a:lumOff val="60000"/>
          </a:schemeClr>
        </a:solidFill>
      </dgm:spPr>
      <dgm:t>
        <a:bodyPr/>
        <a:lstStyle/>
        <a:p>
          <a:pPr algn="ctr"/>
          <a:r>
            <a:rPr lang="fr-FR" b="1">
              <a:latin typeface="+mn-lt"/>
            </a:rPr>
            <a:t>Le diagnostic territorial en fonction de la spécialités</a:t>
          </a:r>
        </a:p>
      </dgm:t>
    </dgm:pt>
    <dgm:pt modelId="{CE79A590-123D-4916-8817-460AD8CD9E5F}" type="parTrans" cxnId="{DF91F279-F015-4230-B1A1-7393387056C9}">
      <dgm:prSet/>
      <dgm:spPr/>
      <dgm:t>
        <a:bodyPr/>
        <a:lstStyle/>
        <a:p>
          <a:endParaRPr lang="fr-FR" b="1"/>
        </a:p>
      </dgm:t>
    </dgm:pt>
    <dgm:pt modelId="{328952FE-7E87-4A5D-B262-C772D54AE987}" type="sibTrans" cxnId="{DF91F279-F015-4230-B1A1-7393387056C9}">
      <dgm:prSet/>
      <dgm:spPr/>
      <dgm:t>
        <a:bodyPr/>
        <a:lstStyle/>
        <a:p>
          <a:endParaRPr lang="fr-FR" b="1"/>
        </a:p>
      </dgm:t>
    </dgm:pt>
    <dgm:pt modelId="{5C11642D-AC2C-456F-BA0C-FA07FA7F17A9}">
      <dgm:prSet phldrT="[Texte]"/>
      <dgm:spPr>
        <a:solidFill>
          <a:schemeClr val="tx2">
            <a:lumMod val="60000"/>
            <a:lumOff val="40000"/>
          </a:schemeClr>
        </a:solidFill>
      </dgm:spPr>
      <dgm:t>
        <a:bodyPr/>
        <a:lstStyle/>
        <a:p>
          <a:pPr algn="ctr"/>
          <a:r>
            <a:rPr lang="fr-FR" b="1">
              <a:latin typeface="+mn-lt"/>
            </a:rPr>
            <a:t>Les actions socles et optionnelles prévues par l'ESS (plan détaillé, calendrier, etc...)</a:t>
          </a:r>
        </a:p>
      </dgm:t>
    </dgm:pt>
    <dgm:pt modelId="{A70E9594-EDAD-465F-A657-1CD8343F24AE}" type="parTrans" cxnId="{6D869B21-2B46-4137-B568-DBF54E40EA11}">
      <dgm:prSet/>
      <dgm:spPr/>
      <dgm:t>
        <a:bodyPr/>
        <a:lstStyle/>
        <a:p>
          <a:endParaRPr lang="fr-FR" b="1"/>
        </a:p>
      </dgm:t>
    </dgm:pt>
    <dgm:pt modelId="{7624A9D1-2E48-48DA-89AD-CBD2AEE089D0}" type="sibTrans" cxnId="{6D869B21-2B46-4137-B568-DBF54E40EA11}">
      <dgm:prSet/>
      <dgm:spPr/>
      <dgm:t>
        <a:bodyPr/>
        <a:lstStyle/>
        <a:p>
          <a:endParaRPr lang="fr-FR" b="1"/>
        </a:p>
      </dgm:t>
    </dgm:pt>
    <dgm:pt modelId="{E671A091-F6D0-41C5-9284-CD18D68D6473}">
      <dgm:prSet phldrT="[Texte]"/>
      <dgm:spPr/>
      <dgm:t>
        <a:bodyPr/>
        <a:lstStyle/>
        <a:p>
          <a:pPr algn="ctr"/>
          <a:r>
            <a:rPr lang="fr-FR" b="1">
              <a:latin typeface="+mn-lt"/>
            </a:rPr>
            <a:t>L'organisation de la prise en charge des patients au regard du diagnostic </a:t>
          </a:r>
        </a:p>
      </dgm:t>
    </dgm:pt>
    <dgm:pt modelId="{6BBB41F1-4C4F-46C4-901B-D9D025AB9F18}" type="parTrans" cxnId="{34BAAD01-C59C-43D0-ACFD-46DFFDA74A64}">
      <dgm:prSet/>
      <dgm:spPr/>
      <dgm:t>
        <a:bodyPr/>
        <a:lstStyle/>
        <a:p>
          <a:endParaRPr lang="fr-FR" b="1"/>
        </a:p>
      </dgm:t>
    </dgm:pt>
    <dgm:pt modelId="{48FF2B21-BC3B-4E60-AC31-EF539C9D2FBF}" type="sibTrans" cxnId="{34BAAD01-C59C-43D0-ACFD-46DFFDA74A64}">
      <dgm:prSet/>
      <dgm:spPr/>
      <dgm:t>
        <a:bodyPr/>
        <a:lstStyle/>
        <a:p>
          <a:endParaRPr lang="fr-FR" b="1"/>
        </a:p>
      </dgm:t>
    </dgm:pt>
    <dgm:pt modelId="{BFD5CC05-0A83-4C7B-AAC9-958C70D3D93A}">
      <dgm:prSet phldrT="[Texte]"/>
      <dgm:spPr/>
      <dgm:t>
        <a:bodyPr/>
        <a:lstStyle/>
        <a:p>
          <a:pPr algn="ctr">
            <a:buFont typeface="Symbol" panose="05050102010706020507" pitchFamily="18" charset="2"/>
            <a:buChar char=""/>
          </a:pPr>
          <a:r>
            <a:rPr lang="fr-FR" b="1">
              <a:latin typeface="+mn-lt"/>
            </a:rPr>
            <a:t>Les modalités de son actualisation en fonction des évolutions territoriales, du nombre de professionnels adhérents ou des missions et actions réalisées par l’ESS</a:t>
          </a:r>
        </a:p>
      </dgm:t>
    </dgm:pt>
    <dgm:pt modelId="{8B865853-B335-4529-A145-484E73809D63}" type="parTrans" cxnId="{562B8B7F-F75F-476A-A1E6-4AA0D0EAFD74}">
      <dgm:prSet/>
      <dgm:spPr/>
      <dgm:t>
        <a:bodyPr/>
        <a:lstStyle/>
        <a:p>
          <a:endParaRPr lang="fr-FR"/>
        </a:p>
      </dgm:t>
    </dgm:pt>
    <dgm:pt modelId="{5B23E1EE-4E6B-4EA6-B4DF-4FC3373AA020}" type="sibTrans" cxnId="{562B8B7F-F75F-476A-A1E6-4AA0D0EAFD74}">
      <dgm:prSet/>
      <dgm:spPr/>
      <dgm:t>
        <a:bodyPr/>
        <a:lstStyle/>
        <a:p>
          <a:endParaRPr lang="fr-FR"/>
        </a:p>
      </dgm:t>
    </dgm:pt>
    <dgm:pt modelId="{6BF62695-D492-4F26-A67E-B1149F6BEBED}" type="pres">
      <dgm:prSet presAssocID="{EF508920-1124-40DF-934B-AC83FB89B228}" presName="linearFlow" presStyleCnt="0">
        <dgm:presLayoutVars>
          <dgm:dir/>
          <dgm:resizeHandles val="exact"/>
        </dgm:presLayoutVars>
      </dgm:prSet>
      <dgm:spPr/>
    </dgm:pt>
    <dgm:pt modelId="{B520E58A-CB2E-4190-9DD9-381A6B455B75}" type="pres">
      <dgm:prSet presAssocID="{53703646-C573-42A7-A8A5-58110EC4B862}" presName="composite" presStyleCnt="0"/>
      <dgm:spPr/>
    </dgm:pt>
    <dgm:pt modelId="{363F5512-FE1E-47A6-A586-07D3FD0B0501}" type="pres">
      <dgm:prSet presAssocID="{53703646-C573-42A7-A8A5-58110EC4B862}" presName="imgShp"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dgm:spPr>
    </dgm:pt>
    <dgm:pt modelId="{8BE4462C-8F38-4CBA-9282-010D24D7D05F}" type="pres">
      <dgm:prSet presAssocID="{53703646-C573-42A7-A8A5-58110EC4B862}" presName="txShp" presStyleLbl="node1" presStyleIdx="0" presStyleCnt="4">
        <dgm:presLayoutVars>
          <dgm:bulletEnabled val="1"/>
        </dgm:presLayoutVars>
      </dgm:prSet>
      <dgm:spPr/>
    </dgm:pt>
    <dgm:pt modelId="{6397223F-2FE8-4429-B66E-9A9AD8F9F174}" type="pres">
      <dgm:prSet presAssocID="{328952FE-7E87-4A5D-B262-C772D54AE987}" presName="spacing" presStyleCnt="0"/>
      <dgm:spPr/>
    </dgm:pt>
    <dgm:pt modelId="{C10C7AF2-871E-47BD-8F65-667CAFA64322}" type="pres">
      <dgm:prSet presAssocID="{5C11642D-AC2C-456F-BA0C-FA07FA7F17A9}" presName="composite" presStyleCnt="0"/>
      <dgm:spPr/>
    </dgm:pt>
    <dgm:pt modelId="{5A46AB9C-355B-4091-996F-CF8C6132DF0F}" type="pres">
      <dgm:prSet presAssocID="{5C11642D-AC2C-456F-BA0C-FA07FA7F17A9}" presName="imgShp" presStyleLbl="fgImgPlac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l="-3000" r="-3000"/>
          </a:stretch>
        </a:blipFill>
      </dgm:spPr>
    </dgm:pt>
    <dgm:pt modelId="{5A3CF42F-9CEF-4752-9A15-710E3B3E4446}" type="pres">
      <dgm:prSet presAssocID="{5C11642D-AC2C-456F-BA0C-FA07FA7F17A9}" presName="txShp" presStyleLbl="node1" presStyleIdx="1" presStyleCnt="4">
        <dgm:presLayoutVars>
          <dgm:bulletEnabled val="1"/>
        </dgm:presLayoutVars>
      </dgm:prSet>
      <dgm:spPr/>
    </dgm:pt>
    <dgm:pt modelId="{1CCE0B31-63EE-4A88-92FA-B68CB896F289}" type="pres">
      <dgm:prSet presAssocID="{7624A9D1-2E48-48DA-89AD-CBD2AEE089D0}" presName="spacing" presStyleCnt="0"/>
      <dgm:spPr/>
    </dgm:pt>
    <dgm:pt modelId="{73F0412A-2E2C-488C-88D8-71C0323839B7}" type="pres">
      <dgm:prSet presAssocID="{E671A091-F6D0-41C5-9284-CD18D68D6473}" presName="composite" presStyleCnt="0"/>
      <dgm:spPr/>
    </dgm:pt>
    <dgm:pt modelId="{A87FC880-8F45-4182-BA8F-C12C88A9DA4C}" type="pres">
      <dgm:prSet presAssocID="{E671A091-F6D0-41C5-9284-CD18D68D6473}" presName="imgShp" presStyleLbl="fgImgPlace1" presStyleIdx="2" presStyleCnt="4"/>
      <dgm:spPr>
        <a:blipFill>
          <a:blip xmlns:r="http://schemas.openxmlformats.org/officeDocument/2006/relationships" r:embed="rId3">
            <a:extLst>
              <a:ext uri="{28A0092B-C50C-407E-A947-70E740481C1C}">
                <a14:useLocalDpi xmlns:a14="http://schemas.microsoft.com/office/drawing/2010/main" val="0"/>
              </a:ext>
            </a:extLst>
          </a:blip>
          <a:srcRect/>
          <a:stretch>
            <a:fillRect l="-8000" r="-8000"/>
          </a:stretch>
        </a:blipFill>
      </dgm:spPr>
    </dgm:pt>
    <dgm:pt modelId="{7937D69E-5A9F-4D9C-80F6-45A8E336407A}" type="pres">
      <dgm:prSet presAssocID="{E671A091-F6D0-41C5-9284-CD18D68D6473}" presName="txShp" presStyleLbl="node1" presStyleIdx="2" presStyleCnt="4">
        <dgm:presLayoutVars>
          <dgm:bulletEnabled val="1"/>
        </dgm:presLayoutVars>
      </dgm:prSet>
      <dgm:spPr/>
    </dgm:pt>
    <dgm:pt modelId="{1DA3384F-DCD8-4BE4-9104-2296BADD1B14}" type="pres">
      <dgm:prSet presAssocID="{48FF2B21-BC3B-4E60-AC31-EF539C9D2FBF}" presName="spacing" presStyleCnt="0"/>
      <dgm:spPr/>
    </dgm:pt>
    <dgm:pt modelId="{75BB3E56-EAF3-4F57-859F-A36A7EDDB840}" type="pres">
      <dgm:prSet presAssocID="{BFD5CC05-0A83-4C7B-AAC9-958C70D3D93A}" presName="composite" presStyleCnt="0"/>
      <dgm:spPr/>
    </dgm:pt>
    <dgm:pt modelId="{5D9B1F34-1DFA-448C-AF66-DCC31E07BF63}" type="pres">
      <dgm:prSet presAssocID="{BFD5CC05-0A83-4C7B-AAC9-958C70D3D93A}" presName="imgShp" presStyleLbl="fgImgPlace1" presStyleIdx="3" presStyleCnt="4"/>
      <dgm:spPr>
        <a:blipFill rotWithShape="1">
          <a:blip xmlns:r="http://schemas.openxmlformats.org/officeDocument/2006/relationships" r:embed="rId3">
            <a:extLst>
              <a:ext uri="{28A0092B-C50C-407E-A947-70E740481C1C}">
                <a14:useLocalDpi xmlns:a14="http://schemas.microsoft.com/office/drawing/2010/main" val="0"/>
              </a:ext>
            </a:extLst>
          </a:blip>
          <a:srcRect/>
          <a:stretch>
            <a:fillRect l="-8000" r="-8000"/>
          </a:stretch>
        </a:blipFill>
      </dgm:spPr>
    </dgm:pt>
    <dgm:pt modelId="{18766B1A-FD47-4FE3-914C-A86A4D811BB4}" type="pres">
      <dgm:prSet presAssocID="{BFD5CC05-0A83-4C7B-AAC9-958C70D3D93A}" presName="txShp" presStyleLbl="node1" presStyleIdx="3" presStyleCnt="4">
        <dgm:presLayoutVars>
          <dgm:bulletEnabled val="1"/>
        </dgm:presLayoutVars>
      </dgm:prSet>
      <dgm:spPr/>
    </dgm:pt>
  </dgm:ptLst>
  <dgm:cxnLst>
    <dgm:cxn modelId="{34BAAD01-C59C-43D0-ACFD-46DFFDA74A64}" srcId="{EF508920-1124-40DF-934B-AC83FB89B228}" destId="{E671A091-F6D0-41C5-9284-CD18D68D6473}" srcOrd="2" destOrd="0" parTransId="{6BBB41F1-4C4F-46C4-901B-D9D025AB9F18}" sibTransId="{48FF2B21-BC3B-4E60-AC31-EF539C9D2FBF}"/>
    <dgm:cxn modelId="{6D869B21-2B46-4137-B568-DBF54E40EA11}" srcId="{EF508920-1124-40DF-934B-AC83FB89B228}" destId="{5C11642D-AC2C-456F-BA0C-FA07FA7F17A9}" srcOrd="1" destOrd="0" parTransId="{A70E9594-EDAD-465F-A657-1CD8343F24AE}" sibTransId="{7624A9D1-2E48-48DA-89AD-CBD2AEE089D0}"/>
    <dgm:cxn modelId="{F4DD5F2E-E218-47DC-9CE1-A853FE45EE45}" type="presOf" srcId="{53703646-C573-42A7-A8A5-58110EC4B862}" destId="{8BE4462C-8F38-4CBA-9282-010D24D7D05F}" srcOrd="0" destOrd="0" presId="urn:microsoft.com/office/officeart/2005/8/layout/vList3"/>
    <dgm:cxn modelId="{DF91F279-F015-4230-B1A1-7393387056C9}" srcId="{EF508920-1124-40DF-934B-AC83FB89B228}" destId="{53703646-C573-42A7-A8A5-58110EC4B862}" srcOrd="0" destOrd="0" parTransId="{CE79A590-123D-4916-8817-460AD8CD9E5F}" sibTransId="{328952FE-7E87-4A5D-B262-C772D54AE987}"/>
    <dgm:cxn modelId="{3E04337A-3800-4F48-A5E8-8C01EF885EB7}" type="presOf" srcId="{E671A091-F6D0-41C5-9284-CD18D68D6473}" destId="{7937D69E-5A9F-4D9C-80F6-45A8E336407A}" srcOrd="0" destOrd="0" presId="urn:microsoft.com/office/officeart/2005/8/layout/vList3"/>
    <dgm:cxn modelId="{562B8B7F-F75F-476A-A1E6-4AA0D0EAFD74}" srcId="{EF508920-1124-40DF-934B-AC83FB89B228}" destId="{BFD5CC05-0A83-4C7B-AAC9-958C70D3D93A}" srcOrd="3" destOrd="0" parTransId="{8B865853-B335-4529-A145-484E73809D63}" sibTransId="{5B23E1EE-4E6B-4EA6-B4DF-4FC3373AA020}"/>
    <dgm:cxn modelId="{3223F2C6-BB7F-4831-A5E8-98F6A2572DF3}" type="presOf" srcId="{5C11642D-AC2C-456F-BA0C-FA07FA7F17A9}" destId="{5A3CF42F-9CEF-4752-9A15-710E3B3E4446}" srcOrd="0" destOrd="0" presId="urn:microsoft.com/office/officeart/2005/8/layout/vList3"/>
    <dgm:cxn modelId="{331C59CD-A299-43AE-84A0-B4911084D299}" type="presOf" srcId="{BFD5CC05-0A83-4C7B-AAC9-958C70D3D93A}" destId="{18766B1A-FD47-4FE3-914C-A86A4D811BB4}" srcOrd="0" destOrd="0" presId="urn:microsoft.com/office/officeart/2005/8/layout/vList3"/>
    <dgm:cxn modelId="{F67BDADA-92D2-4F2F-ADF9-C7E8CA741315}" type="presOf" srcId="{EF508920-1124-40DF-934B-AC83FB89B228}" destId="{6BF62695-D492-4F26-A67E-B1149F6BEBED}" srcOrd="0" destOrd="0" presId="urn:microsoft.com/office/officeart/2005/8/layout/vList3"/>
    <dgm:cxn modelId="{4AAD5FC4-1149-4CA6-BA82-1371E8F589FA}" type="presParOf" srcId="{6BF62695-D492-4F26-A67E-B1149F6BEBED}" destId="{B520E58A-CB2E-4190-9DD9-381A6B455B75}" srcOrd="0" destOrd="0" presId="urn:microsoft.com/office/officeart/2005/8/layout/vList3"/>
    <dgm:cxn modelId="{38287CBB-6A1A-4CB6-9204-5D41EA126ED4}" type="presParOf" srcId="{B520E58A-CB2E-4190-9DD9-381A6B455B75}" destId="{363F5512-FE1E-47A6-A586-07D3FD0B0501}" srcOrd="0" destOrd="0" presId="urn:microsoft.com/office/officeart/2005/8/layout/vList3"/>
    <dgm:cxn modelId="{AC053309-8EA4-4AC0-8243-473B37A99C8B}" type="presParOf" srcId="{B520E58A-CB2E-4190-9DD9-381A6B455B75}" destId="{8BE4462C-8F38-4CBA-9282-010D24D7D05F}" srcOrd="1" destOrd="0" presId="urn:microsoft.com/office/officeart/2005/8/layout/vList3"/>
    <dgm:cxn modelId="{6C341BC5-EB12-43D7-8EE8-8DBD6BA78352}" type="presParOf" srcId="{6BF62695-D492-4F26-A67E-B1149F6BEBED}" destId="{6397223F-2FE8-4429-B66E-9A9AD8F9F174}" srcOrd="1" destOrd="0" presId="urn:microsoft.com/office/officeart/2005/8/layout/vList3"/>
    <dgm:cxn modelId="{5195E462-CD3E-4327-A82A-C78BC533ACCE}" type="presParOf" srcId="{6BF62695-D492-4F26-A67E-B1149F6BEBED}" destId="{C10C7AF2-871E-47BD-8F65-667CAFA64322}" srcOrd="2" destOrd="0" presId="urn:microsoft.com/office/officeart/2005/8/layout/vList3"/>
    <dgm:cxn modelId="{B8B0C31F-2BF7-4F2D-BF30-645C17DC3619}" type="presParOf" srcId="{C10C7AF2-871E-47BD-8F65-667CAFA64322}" destId="{5A46AB9C-355B-4091-996F-CF8C6132DF0F}" srcOrd="0" destOrd="0" presId="urn:microsoft.com/office/officeart/2005/8/layout/vList3"/>
    <dgm:cxn modelId="{D83BB17C-E825-4AB7-8B51-1ECECBA62CBC}" type="presParOf" srcId="{C10C7AF2-871E-47BD-8F65-667CAFA64322}" destId="{5A3CF42F-9CEF-4752-9A15-710E3B3E4446}" srcOrd="1" destOrd="0" presId="urn:microsoft.com/office/officeart/2005/8/layout/vList3"/>
    <dgm:cxn modelId="{F60E4066-0FCA-41F5-8196-15E99CEC6111}" type="presParOf" srcId="{6BF62695-D492-4F26-A67E-B1149F6BEBED}" destId="{1CCE0B31-63EE-4A88-92FA-B68CB896F289}" srcOrd="3" destOrd="0" presId="urn:microsoft.com/office/officeart/2005/8/layout/vList3"/>
    <dgm:cxn modelId="{8BDD8BD1-B18F-4472-A209-2A95F85ED3D3}" type="presParOf" srcId="{6BF62695-D492-4F26-A67E-B1149F6BEBED}" destId="{73F0412A-2E2C-488C-88D8-71C0323839B7}" srcOrd="4" destOrd="0" presId="urn:microsoft.com/office/officeart/2005/8/layout/vList3"/>
    <dgm:cxn modelId="{87092A39-AF8F-4768-A472-39436BF04000}" type="presParOf" srcId="{73F0412A-2E2C-488C-88D8-71C0323839B7}" destId="{A87FC880-8F45-4182-BA8F-C12C88A9DA4C}" srcOrd="0" destOrd="0" presId="urn:microsoft.com/office/officeart/2005/8/layout/vList3"/>
    <dgm:cxn modelId="{D68D20D0-C2F6-4D1D-8334-84DFA773041E}" type="presParOf" srcId="{73F0412A-2E2C-488C-88D8-71C0323839B7}" destId="{7937D69E-5A9F-4D9C-80F6-45A8E336407A}" srcOrd="1" destOrd="0" presId="urn:microsoft.com/office/officeart/2005/8/layout/vList3"/>
    <dgm:cxn modelId="{0E8141F5-6C92-4B7C-A86B-F89F7B339B2A}" type="presParOf" srcId="{6BF62695-D492-4F26-A67E-B1149F6BEBED}" destId="{1DA3384F-DCD8-4BE4-9104-2296BADD1B14}" srcOrd="5" destOrd="0" presId="urn:microsoft.com/office/officeart/2005/8/layout/vList3"/>
    <dgm:cxn modelId="{3AD5629D-D6A0-4F9B-828D-66621877A35E}" type="presParOf" srcId="{6BF62695-D492-4F26-A67E-B1149F6BEBED}" destId="{75BB3E56-EAF3-4F57-859F-A36A7EDDB840}" srcOrd="6" destOrd="0" presId="urn:microsoft.com/office/officeart/2005/8/layout/vList3"/>
    <dgm:cxn modelId="{1F5028CA-991F-464F-9E02-FB48AC46352B}" type="presParOf" srcId="{75BB3E56-EAF3-4F57-859F-A36A7EDDB840}" destId="{5D9B1F34-1DFA-448C-AF66-DCC31E07BF63}" srcOrd="0" destOrd="0" presId="urn:microsoft.com/office/officeart/2005/8/layout/vList3"/>
    <dgm:cxn modelId="{1A94EFAB-514F-4D41-8B68-387C69089D85}" type="presParOf" srcId="{75BB3E56-EAF3-4F57-859F-A36A7EDDB840}" destId="{18766B1A-FD47-4FE3-914C-A86A4D811BB4}" srcOrd="1" destOrd="0" presId="urn:microsoft.com/office/officeart/2005/8/layout/vLis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E4462C-8F38-4CBA-9282-010D24D7D05F}">
      <dsp:nvSpPr>
        <dsp:cNvPr id="0" name=""/>
        <dsp:cNvSpPr/>
      </dsp:nvSpPr>
      <dsp:spPr>
        <a:xfrm rot="10800000">
          <a:off x="1385389" y="1282"/>
          <a:ext cx="4737925" cy="768009"/>
        </a:xfrm>
        <a:prstGeom prst="homePlate">
          <a:avLst/>
        </a:prstGeom>
        <a:solidFill>
          <a:schemeClr val="tx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8671"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kern="1200">
              <a:latin typeface="+mn-lt"/>
            </a:rPr>
            <a:t>Le diagnostic territorial en fonction de la spécialités</a:t>
          </a:r>
        </a:p>
      </dsp:txBody>
      <dsp:txXfrm rot="10800000">
        <a:off x="1577391" y="1282"/>
        <a:ext cx="4545923" cy="768009"/>
      </dsp:txXfrm>
    </dsp:sp>
    <dsp:sp modelId="{363F5512-FE1E-47A6-A586-07D3FD0B0501}">
      <dsp:nvSpPr>
        <dsp:cNvPr id="0" name=""/>
        <dsp:cNvSpPr/>
      </dsp:nvSpPr>
      <dsp:spPr>
        <a:xfrm>
          <a:off x="1001384" y="1282"/>
          <a:ext cx="768009" cy="76800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3CF42F-9CEF-4752-9A15-710E3B3E4446}">
      <dsp:nvSpPr>
        <dsp:cNvPr id="0" name=""/>
        <dsp:cNvSpPr/>
      </dsp:nvSpPr>
      <dsp:spPr>
        <a:xfrm rot="10800000">
          <a:off x="1385389" y="998549"/>
          <a:ext cx="4737925" cy="768009"/>
        </a:xfrm>
        <a:prstGeom prst="homePlate">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8671"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kern="1200">
              <a:latin typeface="+mn-lt"/>
            </a:rPr>
            <a:t>Les actions socles et optionnelles prévues par l'ESS (plan détaillé, calendrier, etc...)</a:t>
          </a:r>
        </a:p>
      </dsp:txBody>
      <dsp:txXfrm rot="10800000">
        <a:off x="1577391" y="998549"/>
        <a:ext cx="4545923" cy="768009"/>
      </dsp:txXfrm>
    </dsp:sp>
    <dsp:sp modelId="{5A46AB9C-355B-4091-996F-CF8C6132DF0F}">
      <dsp:nvSpPr>
        <dsp:cNvPr id="0" name=""/>
        <dsp:cNvSpPr/>
      </dsp:nvSpPr>
      <dsp:spPr>
        <a:xfrm>
          <a:off x="1001384" y="998549"/>
          <a:ext cx="768009" cy="768009"/>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3000" r="-3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937D69E-5A9F-4D9C-80F6-45A8E336407A}">
      <dsp:nvSpPr>
        <dsp:cNvPr id="0" name=""/>
        <dsp:cNvSpPr/>
      </dsp:nvSpPr>
      <dsp:spPr>
        <a:xfrm rot="10800000">
          <a:off x="1385389" y="1995815"/>
          <a:ext cx="4737925" cy="768009"/>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8671" tIns="53340" rIns="99568" bIns="53340" numCol="1" spcCol="1270" anchor="ctr" anchorCtr="0">
          <a:noAutofit/>
        </a:bodyPr>
        <a:lstStyle/>
        <a:p>
          <a:pPr marL="0" lvl="0" indent="0" algn="ctr" defTabSz="622300">
            <a:lnSpc>
              <a:spcPct val="90000"/>
            </a:lnSpc>
            <a:spcBef>
              <a:spcPct val="0"/>
            </a:spcBef>
            <a:spcAft>
              <a:spcPct val="35000"/>
            </a:spcAft>
            <a:buNone/>
          </a:pPr>
          <a:r>
            <a:rPr lang="fr-FR" sz="1400" b="1" kern="1200">
              <a:latin typeface="+mn-lt"/>
            </a:rPr>
            <a:t>L'organisation de la prise en charge des patients au regard du diagnostic </a:t>
          </a:r>
        </a:p>
      </dsp:txBody>
      <dsp:txXfrm rot="10800000">
        <a:off x="1577391" y="1995815"/>
        <a:ext cx="4545923" cy="768009"/>
      </dsp:txXfrm>
    </dsp:sp>
    <dsp:sp modelId="{A87FC880-8F45-4182-BA8F-C12C88A9DA4C}">
      <dsp:nvSpPr>
        <dsp:cNvPr id="0" name=""/>
        <dsp:cNvSpPr/>
      </dsp:nvSpPr>
      <dsp:spPr>
        <a:xfrm>
          <a:off x="1001384" y="1995815"/>
          <a:ext cx="768009" cy="768009"/>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8000" r="-8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8766B1A-FD47-4FE3-914C-A86A4D811BB4}">
      <dsp:nvSpPr>
        <dsp:cNvPr id="0" name=""/>
        <dsp:cNvSpPr/>
      </dsp:nvSpPr>
      <dsp:spPr>
        <a:xfrm rot="10800000">
          <a:off x="1385389" y="2993082"/>
          <a:ext cx="4737925" cy="768009"/>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8671" tIns="53340" rIns="99568" bIns="53340" numCol="1" spcCol="1270" anchor="ctr" anchorCtr="0">
          <a:noAutofit/>
        </a:bodyPr>
        <a:lstStyle/>
        <a:p>
          <a:pPr marL="0" lvl="0" indent="0" algn="ctr" defTabSz="622300">
            <a:lnSpc>
              <a:spcPct val="90000"/>
            </a:lnSpc>
            <a:spcBef>
              <a:spcPct val="0"/>
            </a:spcBef>
            <a:spcAft>
              <a:spcPct val="35000"/>
            </a:spcAft>
            <a:buFont typeface="Symbol" panose="05050102010706020507" pitchFamily="18" charset="2"/>
            <a:buNone/>
          </a:pPr>
          <a:r>
            <a:rPr lang="fr-FR" sz="1400" b="1" kern="1200">
              <a:latin typeface="+mn-lt"/>
            </a:rPr>
            <a:t>Les modalités de son actualisation en fonction des évolutions territoriales, du nombre de professionnels adhérents ou des missions et actions réalisées par l’ESS</a:t>
          </a:r>
        </a:p>
      </dsp:txBody>
      <dsp:txXfrm rot="10800000">
        <a:off x="1577391" y="2993082"/>
        <a:ext cx="4545923" cy="768009"/>
      </dsp:txXfrm>
    </dsp:sp>
    <dsp:sp modelId="{5D9B1F34-1DFA-448C-AF66-DCC31E07BF63}">
      <dsp:nvSpPr>
        <dsp:cNvPr id="0" name=""/>
        <dsp:cNvSpPr/>
      </dsp:nvSpPr>
      <dsp:spPr>
        <a:xfrm>
          <a:off x="1001384" y="2993082"/>
          <a:ext cx="768009" cy="768009"/>
        </a:xfrm>
        <a:prstGeom prst="ellipse">
          <a:avLst/>
        </a:prstGeom>
        <a:blipFill rotWithShape="1">
          <a:blip xmlns:r="http://schemas.openxmlformats.org/officeDocument/2006/relationships" r:embed="rId3">
            <a:extLst>
              <a:ext uri="{28A0092B-C50C-407E-A947-70E740481C1C}">
                <a14:useLocalDpi xmlns:a14="http://schemas.microsoft.com/office/drawing/2010/main" val="0"/>
              </a:ext>
            </a:extLst>
          </a:blip>
          <a:srcRect/>
          <a:stretch>
            <a:fillRect l="-8000" r="-8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A9CD-82A6-489E-843A-CE67BF2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3341</Words>
  <Characters>18381</Characters>
  <Application>Microsoft Office Word</Application>
  <DocSecurity>4</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CULIOLI, Dominique (ARS-PACA/DSDP/SOPR)</cp:lastModifiedBy>
  <cp:revision>2</cp:revision>
  <cp:lastPrinted>2024-10-24T10:23:00Z</cp:lastPrinted>
  <dcterms:created xsi:type="dcterms:W3CDTF">2026-04-10T13:00:00Z</dcterms:created>
  <dcterms:modified xsi:type="dcterms:W3CDTF">2026-04-10T13:00:00Z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2025-08-01T09:47:33Z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5b3dac5a-c8c5-4b2b-aaac-4c9798af207d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