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358BB7" w14:textId="031C1D3C" w:rsidR="00894D77" w:rsidRDefault="006E3434" w:rsidP="00E8787F">
      <w:pPr>
        <w:pStyle w:val="Sous-titre"/>
        <w:tabs>
          <w:tab w:val="left" w:pos="780"/>
        </w:tabs>
        <w:spacing w:after="0"/>
        <w:rPr>
          <w:sz w:val="44"/>
        </w:rPr>
      </w:pPr>
      <w:bookmarkStart w:id="0" w:name="_Hlk54615509"/>
      <w:bookmarkEnd w:id="0"/>
      <w:r w:rsidRPr="00500DC4">
        <w:rPr>
          <w:rFonts w:ascii="Times New Roman" w:eastAsia="Times New Roman" w:hAnsi="Times New Roman" w:cs="Times New Roman"/>
          <w:noProof/>
          <w:color w:val="FF0000"/>
          <w:spacing w:val="0"/>
          <w:sz w:val="32"/>
          <w:szCs w:val="32"/>
          <w:lang w:eastAsia="fr-FR"/>
        </w:rPr>
        <mc:AlternateContent>
          <mc:Choice Requires="wps">
            <w:drawing>
              <wp:anchor distT="0" distB="0" distL="114300" distR="114300" simplePos="0" relativeHeight="251661824" behindDoc="0" locked="0" layoutInCell="1" allowOverlap="1" wp14:anchorId="271574D7" wp14:editId="3276E19A">
                <wp:simplePos x="0" y="0"/>
                <wp:positionH relativeFrom="margin">
                  <wp:align>right</wp:align>
                </wp:positionH>
                <wp:positionV relativeFrom="paragraph">
                  <wp:posOffset>10160</wp:posOffset>
                </wp:positionV>
                <wp:extent cx="2012315" cy="1095375"/>
                <wp:effectExtent l="0" t="0" r="26035" b="28575"/>
                <wp:wrapNone/>
                <wp:docPr id="14" name="Ellipse 14"/>
                <wp:cNvGraphicFramePr/>
                <a:graphic xmlns:a="http://schemas.openxmlformats.org/drawingml/2006/main">
                  <a:graphicData uri="http://schemas.microsoft.com/office/word/2010/wordprocessingShape">
                    <wps:wsp>
                      <wps:cNvSpPr/>
                      <wps:spPr>
                        <a:xfrm>
                          <a:off x="0" y="0"/>
                          <a:ext cx="2012315" cy="1095375"/>
                        </a:xfrm>
                        <a:prstGeom prst="ellipse">
                          <a:avLst/>
                        </a:prstGeom>
                        <a:solidFill>
                          <a:sysClr val="window" lastClr="FFFFFF"/>
                        </a:solidFill>
                        <a:ln w="25400" cap="flat" cmpd="sng" algn="ctr">
                          <a:solidFill>
                            <a:srgbClr val="678034"/>
                          </a:solidFill>
                          <a:prstDash val="solid"/>
                        </a:ln>
                        <a:effectLst/>
                      </wps:spPr>
                      <wps:txbx>
                        <w:txbxContent>
                          <w:p w14:paraId="50167914" w14:textId="5BA068E4" w:rsidR="006E3434" w:rsidRPr="00500DC4" w:rsidRDefault="006E3434" w:rsidP="006E3434">
                            <w:pPr>
                              <w:jc w:val="center"/>
                              <w:rPr>
                                <w:b/>
                                <w:color w:val="FF0000"/>
                                <w:sz w:val="28"/>
                                <w:szCs w:val="28"/>
                                <w:u w:val="single"/>
                              </w:rPr>
                            </w:pPr>
                            <w:r w:rsidRPr="00AF015C">
                              <w:rPr>
                                <w:b/>
                                <w:color w:val="FF0000"/>
                                <w:sz w:val="28"/>
                                <w:szCs w:val="28"/>
                                <w:highlight w:val="yellow"/>
                              </w:rPr>
                              <w:t xml:space="preserve">EXEMPLAIRE </w:t>
                            </w:r>
                            <w:r w:rsidRPr="00AF015C">
                              <w:rPr>
                                <w:b/>
                                <w:color w:val="FF0000"/>
                                <w:sz w:val="28"/>
                                <w:szCs w:val="28"/>
                                <w:highlight w:val="yellow"/>
                                <w:u w:val="single"/>
                              </w:rPr>
                              <w:t xml:space="preserve">A </w:t>
                            </w:r>
                            <w:r w:rsidR="00177776" w:rsidRPr="00AF015C">
                              <w:rPr>
                                <w:b/>
                                <w:color w:val="FF0000"/>
                                <w:sz w:val="28"/>
                                <w:szCs w:val="28"/>
                                <w:highlight w:val="yellow"/>
                                <w:u w:val="single"/>
                              </w:rPr>
                              <w:t>RETOURNER</w:t>
                            </w:r>
                          </w:p>
                          <w:p w14:paraId="092FC63E" w14:textId="77777777" w:rsidR="006E3434" w:rsidRPr="0014070C" w:rsidRDefault="006E3434" w:rsidP="006E3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1574D7" id="Ellipse 14" o:spid="_x0000_s1026" style="position:absolute;margin-left:107.25pt;margin-top:.8pt;width:158.45pt;height:86.2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" fillcolor="window" strokecolor="#678034" strokeweight="2pt">
                <v:textbox>
                  <w:txbxContent>
                    <w:p w14:paraId="50167914" w14:textId="5BA068E4" w:rsidR="006E3434" w:rsidRPr="00500DC4" w:rsidRDefault="006E3434" w:rsidP="006E3434">
                      <w:pPr>
                        <w:jc w:val="center"/>
                        <w:rPr>
                          <w:b/>
                          <w:color w:val="FF0000"/>
                          <w:sz w:val="28"/>
                          <w:szCs w:val="28"/>
                          <w:u w:val="single"/>
                        </w:rPr>
                      </w:pPr>
                      <w:r w:rsidRPr="00AF015C">
                        <w:rPr>
                          <w:b/>
                          <w:color w:val="FF0000"/>
                          <w:sz w:val="28"/>
                          <w:szCs w:val="28"/>
                          <w:highlight w:val="yellow"/>
                        </w:rPr>
                        <w:t xml:space="preserve">EXEMPLAIRE </w:t>
                      </w:r>
                      <w:r w:rsidRPr="00AF015C">
                        <w:rPr>
                          <w:b/>
                          <w:color w:val="FF0000"/>
                          <w:sz w:val="28"/>
                          <w:szCs w:val="28"/>
                          <w:highlight w:val="yellow"/>
                          <w:u w:val="single"/>
                        </w:rPr>
                        <w:t xml:space="preserve">A </w:t>
                      </w:r>
                      <w:r w:rsidR="00177776" w:rsidRPr="00AF015C">
                        <w:rPr>
                          <w:b/>
                          <w:color w:val="FF0000"/>
                          <w:sz w:val="28"/>
                          <w:szCs w:val="28"/>
                          <w:highlight w:val="yellow"/>
                          <w:u w:val="single"/>
                        </w:rPr>
                        <w:t>RETOURNER</w:t>
                      </w:r>
                    </w:p>
                    <w:p w14:paraId="092FC63E" w14:textId="77777777" w:rsidR="006E3434" w:rsidRPr="0014070C" w:rsidRDefault="006E3434" w:rsidP="006E3434">
                      <w:pPr>
                        <w:jc w:val="center"/>
                      </w:pPr>
                    </w:p>
                  </w:txbxContent>
                </v:textbox>
                <w10:wrap anchorx="margin"/>
              </v:oval>
            </w:pict>
          </mc:Fallback>
        </mc:AlternateContent>
      </w:r>
      <w:r w:rsidR="00847ECE">
        <w:rPr>
          <w:b/>
          <w:bCs/>
          <w:noProof/>
          <w:color w:val="FF0000"/>
          <w:sz w:val="28"/>
          <w:szCs w:val="28"/>
          <w:lang w:eastAsia="fr-FR"/>
        </w:rPr>
        <mc:AlternateContent>
          <mc:Choice Requires="wps">
            <w:drawing>
              <wp:anchor distT="0" distB="0" distL="114300" distR="114300" simplePos="0" relativeHeight="251655680" behindDoc="0" locked="0" layoutInCell="1" allowOverlap="1" wp14:anchorId="4B358D02" wp14:editId="2A05F2CE">
                <wp:simplePos x="0" y="0"/>
                <wp:positionH relativeFrom="column">
                  <wp:posOffset>-129540</wp:posOffset>
                </wp:positionH>
                <wp:positionV relativeFrom="paragraph">
                  <wp:posOffset>-64100</wp:posOffset>
                </wp:positionV>
                <wp:extent cx="2575560" cy="1356360"/>
                <wp:effectExtent l="0" t="0" r="15240" b="15240"/>
                <wp:wrapNone/>
                <wp:docPr id="10" name="Zone de texte 10"/>
                <wp:cNvGraphicFramePr/>
                <a:graphic xmlns:a="http://schemas.openxmlformats.org/drawingml/2006/main">
                  <a:graphicData uri="http://schemas.microsoft.com/office/word/2010/wordprocessingShape">
                    <wps:wsp>
                      <wps:cNvSpPr txBox="1"/>
                      <wps:spPr>
                        <a:xfrm>
                          <a:off x="0" y="0"/>
                          <a:ext cx="2575560" cy="1356360"/>
                        </a:xfrm>
                        <a:prstGeom prst="rect">
                          <a:avLst/>
                        </a:prstGeom>
                        <a:solidFill>
                          <a:sysClr val="window" lastClr="FFFFFF"/>
                        </a:solidFill>
                        <a:ln w="6350">
                          <a:solidFill>
                            <a:sysClr val="window" lastClr="FFFFFF"/>
                          </a:solidFill>
                        </a:ln>
                        <a:effectLst/>
                      </wps:spPr>
                      <wps:txbx>
                        <w:txbxContent>
                          <w:p w14:paraId="3983E940" w14:textId="77777777" w:rsidR="00177776" w:rsidRPr="009E63B4" w:rsidRDefault="00177776" w:rsidP="00177776">
                            <w:pPr>
                              <w:rPr>
                                <w:b/>
                                <w:color w:val="E5B8B7" w:themeColor="accent2" w:themeTint="66"/>
                                <w14:textOutline w14:w="11112" w14:cap="flat" w14:cmpd="sng" w14:algn="ctr">
                                  <w14:solidFill>
                                    <w14:schemeClr w14:val="accent2"/>
                                  </w14:solidFill>
                                  <w14:prstDash w14:val="solid"/>
                                  <w14:round/>
                                </w14:textOutline>
                              </w:rPr>
                            </w:pPr>
                            <w:r w:rsidRPr="009E63B4">
                              <w:rPr>
                                <w:b/>
                                <w:color w:val="E5B8B7" w:themeColor="accent2" w:themeTint="66"/>
                                <w:highlight w:val="yellow"/>
                                <w14:textOutline w14:w="11112" w14:cap="flat" w14:cmpd="sng" w14:algn="ctr">
                                  <w14:solidFill>
                                    <w14:schemeClr w14:val="accent2"/>
                                  </w14:solidFill>
                                  <w14:prstDash w14:val="solid"/>
                                  <w14:round/>
                                </w14:textOutline>
                              </w:rPr>
                              <w:t>Merci de nous informer de vos jours et horaires d’ouverture</w:t>
                            </w:r>
                          </w:p>
                          <w:p w14:paraId="1497FC8B" w14:textId="77777777" w:rsidR="00177776" w:rsidRPr="009E63B4" w:rsidRDefault="00177776" w:rsidP="00177776">
                            <w:pPr>
                              <w:rPr>
                                <w:b/>
                                <w:color w:val="E5B8B7" w:themeColor="accent2" w:themeTint="66"/>
                                <w14:textOutline w14:w="11112" w14:cap="flat" w14:cmpd="sng" w14:algn="ctr">
                                  <w14:solidFill>
                                    <w14:schemeClr w14:val="accent2"/>
                                  </w14:solidFill>
                                  <w14:prstDash w14:val="solid"/>
                                  <w14:round/>
                                </w14:textOutline>
                              </w:rPr>
                            </w:pPr>
                            <w:r w:rsidRPr="009E63B4">
                              <w:rPr>
                                <w:b/>
                                <w:color w:val="E5B8B7" w:themeColor="accent2" w:themeTint="66"/>
                                <w14:textOutline w14:w="11112" w14:cap="flat" w14:cmpd="sng" w14:algn="ctr">
                                  <w14:solidFill>
                                    <w14:schemeClr w14:val="accent2"/>
                                  </w14:solidFill>
                                  <w14:prstDash w14:val="solid"/>
                                  <w14:round/>
                                </w14:textOutline>
                              </w:rPr>
                              <w:t>Lundi : ………………………</w:t>
                            </w:r>
                          </w:p>
                          <w:p w14:paraId="25C00E21" w14:textId="77777777" w:rsidR="00177776" w:rsidRPr="009E63B4" w:rsidRDefault="00177776" w:rsidP="00177776">
                            <w:pPr>
                              <w:rPr>
                                <w:b/>
                                <w:color w:val="E5B8B7" w:themeColor="accent2" w:themeTint="66"/>
                                <w14:textOutline w14:w="11112" w14:cap="flat" w14:cmpd="sng" w14:algn="ctr">
                                  <w14:solidFill>
                                    <w14:schemeClr w14:val="accent2"/>
                                  </w14:solidFill>
                                  <w14:prstDash w14:val="solid"/>
                                  <w14:round/>
                                </w14:textOutline>
                              </w:rPr>
                            </w:pPr>
                            <w:r w:rsidRPr="009E63B4">
                              <w:rPr>
                                <w:b/>
                                <w:color w:val="E5B8B7" w:themeColor="accent2" w:themeTint="66"/>
                                <w14:textOutline w14:w="11112" w14:cap="flat" w14:cmpd="sng" w14:algn="ctr">
                                  <w14:solidFill>
                                    <w14:schemeClr w14:val="accent2"/>
                                  </w14:solidFill>
                                  <w14:prstDash w14:val="solid"/>
                                  <w14:round/>
                                </w14:textOutline>
                              </w:rPr>
                              <w:t>Mardi : ………………………...</w:t>
                            </w:r>
                          </w:p>
                          <w:p w14:paraId="53EAD337" w14:textId="77777777" w:rsidR="00177776" w:rsidRPr="009E63B4" w:rsidRDefault="00177776" w:rsidP="00177776">
                            <w:pPr>
                              <w:rPr>
                                <w:b/>
                                <w:color w:val="E5B8B7" w:themeColor="accent2" w:themeTint="66"/>
                                <w14:textOutline w14:w="11112" w14:cap="flat" w14:cmpd="sng" w14:algn="ctr">
                                  <w14:solidFill>
                                    <w14:schemeClr w14:val="accent2"/>
                                  </w14:solidFill>
                                  <w14:prstDash w14:val="solid"/>
                                  <w14:round/>
                                </w14:textOutline>
                              </w:rPr>
                            </w:pPr>
                            <w:r w:rsidRPr="009E63B4">
                              <w:rPr>
                                <w:b/>
                                <w:color w:val="E5B8B7" w:themeColor="accent2" w:themeTint="66"/>
                                <w14:textOutline w14:w="11112" w14:cap="flat" w14:cmpd="sng" w14:algn="ctr">
                                  <w14:solidFill>
                                    <w14:schemeClr w14:val="accent2"/>
                                  </w14:solidFill>
                                  <w14:prstDash w14:val="solid"/>
                                  <w14:round/>
                                </w14:textOutline>
                              </w:rPr>
                              <w:t>Mercredi : ……………………..</w:t>
                            </w:r>
                          </w:p>
                          <w:p w14:paraId="72B5CCE7" w14:textId="77777777" w:rsidR="00177776" w:rsidRPr="009E63B4" w:rsidRDefault="00177776" w:rsidP="00177776">
                            <w:pPr>
                              <w:rPr>
                                <w:b/>
                                <w:color w:val="E5B8B7" w:themeColor="accent2" w:themeTint="66"/>
                                <w14:textOutline w14:w="11112" w14:cap="flat" w14:cmpd="sng" w14:algn="ctr">
                                  <w14:solidFill>
                                    <w14:schemeClr w14:val="accent2"/>
                                  </w14:solidFill>
                                  <w14:prstDash w14:val="solid"/>
                                  <w14:round/>
                                </w14:textOutline>
                              </w:rPr>
                            </w:pPr>
                            <w:r w:rsidRPr="009E63B4">
                              <w:rPr>
                                <w:b/>
                                <w:color w:val="E5B8B7" w:themeColor="accent2" w:themeTint="66"/>
                                <w14:textOutline w14:w="11112" w14:cap="flat" w14:cmpd="sng" w14:algn="ctr">
                                  <w14:solidFill>
                                    <w14:schemeClr w14:val="accent2"/>
                                  </w14:solidFill>
                                  <w14:prstDash w14:val="solid"/>
                                  <w14:round/>
                                </w14:textOutline>
                              </w:rPr>
                              <w:t>Jeudi : …………………………</w:t>
                            </w:r>
                          </w:p>
                          <w:p w14:paraId="4B358D24" w14:textId="4382B7A6" w:rsidR="00847ECE" w:rsidRPr="009E63B4" w:rsidRDefault="00177776" w:rsidP="00177776">
                            <w:pPr>
                              <w:rPr>
                                <w:b/>
                                <w:color w:val="E5B8B7" w:themeColor="accent2" w:themeTint="66"/>
                                <w14:textOutline w14:w="11112" w14:cap="flat" w14:cmpd="sng" w14:algn="ctr">
                                  <w14:solidFill>
                                    <w14:schemeClr w14:val="accent2"/>
                                  </w14:solidFill>
                                  <w14:prstDash w14:val="solid"/>
                                  <w14:round/>
                                </w14:textOutline>
                              </w:rPr>
                            </w:pPr>
                            <w:r w:rsidRPr="009E63B4">
                              <w:rPr>
                                <w:b/>
                                <w:color w:val="E5B8B7" w:themeColor="accent2" w:themeTint="66"/>
                                <w14:textOutline w14:w="11112" w14:cap="flat" w14:cmpd="sng" w14:algn="ctr">
                                  <w14:solidFill>
                                    <w14:schemeClr w14:val="accent2"/>
                                  </w14:solidFill>
                                  <w14:prstDash w14:val="solid"/>
                                  <w14:round/>
                                </w14:textOutline>
                              </w:rPr>
                              <w:t>Vendredi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58D02" id="_x0000_t202" coordsize="21600,21600" o:spt="202" path="m,l,21600r21600,l21600,xe">
                <v:stroke joinstyle="miter"/>
                <v:path gradientshapeok="t" o:connecttype="rect"/>
              </v:shapetype>
              <v:shape id="Zone de texte 10" o:spid="_x0000_s1027" type="#_x0000_t202" style="position:absolute;margin-left:-10.2pt;margin-top:-5.05pt;width:202.8pt;height:10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" fillcolor="window" strokecolor="window" strokeweight=".5pt">
                <v:textbox>
                  <w:txbxContent>
                    <w:p w14:paraId="3983E940" w14:textId="77777777" w:rsidR="00177776" w:rsidRPr="009E63B4" w:rsidRDefault="00177776" w:rsidP="00177776">
                      <w:pPr>
                        <w:rPr>
                          <w:b/>
                          <w:color w:val="E5B8B7" w:themeColor="accent2" w:themeTint="66"/>
                          <w14:textOutline w14:w="11112" w14:cap="flat" w14:cmpd="sng" w14:algn="ctr">
                            <w14:solidFill>
                              <w14:schemeClr w14:val="accent2"/>
                            </w14:solidFill>
                            <w14:prstDash w14:val="solid"/>
                            <w14:round/>
                          </w14:textOutline>
                        </w:rPr>
                      </w:pPr>
                      <w:r w:rsidRPr="009E63B4">
                        <w:rPr>
                          <w:b/>
                          <w:color w:val="E5B8B7" w:themeColor="accent2" w:themeTint="66"/>
                          <w:highlight w:val="yellow"/>
                          <w14:textOutline w14:w="11112" w14:cap="flat" w14:cmpd="sng" w14:algn="ctr">
                            <w14:solidFill>
                              <w14:schemeClr w14:val="accent2"/>
                            </w14:solidFill>
                            <w14:prstDash w14:val="solid"/>
                            <w14:round/>
                          </w14:textOutline>
                        </w:rPr>
                        <w:t>Merci de nous informer de vos jours et horaires d’ouverture</w:t>
                      </w:r>
                    </w:p>
                    <w:p w14:paraId="1497FC8B" w14:textId="77777777" w:rsidR="00177776" w:rsidRPr="009E63B4" w:rsidRDefault="00177776" w:rsidP="00177776">
                      <w:pPr>
                        <w:rPr>
                          <w:b/>
                          <w:color w:val="E5B8B7" w:themeColor="accent2" w:themeTint="66"/>
                          <w14:textOutline w14:w="11112" w14:cap="flat" w14:cmpd="sng" w14:algn="ctr">
                            <w14:solidFill>
                              <w14:schemeClr w14:val="accent2"/>
                            </w14:solidFill>
                            <w14:prstDash w14:val="solid"/>
                            <w14:round/>
                          </w14:textOutline>
                        </w:rPr>
                      </w:pPr>
                      <w:r w:rsidRPr="009E63B4">
                        <w:rPr>
                          <w:b/>
                          <w:color w:val="E5B8B7" w:themeColor="accent2" w:themeTint="66"/>
                          <w14:textOutline w14:w="11112" w14:cap="flat" w14:cmpd="sng" w14:algn="ctr">
                            <w14:solidFill>
                              <w14:schemeClr w14:val="accent2"/>
                            </w14:solidFill>
                            <w14:prstDash w14:val="solid"/>
                            <w14:round/>
                          </w14:textOutline>
                        </w:rPr>
                        <w:t>Lundi : ………………………</w:t>
                      </w:r>
                    </w:p>
                    <w:p w14:paraId="25C00E21" w14:textId="77777777" w:rsidR="00177776" w:rsidRPr="009E63B4" w:rsidRDefault="00177776" w:rsidP="00177776">
                      <w:pPr>
                        <w:rPr>
                          <w:b/>
                          <w:color w:val="E5B8B7" w:themeColor="accent2" w:themeTint="66"/>
                          <w14:textOutline w14:w="11112" w14:cap="flat" w14:cmpd="sng" w14:algn="ctr">
                            <w14:solidFill>
                              <w14:schemeClr w14:val="accent2"/>
                            </w14:solidFill>
                            <w14:prstDash w14:val="solid"/>
                            <w14:round/>
                          </w14:textOutline>
                        </w:rPr>
                      </w:pPr>
                      <w:r w:rsidRPr="009E63B4">
                        <w:rPr>
                          <w:b/>
                          <w:color w:val="E5B8B7" w:themeColor="accent2" w:themeTint="66"/>
                          <w14:textOutline w14:w="11112" w14:cap="flat" w14:cmpd="sng" w14:algn="ctr">
                            <w14:solidFill>
                              <w14:schemeClr w14:val="accent2"/>
                            </w14:solidFill>
                            <w14:prstDash w14:val="solid"/>
                            <w14:round/>
                          </w14:textOutline>
                        </w:rPr>
                        <w:t>Mardi : ………………………...</w:t>
                      </w:r>
                    </w:p>
                    <w:p w14:paraId="53EAD337" w14:textId="77777777" w:rsidR="00177776" w:rsidRPr="009E63B4" w:rsidRDefault="00177776" w:rsidP="00177776">
                      <w:pPr>
                        <w:rPr>
                          <w:b/>
                          <w:color w:val="E5B8B7" w:themeColor="accent2" w:themeTint="66"/>
                          <w14:textOutline w14:w="11112" w14:cap="flat" w14:cmpd="sng" w14:algn="ctr">
                            <w14:solidFill>
                              <w14:schemeClr w14:val="accent2"/>
                            </w14:solidFill>
                            <w14:prstDash w14:val="solid"/>
                            <w14:round/>
                          </w14:textOutline>
                        </w:rPr>
                      </w:pPr>
                      <w:r w:rsidRPr="009E63B4">
                        <w:rPr>
                          <w:b/>
                          <w:color w:val="E5B8B7" w:themeColor="accent2" w:themeTint="66"/>
                          <w14:textOutline w14:w="11112" w14:cap="flat" w14:cmpd="sng" w14:algn="ctr">
                            <w14:solidFill>
                              <w14:schemeClr w14:val="accent2"/>
                            </w14:solidFill>
                            <w14:prstDash w14:val="solid"/>
                            <w14:round/>
                          </w14:textOutline>
                        </w:rPr>
                        <w:t>Mercredi : ……………………..</w:t>
                      </w:r>
                    </w:p>
                    <w:p w14:paraId="72B5CCE7" w14:textId="77777777" w:rsidR="00177776" w:rsidRPr="009E63B4" w:rsidRDefault="00177776" w:rsidP="00177776">
                      <w:pPr>
                        <w:rPr>
                          <w:b/>
                          <w:color w:val="E5B8B7" w:themeColor="accent2" w:themeTint="66"/>
                          <w14:textOutline w14:w="11112" w14:cap="flat" w14:cmpd="sng" w14:algn="ctr">
                            <w14:solidFill>
                              <w14:schemeClr w14:val="accent2"/>
                            </w14:solidFill>
                            <w14:prstDash w14:val="solid"/>
                            <w14:round/>
                          </w14:textOutline>
                        </w:rPr>
                      </w:pPr>
                      <w:r w:rsidRPr="009E63B4">
                        <w:rPr>
                          <w:b/>
                          <w:color w:val="E5B8B7" w:themeColor="accent2" w:themeTint="66"/>
                          <w14:textOutline w14:w="11112" w14:cap="flat" w14:cmpd="sng" w14:algn="ctr">
                            <w14:solidFill>
                              <w14:schemeClr w14:val="accent2"/>
                            </w14:solidFill>
                            <w14:prstDash w14:val="solid"/>
                            <w14:round/>
                          </w14:textOutline>
                        </w:rPr>
                        <w:t>Jeudi : …………………………</w:t>
                      </w:r>
                    </w:p>
                    <w:p w14:paraId="4B358D24" w14:textId="4382B7A6" w:rsidR="00847ECE" w:rsidRPr="009E63B4" w:rsidRDefault="00177776" w:rsidP="00177776">
                      <w:pPr>
                        <w:rPr>
                          <w:b/>
                          <w:color w:val="E5B8B7" w:themeColor="accent2" w:themeTint="66"/>
                          <w14:textOutline w14:w="11112" w14:cap="flat" w14:cmpd="sng" w14:algn="ctr">
                            <w14:solidFill>
                              <w14:schemeClr w14:val="accent2"/>
                            </w14:solidFill>
                            <w14:prstDash w14:val="solid"/>
                            <w14:round/>
                          </w14:textOutline>
                        </w:rPr>
                      </w:pPr>
                      <w:r w:rsidRPr="009E63B4">
                        <w:rPr>
                          <w:b/>
                          <w:color w:val="E5B8B7" w:themeColor="accent2" w:themeTint="66"/>
                          <w14:textOutline w14:w="11112" w14:cap="flat" w14:cmpd="sng" w14:algn="ctr">
                            <w14:solidFill>
                              <w14:schemeClr w14:val="accent2"/>
                            </w14:solidFill>
                            <w14:prstDash w14:val="solid"/>
                            <w14:round/>
                          </w14:textOutline>
                        </w:rPr>
                        <w:t>Vendredi : …………………….</w:t>
                      </w:r>
                    </w:p>
                  </w:txbxContent>
                </v:textbox>
              </v:shape>
            </w:pict>
          </mc:Fallback>
        </mc:AlternateContent>
      </w:r>
      <w:r w:rsidR="00602BB2">
        <w:t xml:space="preserve">   </w:t>
      </w:r>
      <w:r w:rsidR="00E8787F">
        <w:tab/>
      </w:r>
    </w:p>
    <w:p w14:paraId="4B358BB8" w14:textId="3DBAD05F" w:rsidR="00894D77" w:rsidRDefault="00894D77" w:rsidP="00E8787F">
      <w:pPr>
        <w:rPr>
          <w:sz w:val="44"/>
        </w:rPr>
      </w:pPr>
    </w:p>
    <w:p w14:paraId="4B358BB9" w14:textId="77777777" w:rsidR="00894D77" w:rsidRDefault="00894D77" w:rsidP="00894D77">
      <w:pPr>
        <w:jc w:val="center"/>
        <w:rPr>
          <w:sz w:val="44"/>
        </w:rPr>
      </w:pPr>
    </w:p>
    <w:p w14:paraId="4644E173" w14:textId="77777777" w:rsidR="00492C4B" w:rsidRDefault="00492C4B" w:rsidP="00E8787F">
      <w:pPr>
        <w:rPr>
          <w:sz w:val="44"/>
        </w:rPr>
      </w:pPr>
    </w:p>
    <w:p w14:paraId="4F148395" w14:textId="6279E02C" w:rsidR="00492C4B" w:rsidRDefault="00492C4B" w:rsidP="00E8787F">
      <w:pPr>
        <w:rPr>
          <w:sz w:val="44"/>
        </w:rPr>
      </w:pPr>
    </w:p>
    <w:p w14:paraId="4B358BBA" w14:textId="20E43634" w:rsidR="00E8787F" w:rsidRDefault="00E8787F" w:rsidP="00E8787F">
      <w:pPr>
        <w:rPr>
          <w:sz w:val="44"/>
        </w:rPr>
      </w:pPr>
    </w:p>
    <w:p w14:paraId="4B358BBB" w14:textId="4FA44CE4" w:rsidR="00A43E55" w:rsidRPr="00797FD5" w:rsidRDefault="00247D1C" w:rsidP="00247D1C">
      <w:pPr>
        <w:rPr>
          <w:b/>
          <w:sz w:val="52"/>
          <w:szCs w:val="52"/>
        </w:rPr>
      </w:pPr>
      <w:r>
        <w:rPr>
          <w:b/>
          <w:sz w:val="52"/>
          <w:szCs w:val="52"/>
        </w:rPr>
        <w:t xml:space="preserve">        </w:t>
      </w:r>
      <w:r w:rsidR="00F30913">
        <w:rPr>
          <w:b/>
          <w:sz w:val="52"/>
          <w:szCs w:val="52"/>
        </w:rPr>
        <w:tab/>
      </w:r>
      <w:r w:rsidR="00F30913">
        <w:rPr>
          <w:b/>
          <w:sz w:val="52"/>
          <w:szCs w:val="52"/>
        </w:rPr>
        <w:tab/>
      </w:r>
      <w:r w:rsidR="00F30913">
        <w:rPr>
          <w:b/>
          <w:sz w:val="52"/>
          <w:szCs w:val="52"/>
        </w:rPr>
        <w:tab/>
      </w:r>
      <w:r w:rsidR="00F30913">
        <w:rPr>
          <w:b/>
          <w:sz w:val="52"/>
          <w:szCs w:val="52"/>
        </w:rPr>
        <w:tab/>
      </w:r>
      <w:r w:rsidR="00F30913">
        <w:rPr>
          <w:b/>
          <w:sz w:val="52"/>
          <w:szCs w:val="52"/>
        </w:rPr>
        <w:tab/>
      </w:r>
      <w:r w:rsidR="00797FD5" w:rsidRPr="00797FD5">
        <w:rPr>
          <w:b/>
          <w:sz w:val="52"/>
          <w:szCs w:val="52"/>
        </w:rPr>
        <w:t>CON</w:t>
      </w:r>
      <w:r w:rsidR="00A43E55" w:rsidRPr="00797FD5">
        <w:rPr>
          <w:b/>
          <w:sz w:val="52"/>
          <w:szCs w:val="52"/>
        </w:rPr>
        <w:t>VENTION</w:t>
      </w:r>
    </w:p>
    <w:p w14:paraId="4B358BBC" w14:textId="77777777" w:rsidR="00797FD5" w:rsidRDefault="00797FD5" w:rsidP="00E8787F">
      <w:pPr>
        <w:jc w:val="center"/>
        <w:rPr>
          <w:b/>
        </w:rPr>
      </w:pPr>
    </w:p>
    <w:p w14:paraId="4B358BBD" w14:textId="3BF16D5E" w:rsidR="00A43E55" w:rsidRPr="00797FD5" w:rsidRDefault="00492C4B" w:rsidP="00247D1C">
      <w:pPr>
        <w:pStyle w:val="Titre2"/>
        <w:tabs>
          <w:tab w:val="left" w:pos="0"/>
        </w:tabs>
        <w:jc w:val="left"/>
      </w:pPr>
      <w:r>
        <w:tab/>
      </w:r>
      <w:r>
        <w:tab/>
      </w:r>
      <w:r>
        <w:tab/>
        <w:t xml:space="preserve">   </w:t>
      </w:r>
      <w:r w:rsidR="00A43E55" w:rsidRPr="00797FD5">
        <w:t>ENLEVEMENT ET ELIMINATION</w:t>
      </w:r>
      <w:r w:rsidR="00140EBF">
        <w:t xml:space="preserve"> MENSUEL</w:t>
      </w:r>
    </w:p>
    <w:p w14:paraId="4B358BBE" w14:textId="078A85C0" w:rsidR="00A43E55" w:rsidRPr="00797FD5" w:rsidRDefault="00247D1C" w:rsidP="00247D1C">
      <w:pPr>
        <w:ind w:left="1416" w:firstLine="708"/>
        <w:rPr>
          <w:b/>
          <w:sz w:val="32"/>
        </w:rPr>
      </w:pPr>
      <w:r>
        <w:rPr>
          <w:b/>
          <w:sz w:val="32"/>
        </w:rPr>
        <w:t xml:space="preserve">        </w:t>
      </w:r>
      <w:r w:rsidR="00A43E55" w:rsidRPr="00797FD5">
        <w:rPr>
          <w:b/>
          <w:sz w:val="32"/>
        </w:rPr>
        <w:t>DES DECHETS D’ACTIVITES DE SOINS</w:t>
      </w:r>
    </w:p>
    <w:p w14:paraId="4B358BBF" w14:textId="77777777" w:rsidR="00A43E55" w:rsidRPr="00797FD5" w:rsidRDefault="00A43E55" w:rsidP="009B2D1B">
      <w:pPr>
        <w:jc w:val="center"/>
        <w:rPr>
          <w:b/>
          <w:sz w:val="32"/>
        </w:rPr>
      </w:pPr>
      <w:r w:rsidRPr="00797FD5">
        <w:rPr>
          <w:b/>
          <w:sz w:val="32"/>
        </w:rPr>
        <w:t>&amp; FOURNITURE D’EMBALLAGES</w:t>
      </w:r>
    </w:p>
    <w:p w14:paraId="4B358BC0" w14:textId="2D5850B0" w:rsidR="00A43E55" w:rsidRDefault="00247D1C" w:rsidP="00247D1C">
      <w:pPr>
        <w:ind w:left="2832" w:firstLine="708"/>
        <w:rPr>
          <w:b/>
        </w:rPr>
      </w:pPr>
      <w:r>
        <w:rPr>
          <w:b/>
        </w:rPr>
        <w:t xml:space="preserve">    </w:t>
      </w:r>
      <w:r w:rsidR="00A43E55">
        <w:rPr>
          <w:b/>
        </w:rPr>
        <w:t>(Décret du 6 novembre 1997)</w:t>
      </w:r>
    </w:p>
    <w:p w14:paraId="4FAC367F" w14:textId="77777777" w:rsidR="00AF4FB7" w:rsidRDefault="00AF4FB7" w:rsidP="00986DF4"/>
    <w:p w14:paraId="254D669E" w14:textId="7B964A45" w:rsidR="00215F96" w:rsidRDefault="00247D1C" w:rsidP="00986DF4">
      <w:r>
        <w:rPr>
          <w:b/>
          <w:noProof/>
        </w:rPr>
        <mc:AlternateContent>
          <mc:Choice Requires="wpg">
            <w:drawing>
              <wp:anchor distT="0" distB="0" distL="114300" distR="114300" simplePos="0" relativeHeight="251663872" behindDoc="0" locked="0" layoutInCell="1" allowOverlap="1" wp14:anchorId="68D17101" wp14:editId="376BC1B6">
                <wp:simplePos x="0" y="0"/>
                <wp:positionH relativeFrom="margin">
                  <wp:align>center</wp:align>
                </wp:positionH>
                <wp:positionV relativeFrom="paragraph">
                  <wp:posOffset>13335</wp:posOffset>
                </wp:positionV>
                <wp:extent cx="581025" cy="590550"/>
                <wp:effectExtent l="0" t="0" r="9525" b="0"/>
                <wp:wrapThrough wrapText="bothSides">
                  <wp:wrapPolygon edited="0">
                    <wp:start x="5666" y="0"/>
                    <wp:lineTo x="0" y="2787"/>
                    <wp:lineTo x="0" y="20903"/>
                    <wp:lineTo x="21246" y="20903"/>
                    <wp:lineTo x="21246" y="2787"/>
                    <wp:lineTo x="15580" y="0"/>
                    <wp:lineTo x="5666" y="0"/>
                  </wp:wrapPolygon>
                </wp:wrapThrough>
                <wp:docPr id="21" name="Groupe 21"/>
                <wp:cNvGraphicFramePr/>
                <a:graphic xmlns:a="http://schemas.openxmlformats.org/drawingml/2006/main">
                  <a:graphicData uri="http://schemas.microsoft.com/office/word/2010/wordprocessingGroup">
                    <wpg:wgp>
                      <wpg:cNvGrpSpPr/>
                      <wpg:grpSpPr>
                        <a:xfrm>
                          <a:off x="0" y="0"/>
                          <a:ext cx="581025" cy="590550"/>
                          <a:chOff x="0" y="0"/>
                          <a:chExt cx="4876800" cy="5099685"/>
                        </a:xfrm>
                      </wpg:grpSpPr>
                      <pic:pic xmlns:pic="http://schemas.openxmlformats.org/drawingml/2006/picture">
                        <pic:nvPicPr>
                          <pic:cNvPr id="17" name="Image 17"/>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876800" cy="4876800"/>
                          </a:xfrm>
                          <a:prstGeom prst="rect">
                            <a:avLst/>
                          </a:prstGeom>
                        </pic:spPr>
                      </pic:pic>
                      <wps:wsp>
                        <wps:cNvPr id="20" name="Zone de texte 20"/>
                        <wps:cNvSpPr txBox="1"/>
                        <wps:spPr>
                          <a:xfrm>
                            <a:off x="0" y="4876800"/>
                            <a:ext cx="4876800" cy="222885"/>
                          </a:xfrm>
                          <a:prstGeom prst="rect">
                            <a:avLst/>
                          </a:prstGeom>
                          <a:solidFill>
                            <a:prstClr val="white"/>
                          </a:solidFill>
                          <a:ln>
                            <a:noFill/>
                          </a:ln>
                        </wps:spPr>
                        <wps:txbx>
                          <w:txbxContent>
                            <w:p w14:paraId="5EE3F7AA" w14:textId="77777777" w:rsidR="00916982" w:rsidRPr="00346137" w:rsidRDefault="00916982" w:rsidP="00916982">
                              <w:pPr>
                                <w:rPr>
                                  <w:sz w:val="18"/>
                                  <w:szCs w:val="18"/>
                                </w:rPr>
                              </w:pPr>
                              <w:hyperlink r:id="rId10" w:history="1">
                                <w:r w:rsidRPr="00346137">
                                  <w:rPr>
                                    <w:rStyle w:val="Lienhypertexte"/>
                                    <w:sz w:val="18"/>
                                    <w:szCs w:val="18"/>
                                  </w:rPr>
                                  <w:t>Cette photo</w:t>
                                </w:r>
                              </w:hyperlink>
                              <w:r w:rsidRPr="00346137">
                                <w:rPr>
                                  <w:sz w:val="18"/>
                                  <w:szCs w:val="18"/>
                                </w:rPr>
                                <w:t xml:space="preserve"> par Auteur inconnu est soumise à la licence </w:t>
                              </w:r>
                              <w:hyperlink r:id="rId11" w:history="1">
                                <w:r w:rsidRPr="00346137">
                                  <w:rPr>
                                    <w:rStyle w:val="Lienhypertexte"/>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D17101" id="Groupe 21" o:spid="_x0000_s1028" style="position:absolute;margin-left:0;margin-top:1.05pt;width:45.75pt;height:46.5pt;z-index:251663872;mso-position-horizontal:center;mso-position-horizontal-relative:margin"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">
                <v:shape id="Image 17" o:spid="_x0000_s1029"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">
                  <v:imagedata r:id="rId12" o:title=""/>
                </v:shape>
                <v:shape id="Zone de texte 20" o:spid="_x0000_s1030"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5EE3F7AA" w14:textId="77777777" w:rsidR="00916982" w:rsidRPr="00346137" w:rsidRDefault="00916982" w:rsidP="00916982">
                        <w:pPr>
                          <w:rPr>
                            <w:sz w:val="18"/>
                            <w:szCs w:val="18"/>
                          </w:rPr>
                        </w:pPr>
                        <w:hyperlink r:id="rId13" w:history="1">
                          <w:r w:rsidRPr="00346137">
                            <w:rPr>
                              <w:rStyle w:val="Lienhypertexte"/>
                              <w:sz w:val="18"/>
                              <w:szCs w:val="18"/>
                            </w:rPr>
                            <w:t>Cette photo</w:t>
                          </w:r>
                        </w:hyperlink>
                        <w:r w:rsidRPr="00346137">
                          <w:rPr>
                            <w:sz w:val="18"/>
                            <w:szCs w:val="18"/>
                          </w:rPr>
                          <w:t xml:space="preserve"> par Auteur inconnu est soumise à la licence </w:t>
                        </w:r>
                        <w:hyperlink r:id="rId14" w:history="1">
                          <w:r w:rsidRPr="00346137">
                            <w:rPr>
                              <w:rStyle w:val="Lienhypertexte"/>
                              <w:sz w:val="18"/>
                              <w:szCs w:val="18"/>
                            </w:rPr>
                            <w:t>CC BY-NC</w:t>
                          </w:r>
                        </w:hyperlink>
                      </w:p>
                    </w:txbxContent>
                  </v:textbox>
                </v:shape>
                <w10:wrap type="through" anchorx="margin"/>
              </v:group>
            </w:pict>
          </mc:Fallback>
        </mc:AlternateContent>
      </w:r>
    </w:p>
    <w:p w14:paraId="6B4D50A3" w14:textId="77777777" w:rsidR="00177776" w:rsidRDefault="00177776" w:rsidP="00986DF4"/>
    <w:p w14:paraId="4B358BC2" w14:textId="704D25C9" w:rsidR="00395CBA" w:rsidRDefault="00395CBA" w:rsidP="00986DF4"/>
    <w:p w14:paraId="5AAF85E1" w14:textId="77777777" w:rsidR="00D87341" w:rsidRDefault="00D87341" w:rsidP="00986DF4"/>
    <w:p w14:paraId="33DAFBF3" w14:textId="77777777" w:rsidR="00E37C2A" w:rsidRDefault="00E37C2A" w:rsidP="004D4DE0">
      <w:pPr>
        <w:ind w:firstLine="708"/>
        <w:rPr>
          <w:b/>
        </w:rPr>
      </w:pPr>
    </w:p>
    <w:p w14:paraId="4B358BC3" w14:textId="61527839" w:rsidR="00986DF4" w:rsidRPr="006F6B7B" w:rsidRDefault="00986DF4" w:rsidP="004D4DE0">
      <w:pPr>
        <w:ind w:firstLine="708"/>
        <w:rPr>
          <w:b/>
        </w:rPr>
      </w:pPr>
      <w:r w:rsidRPr="006F6B7B">
        <w:rPr>
          <w:b/>
        </w:rPr>
        <w:t>Entre les soussignés :</w:t>
      </w:r>
    </w:p>
    <w:p w14:paraId="4B358BC4" w14:textId="77777777" w:rsidR="00986DF4" w:rsidRPr="006F6B7B" w:rsidRDefault="00986DF4" w:rsidP="00986DF4">
      <w:pPr>
        <w:jc w:val="both"/>
        <w:rPr>
          <w:b/>
        </w:rPr>
      </w:pPr>
    </w:p>
    <w:p w14:paraId="468681E8" w14:textId="05222A0B" w:rsidR="00C01E66" w:rsidRDefault="00F30913" w:rsidP="00C01E66">
      <w:pPr>
        <w:ind w:firstLine="708"/>
        <w:jc w:val="both"/>
        <w:rPr>
          <w:b/>
          <w:color w:val="006600"/>
        </w:rPr>
      </w:pPr>
      <w:r>
        <w:rPr>
          <w:b/>
          <w:color w:val="006600"/>
        </w:rPr>
        <w:t>…….</w:t>
      </w:r>
    </w:p>
    <w:p w14:paraId="4B358BC6" w14:textId="3132719B" w:rsidR="00986DF4" w:rsidRPr="006501EF" w:rsidRDefault="00986DF4" w:rsidP="00986DF4">
      <w:pPr>
        <w:jc w:val="both"/>
        <w:rPr>
          <w:rFonts w:ascii="Eras Bold ITC" w:hAnsi="Eras Bold ITC"/>
          <w:b/>
        </w:rPr>
      </w:pPr>
    </w:p>
    <w:p w14:paraId="4B358BC7" w14:textId="243BE91E" w:rsidR="00986DF4" w:rsidRPr="006F6B7B" w:rsidRDefault="00F30913" w:rsidP="00395CBA">
      <w:pPr>
        <w:spacing w:line="360" w:lineRule="auto"/>
        <w:ind w:firstLine="708"/>
        <w:jc w:val="both"/>
        <w:rPr>
          <w:b/>
        </w:rPr>
      </w:pPr>
      <w:r>
        <w:rPr>
          <w:b/>
        </w:rPr>
        <w:t>…………………………………………………………………….</w:t>
      </w:r>
      <w:r w:rsidR="00B80D61">
        <w:rPr>
          <w:b/>
        </w:rPr>
        <w:t xml:space="preserve">       </w:t>
      </w:r>
      <w:r w:rsidR="00986DF4" w:rsidRPr="006F6B7B">
        <w:rPr>
          <w:b/>
        </w:rPr>
        <w:t xml:space="preserve"> </w:t>
      </w:r>
      <w:r w:rsidR="00B80D61">
        <w:rPr>
          <w:b/>
          <w:noProof/>
          <w:lang w:eastAsia="fr-FR"/>
        </w:rPr>
        <w:drawing>
          <wp:inline distT="0" distB="0" distL="0" distR="0" wp14:anchorId="4B358D08" wp14:editId="4B358D09">
            <wp:extent cx="227465" cy="228600"/>
            <wp:effectExtent l="0" t="0" r="127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h[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9959" cy="231107"/>
                    </a:xfrm>
                    <a:prstGeom prst="rect">
                      <a:avLst/>
                    </a:prstGeom>
                  </pic:spPr>
                </pic:pic>
              </a:graphicData>
            </a:graphic>
          </wp:inline>
        </w:drawing>
      </w:r>
      <w:r w:rsidR="00B80D61">
        <w:rPr>
          <w:b/>
        </w:rPr>
        <w:t xml:space="preserve"> </w:t>
      </w:r>
      <w:r>
        <w:rPr>
          <w:b/>
        </w:rPr>
        <w:t>………………….</w:t>
      </w:r>
    </w:p>
    <w:p w14:paraId="6695C617" w14:textId="17BAC02F" w:rsidR="00215F96" w:rsidRDefault="00986DF4" w:rsidP="00986DF4">
      <w:pPr>
        <w:jc w:val="both"/>
        <w:rPr>
          <w:b/>
        </w:rPr>
      </w:pPr>
      <w:r w:rsidRPr="006F6B7B">
        <w:rPr>
          <w:b/>
        </w:rPr>
        <w:tab/>
        <w:t xml:space="preserve">Représentée par </w:t>
      </w:r>
      <w:r w:rsidR="00F30913">
        <w:rPr>
          <w:b/>
        </w:rPr>
        <w:t>……………………………..</w:t>
      </w:r>
      <w:r w:rsidRPr="006F6B7B">
        <w:rPr>
          <w:b/>
        </w:rPr>
        <w:tab/>
      </w:r>
    </w:p>
    <w:p w14:paraId="3B0E9DF4" w14:textId="77777777" w:rsidR="00FE241C" w:rsidRPr="006F6B7B" w:rsidRDefault="00FE241C" w:rsidP="00986DF4">
      <w:pPr>
        <w:jc w:val="both"/>
        <w:rPr>
          <w:b/>
        </w:rPr>
      </w:pPr>
    </w:p>
    <w:p w14:paraId="4B358BCD" w14:textId="236C1DDD" w:rsidR="00986DF4" w:rsidRPr="006F6B7B" w:rsidRDefault="00215F96" w:rsidP="001476E6">
      <w:pPr>
        <w:ind w:left="708"/>
        <w:jc w:val="both"/>
        <w:rPr>
          <w:b/>
        </w:rPr>
      </w:pPr>
      <w:r>
        <w:rPr>
          <w:b/>
        </w:rPr>
        <w:t>Et</w:t>
      </w:r>
      <w:r w:rsidRPr="00215F96">
        <w:rPr>
          <w:b/>
        </w:rPr>
        <w:t xml:space="preserve"> </w:t>
      </w:r>
      <w:r>
        <w:rPr>
          <w:b/>
        </w:rPr>
        <w:t>C</w:t>
      </w:r>
      <w:r w:rsidRPr="00FD2F15">
        <w:rPr>
          <w:b/>
        </w:rPr>
        <w:t xml:space="preserve">i-après dénommée « La </w:t>
      </w:r>
      <w:r w:rsidR="00654E12">
        <w:rPr>
          <w:b/>
        </w:rPr>
        <w:t>P</w:t>
      </w:r>
      <w:r w:rsidRPr="00FD2F15">
        <w:rPr>
          <w:b/>
        </w:rPr>
        <w:t xml:space="preserve">ersonne </w:t>
      </w:r>
      <w:r w:rsidR="00654E12">
        <w:rPr>
          <w:b/>
        </w:rPr>
        <w:t>R</w:t>
      </w:r>
      <w:r w:rsidRPr="00FD2F15">
        <w:rPr>
          <w:b/>
        </w:rPr>
        <w:t xml:space="preserve">esponsable de l’élimination des </w:t>
      </w:r>
      <w:r w:rsidR="00654E12">
        <w:rPr>
          <w:b/>
        </w:rPr>
        <w:t>DASRI</w:t>
      </w:r>
      <w:r w:rsidRPr="00FD2F15">
        <w:rPr>
          <w:b/>
        </w:rPr>
        <w:t> »</w:t>
      </w:r>
      <w:r w:rsidR="00986DF4" w:rsidRPr="006F6B7B">
        <w:rPr>
          <w:b/>
        </w:rPr>
        <w:tab/>
      </w:r>
    </w:p>
    <w:p w14:paraId="4B358BCE" w14:textId="1F388EE4" w:rsidR="00986DF4" w:rsidRDefault="00986DF4" w:rsidP="00986DF4">
      <w:pPr>
        <w:jc w:val="both"/>
      </w:pPr>
    </w:p>
    <w:p w14:paraId="085AE46A" w14:textId="21F95CE0" w:rsidR="00D26D05" w:rsidRDefault="00D26D05" w:rsidP="00986DF4">
      <w:pPr>
        <w:jc w:val="both"/>
      </w:pPr>
    </w:p>
    <w:p w14:paraId="55C32FCB" w14:textId="77777777" w:rsidR="00905D73" w:rsidRDefault="00905D73" w:rsidP="00811B70">
      <w:pPr>
        <w:widowControl w:val="0"/>
        <w:autoSpaceDN w:val="0"/>
        <w:spacing w:line="276" w:lineRule="auto"/>
        <w:ind w:firstLine="708"/>
        <w:jc w:val="both"/>
        <w:textAlignment w:val="baseline"/>
        <w:rPr>
          <w:rFonts w:eastAsia="Lucida Sans Unicode" w:cs="Tahoma"/>
          <w:b/>
          <w:color w:val="006600"/>
          <w:kern w:val="3"/>
          <w:lang w:val="de-DE" w:eastAsia="fr-FR"/>
        </w:rPr>
      </w:pPr>
      <w:bookmarkStart w:id="1" w:name="_Hlk30436441"/>
      <w:bookmarkStart w:id="2" w:name="_Hlk54615489"/>
    </w:p>
    <w:bookmarkEnd w:id="1"/>
    <w:bookmarkEnd w:id="2"/>
    <w:p w14:paraId="71985C4D" w14:textId="17C18F17" w:rsidR="007D2A63" w:rsidRPr="009C4D55" w:rsidRDefault="007D2A63" w:rsidP="007D2A63">
      <w:pPr>
        <w:widowControl w:val="0"/>
        <w:autoSpaceDN w:val="0"/>
        <w:spacing w:line="276" w:lineRule="auto"/>
        <w:ind w:firstLine="708"/>
        <w:jc w:val="both"/>
        <w:textAlignment w:val="baseline"/>
        <w:rPr>
          <w:rFonts w:eastAsia="Lucida Sans Unicode" w:cs="Tahoma"/>
          <w:b/>
          <w:kern w:val="3"/>
          <w:lang w:val="de-DE" w:eastAsia="fr-FR"/>
        </w:rPr>
      </w:pPr>
      <w:r w:rsidRPr="009C4D55">
        <w:rPr>
          <w:rFonts w:eastAsia="Lucida Sans Unicode" w:cs="Tahoma"/>
          <w:b/>
          <w:color w:val="006600"/>
          <w:kern w:val="3"/>
          <w:lang w:val="de-DE" w:eastAsia="fr-FR"/>
        </w:rPr>
        <w:t>NOM</w:t>
      </w:r>
      <w:r w:rsidRPr="009C4D55">
        <w:rPr>
          <w:rFonts w:eastAsia="Lucida Sans Unicode" w:cs="Tahoma"/>
          <w:color w:val="00B050"/>
          <w:kern w:val="3"/>
          <w:lang w:val="de-DE" w:eastAsia="fr-FR"/>
        </w:rPr>
        <w:t> </w:t>
      </w:r>
      <w:r w:rsidRPr="009C4D55">
        <w:rPr>
          <w:rFonts w:eastAsia="Lucida Sans Unicode" w:cs="Tahoma"/>
          <w:b/>
          <w:kern w:val="3"/>
          <w:lang w:val="de-DE" w:eastAsia="fr-FR"/>
        </w:rPr>
        <w:t xml:space="preserve">: </w:t>
      </w:r>
      <w:r w:rsidR="00F30913">
        <w:rPr>
          <w:rFonts w:eastAsia="Lucida Sans Unicode" w:cs="Tahoma"/>
          <w:b/>
          <w:kern w:val="3"/>
          <w:lang w:val="de-DE" w:eastAsia="fr-FR"/>
        </w:rPr>
        <w:t>……………….</w:t>
      </w:r>
      <w:r w:rsidRPr="009C4D55">
        <w:rPr>
          <w:rFonts w:eastAsia="Lucida Sans Unicode" w:cs="Tahoma"/>
          <w:b/>
          <w:kern w:val="3"/>
          <w:lang w:val="de-DE" w:eastAsia="fr-FR"/>
        </w:rPr>
        <w:tab/>
      </w:r>
      <w:r w:rsidRPr="009C4D55">
        <w:rPr>
          <w:rFonts w:eastAsia="Lucida Sans Unicode" w:cs="Tahoma"/>
          <w:b/>
          <w:kern w:val="3"/>
          <w:lang w:val="de-DE" w:eastAsia="fr-FR"/>
        </w:rPr>
        <w:tab/>
      </w:r>
      <w:r w:rsidRPr="009C4D55">
        <w:rPr>
          <w:rFonts w:eastAsia="Lucida Sans Unicode" w:cs="Tahoma"/>
          <w:b/>
          <w:color w:val="006600"/>
          <w:kern w:val="3"/>
          <w:lang w:val="de-DE" w:eastAsia="fr-FR"/>
        </w:rPr>
        <w:t>P</w:t>
      </w:r>
      <w:r w:rsidR="00F6159A">
        <w:rPr>
          <w:rFonts w:eastAsia="Lucida Sans Unicode" w:cs="Tahoma"/>
          <w:b/>
          <w:color w:val="006600"/>
          <w:kern w:val="3"/>
          <w:lang w:val="de-DE" w:eastAsia="fr-FR"/>
        </w:rPr>
        <w:t>RENOM</w:t>
      </w:r>
      <w:r w:rsidRPr="009C4D55">
        <w:rPr>
          <w:rFonts w:eastAsia="Lucida Sans Unicode" w:cs="Tahoma"/>
          <w:b/>
          <w:color w:val="006600"/>
          <w:kern w:val="3"/>
          <w:lang w:val="de-DE" w:eastAsia="fr-FR"/>
        </w:rPr>
        <w:t xml:space="preserve"> </w:t>
      </w:r>
      <w:r w:rsidRPr="009C4D55">
        <w:rPr>
          <w:rFonts w:eastAsia="Lucida Sans Unicode" w:cs="Tahoma"/>
          <w:b/>
          <w:kern w:val="3"/>
          <w:lang w:val="de-DE" w:eastAsia="fr-FR"/>
        </w:rPr>
        <w:t xml:space="preserve">: </w:t>
      </w:r>
      <w:r w:rsidR="00F30913">
        <w:rPr>
          <w:rFonts w:eastAsia="Lucida Sans Unicode" w:cs="Tahoma"/>
          <w:b/>
          <w:kern w:val="3"/>
          <w:lang w:val="de-DE" w:eastAsia="fr-FR"/>
        </w:rPr>
        <w:t>…………..</w:t>
      </w:r>
      <w:r w:rsidRPr="009C4D55">
        <w:rPr>
          <w:rFonts w:eastAsia="Lucida Sans Unicode" w:cs="Tahoma"/>
          <w:b/>
          <w:kern w:val="3"/>
          <w:lang w:val="de-DE" w:eastAsia="fr-FR"/>
        </w:rPr>
        <w:t xml:space="preserve">         </w:t>
      </w:r>
      <w:r w:rsidRPr="009C4D55">
        <w:rPr>
          <w:rFonts w:eastAsia="Lucida Sans Unicode" w:cs="Tahoma"/>
          <w:b/>
          <w:kern w:val="3"/>
          <w:lang w:val="de-DE" w:eastAsia="fr-FR"/>
        </w:rPr>
        <w:tab/>
        <w:t xml:space="preserve"> </w:t>
      </w:r>
      <w:r w:rsidRPr="009C4D55">
        <w:rPr>
          <w:rFonts w:eastAsia="Lucida Sans Unicode" w:cs="Tahoma"/>
          <w:b/>
          <w:color w:val="006600"/>
          <w:kern w:val="3"/>
          <w:lang w:val="de-DE" w:eastAsia="fr-FR"/>
        </w:rPr>
        <w:t xml:space="preserve">ADELI :  </w:t>
      </w:r>
      <w:r w:rsidR="00F30913">
        <w:rPr>
          <w:rFonts w:eastAsia="Lucida Sans Unicode" w:cs="Tahoma"/>
          <w:b/>
          <w:kern w:val="3"/>
          <w:lang w:val="de-DE" w:eastAsia="fr-FR"/>
        </w:rPr>
        <w:t>…………</w:t>
      </w:r>
    </w:p>
    <w:p w14:paraId="7D19E5EA" w14:textId="77777777" w:rsidR="007D2A63" w:rsidRPr="009C4D55" w:rsidRDefault="007D2A63" w:rsidP="007D2A63">
      <w:pPr>
        <w:widowControl w:val="0"/>
        <w:autoSpaceDN w:val="0"/>
        <w:spacing w:line="276" w:lineRule="auto"/>
        <w:ind w:firstLine="708"/>
        <w:jc w:val="both"/>
        <w:textAlignment w:val="baseline"/>
        <w:rPr>
          <w:rFonts w:eastAsia="Lucida Sans Unicode" w:cs="Tahoma"/>
          <w:b/>
          <w:kern w:val="3"/>
          <w:lang w:val="de-DE" w:eastAsia="fr-FR"/>
        </w:rPr>
      </w:pPr>
    </w:p>
    <w:p w14:paraId="65962A3B" w14:textId="77777777" w:rsidR="007D2A63" w:rsidRDefault="007D2A63" w:rsidP="007D2A63">
      <w:pPr>
        <w:widowControl w:val="0"/>
        <w:autoSpaceDN w:val="0"/>
        <w:jc w:val="both"/>
        <w:textAlignment w:val="baseline"/>
        <w:rPr>
          <w:rFonts w:eastAsia="Lucida Sans Unicode" w:cs="Tahoma"/>
          <w:b/>
          <w:color w:val="006600"/>
          <w:kern w:val="3"/>
          <w:lang w:val="de-DE" w:eastAsia="fr-FR"/>
        </w:rPr>
      </w:pPr>
    </w:p>
    <w:p w14:paraId="4CDF0CBF" w14:textId="7ED2EE08" w:rsidR="007D2A63" w:rsidRDefault="007D2A63" w:rsidP="007D2A63">
      <w:pPr>
        <w:widowControl w:val="0"/>
        <w:autoSpaceDN w:val="0"/>
        <w:ind w:firstLine="708"/>
        <w:jc w:val="both"/>
        <w:textAlignment w:val="baseline"/>
        <w:rPr>
          <w:rFonts w:eastAsia="Lucida Sans Unicode" w:cs="Tahoma"/>
          <w:b/>
          <w:kern w:val="3"/>
          <w:lang w:val="de-DE" w:eastAsia="fr-FR"/>
        </w:rPr>
      </w:pPr>
      <w:r w:rsidRPr="000B7326">
        <w:rPr>
          <w:rFonts w:eastAsia="Lucida Sans Unicode" w:cs="Tahoma"/>
          <w:b/>
          <w:color w:val="006600"/>
          <w:kern w:val="3"/>
          <w:lang w:val="de-DE" w:eastAsia="fr-FR"/>
        </w:rPr>
        <w:t>S</w:t>
      </w:r>
      <w:r w:rsidR="00F6159A">
        <w:rPr>
          <w:rFonts w:eastAsia="Lucida Sans Unicode" w:cs="Tahoma"/>
          <w:b/>
          <w:color w:val="006600"/>
          <w:kern w:val="3"/>
          <w:lang w:val="de-DE" w:eastAsia="fr-FR"/>
        </w:rPr>
        <w:t>PECIALITE</w:t>
      </w:r>
      <w:r>
        <w:rPr>
          <w:rFonts w:eastAsia="Lucida Sans Unicode" w:cs="Tahoma"/>
          <w:b/>
          <w:color w:val="006600"/>
          <w:kern w:val="3"/>
          <w:lang w:val="de-DE" w:eastAsia="fr-FR"/>
        </w:rPr>
        <w:t xml:space="preserve"> </w:t>
      </w:r>
      <w:r>
        <w:rPr>
          <w:rFonts w:eastAsia="Lucida Sans Unicode" w:cs="Tahoma"/>
          <w:b/>
          <w:kern w:val="3"/>
          <w:lang w:val="de-DE" w:eastAsia="fr-FR"/>
        </w:rPr>
        <w:t xml:space="preserve">:  </w:t>
      </w:r>
      <w:r w:rsidR="00F30913">
        <w:rPr>
          <w:rFonts w:eastAsia="Lucida Sans Unicode" w:cs="Tahoma"/>
          <w:b/>
          <w:kern w:val="3"/>
          <w:lang w:val="de-DE" w:eastAsia="fr-FR"/>
        </w:rPr>
        <w:t>……………………………</w:t>
      </w:r>
    </w:p>
    <w:p w14:paraId="23F8EA22" w14:textId="77777777" w:rsidR="007D2A63" w:rsidRDefault="007D2A63" w:rsidP="007D2A63">
      <w:pPr>
        <w:widowControl w:val="0"/>
        <w:autoSpaceDN w:val="0"/>
        <w:jc w:val="both"/>
        <w:textAlignment w:val="baseline"/>
        <w:rPr>
          <w:rFonts w:eastAsia="Lucida Sans Unicode" w:cs="Tahoma"/>
          <w:b/>
          <w:color w:val="006600"/>
          <w:kern w:val="3"/>
          <w:lang w:val="de-DE" w:eastAsia="fr-FR"/>
        </w:rPr>
      </w:pPr>
      <w:r w:rsidRPr="000B7326">
        <w:rPr>
          <w:rFonts w:eastAsia="Lucida Sans Unicode" w:cs="Tahoma"/>
          <w:b/>
          <w:color w:val="006600"/>
          <w:kern w:val="3"/>
          <w:lang w:val="de-DE" w:eastAsia="fr-FR"/>
        </w:rPr>
        <w:tab/>
      </w:r>
    </w:p>
    <w:p w14:paraId="1F3ADFAA" w14:textId="77777777" w:rsidR="007D2A63" w:rsidRPr="000B7326" w:rsidRDefault="007D2A63" w:rsidP="007D2A63">
      <w:pPr>
        <w:widowControl w:val="0"/>
        <w:autoSpaceDN w:val="0"/>
        <w:jc w:val="both"/>
        <w:textAlignment w:val="baseline"/>
        <w:rPr>
          <w:rFonts w:eastAsia="Lucida Sans Unicode" w:cs="Tahoma"/>
          <w:kern w:val="3"/>
          <w:lang w:val="de-DE" w:eastAsia="fr-FR"/>
        </w:rPr>
      </w:pPr>
      <w:r w:rsidRPr="000B7326">
        <w:rPr>
          <w:rFonts w:eastAsia="Lucida Sans Unicode" w:cs="Tahoma"/>
          <w:kern w:val="3"/>
          <w:lang w:val="de-DE" w:eastAsia="fr-FR"/>
        </w:rPr>
        <w:tab/>
      </w:r>
      <w:r w:rsidRPr="000B7326">
        <w:rPr>
          <w:rFonts w:eastAsia="Lucida Sans Unicode" w:cs="Tahoma"/>
          <w:kern w:val="3"/>
          <w:lang w:val="de-DE" w:eastAsia="fr-FR"/>
        </w:rPr>
        <w:tab/>
      </w:r>
      <w:r w:rsidRPr="000B7326">
        <w:rPr>
          <w:rFonts w:eastAsia="Lucida Sans Unicode" w:cs="Tahoma"/>
          <w:kern w:val="3"/>
          <w:lang w:val="de-DE" w:eastAsia="fr-FR"/>
        </w:rPr>
        <w:tab/>
      </w:r>
      <w:r w:rsidRPr="000B7326">
        <w:rPr>
          <w:rFonts w:eastAsia="Lucida Sans Unicode" w:cs="Tahoma"/>
          <w:b/>
          <w:kern w:val="3"/>
          <w:lang w:val="de-DE" w:eastAsia="fr-FR"/>
        </w:rPr>
        <w:t xml:space="preserve">       </w:t>
      </w:r>
      <w:r w:rsidRPr="000B7326">
        <w:rPr>
          <w:rFonts w:eastAsia="Lucida Sans Unicode" w:cs="Tahoma"/>
          <w:b/>
          <w:kern w:val="3"/>
          <w:lang w:val="de-DE" w:eastAsia="fr-FR"/>
        </w:rPr>
        <w:tab/>
      </w:r>
      <w:r w:rsidRPr="000B7326">
        <w:rPr>
          <w:rFonts w:eastAsia="Lucida Sans Unicode" w:cs="Tahoma"/>
          <w:b/>
          <w:kern w:val="3"/>
          <w:lang w:val="de-DE" w:eastAsia="fr-FR"/>
        </w:rPr>
        <w:tab/>
      </w:r>
      <w:r w:rsidRPr="000B7326">
        <w:rPr>
          <w:rFonts w:eastAsia="Lucida Sans Unicode" w:cs="Tahoma"/>
          <w:b/>
          <w:kern w:val="3"/>
          <w:lang w:val="de-DE" w:eastAsia="fr-FR"/>
        </w:rPr>
        <w:tab/>
      </w:r>
      <w:r w:rsidRPr="000B7326">
        <w:rPr>
          <w:rFonts w:eastAsia="Lucida Sans Unicode" w:cs="Tahoma"/>
          <w:b/>
          <w:kern w:val="3"/>
          <w:lang w:val="de-DE" w:eastAsia="fr-FR"/>
        </w:rPr>
        <w:tab/>
      </w:r>
      <w:r w:rsidRPr="000B7326">
        <w:rPr>
          <w:rFonts w:eastAsia="Lucida Sans Unicode" w:cs="Tahoma"/>
          <w:b/>
          <w:kern w:val="3"/>
          <w:lang w:val="de-DE" w:eastAsia="fr-FR"/>
        </w:rPr>
        <w:tab/>
      </w:r>
    </w:p>
    <w:p w14:paraId="7F981E4D" w14:textId="00124DD9" w:rsidR="007D2A63" w:rsidRPr="00F30913" w:rsidRDefault="007D2A63" w:rsidP="00F30913">
      <w:pPr>
        <w:widowControl w:val="0"/>
        <w:autoSpaceDN w:val="0"/>
        <w:ind w:firstLine="708"/>
        <w:jc w:val="both"/>
        <w:textAlignment w:val="baseline"/>
        <w:rPr>
          <w:rFonts w:eastAsia="Lucida Sans Unicode" w:cs="Tahoma"/>
          <w:b/>
          <w:kern w:val="3"/>
          <w:lang w:val="de-DE" w:eastAsia="fr-FR"/>
        </w:rPr>
      </w:pPr>
      <w:r w:rsidRPr="000B7326">
        <w:rPr>
          <w:rFonts w:eastAsia="Lucida Sans Unicode" w:cs="Tahoma"/>
          <w:b/>
          <w:color w:val="006600"/>
          <w:kern w:val="3"/>
          <w:lang w:val="de-DE" w:eastAsia="fr-FR"/>
        </w:rPr>
        <w:t>A</w:t>
      </w:r>
      <w:r w:rsidR="00F6159A">
        <w:rPr>
          <w:rFonts w:eastAsia="Lucida Sans Unicode" w:cs="Tahoma"/>
          <w:b/>
          <w:color w:val="006600"/>
          <w:kern w:val="3"/>
          <w:lang w:val="de-DE" w:eastAsia="fr-FR"/>
        </w:rPr>
        <w:t>DRESSE</w:t>
      </w:r>
      <w:r w:rsidRPr="000B7326">
        <w:rPr>
          <w:rFonts w:eastAsia="Lucida Sans Unicode" w:cs="Tahoma"/>
          <w:b/>
          <w:color w:val="006600"/>
          <w:kern w:val="3"/>
          <w:lang w:val="de-DE" w:eastAsia="fr-FR"/>
        </w:rPr>
        <w:t xml:space="preserve"> : </w:t>
      </w:r>
      <w:r w:rsidR="00F30913">
        <w:rPr>
          <w:rFonts w:eastAsia="Lucida Sans Unicode" w:cs="Tahoma"/>
          <w:b/>
          <w:kern w:val="3"/>
          <w:lang w:val="de-DE" w:eastAsia="fr-FR"/>
        </w:rPr>
        <w:t>………………………………………………………</w:t>
      </w:r>
    </w:p>
    <w:p w14:paraId="09CF7101" w14:textId="0A149CF7" w:rsidR="007D2A63" w:rsidRDefault="007D2A63" w:rsidP="007D2A63">
      <w:pPr>
        <w:pStyle w:val="Paragraphedeliste"/>
        <w:widowControl w:val="0"/>
        <w:autoSpaceDN w:val="0"/>
        <w:spacing w:line="360" w:lineRule="auto"/>
        <w:ind w:left="720"/>
        <w:jc w:val="both"/>
        <w:textAlignment w:val="baseline"/>
        <w:rPr>
          <w:b/>
          <w:bCs/>
          <w:sz w:val="22"/>
          <w:szCs w:val="22"/>
        </w:rPr>
      </w:pPr>
      <w:r>
        <w:rPr>
          <w:noProof/>
          <w:lang w:eastAsia="fr-FR"/>
        </w:rPr>
        <w:drawing>
          <wp:inline distT="0" distB="0" distL="0" distR="0" wp14:anchorId="762EDEBE" wp14:editId="7F2425BE">
            <wp:extent cx="228600" cy="2286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2803">
        <w:rPr>
          <w:rFonts w:eastAsia="Lucida Sans Unicode" w:cs="Tahoma"/>
          <w:b/>
          <w:color w:val="006600"/>
          <w:kern w:val="3"/>
          <w:lang w:val="de-DE" w:eastAsia="fr-FR"/>
        </w:rPr>
        <w:t xml:space="preserve">  </w:t>
      </w:r>
      <w:r w:rsidRPr="00DF2803">
        <w:rPr>
          <w:rFonts w:eastAsia="Lucida Sans Unicode" w:cs="Tahoma"/>
          <w:b/>
          <w:kern w:val="3"/>
          <w:lang w:val="de-DE" w:eastAsia="fr-FR"/>
        </w:rPr>
        <w:t xml:space="preserve"> </w:t>
      </w:r>
      <w:r>
        <w:rPr>
          <w:rFonts w:eastAsia="Lucida Sans Unicode" w:cs="Tahoma"/>
          <w:b/>
          <w:kern w:val="3"/>
          <w:lang w:val="de-DE" w:eastAsia="fr-FR"/>
        </w:rPr>
        <w:t xml:space="preserve">:  </w:t>
      </w:r>
      <w:r>
        <w:rPr>
          <w:rFonts w:eastAsia="Lucida Sans Unicode" w:cs="Tahoma"/>
          <w:b/>
          <w:kern w:val="3"/>
          <w:sz w:val="24"/>
          <w:lang w:val="de-DE" w:eastAsia="fr-FR"/>
        </w:rPr>
        <w:tab/>
      </w:r>
      <w:r w:rsidR="00F30913">
        <w:rPr>
          <w:rFonts w:eastAsia="Lucida Sans Unicode" w:cs="Tahoma"/>
          <w:b/>
          <w:kern w:val="3"/>
          <w:sz w:val="24"/>
          <w:lang w:val="de-DE" w:eastAsia="fr-FR"/>
        </w:rPr>
        <w:t>……………………</w:t>
      </w:r>
      <w:r>
        <w:rPr>
          <w:rFonts w:eastAsia="Lucida Sans Unicode" w:cs="Tahoma"/>
          <w:b/>
          <w:kern w:val="3"/>
          <w:sz w:val="24"/>
          <w:lang w:val="de-DE" w:eastAsia="fr-FR"/>
        </w:rPr>
        <w:tab/>
      </w:r>
      <w:r>
        <w:rPr>
          <w:rFonts w:eastAsia="Lucida Sans Unicode" w:cs="Tahoma"/>
          <w:b/>
          <w:kern w:val="3"/>
          <w:sz w:val="24"/>
          <w:lang w:val="de-DE" w:eastAsia="fr-FR"/>
        </w:rPr>
        <w:tab/>
      </w:r>
      <w:r>
        <w:rPr>
          <w:rFonts w:eastAsia="Lucida Sans Unicode" w:cs="Tahoma"/>
          <w:b/>
          <w:kern w:val="3"/>
          <w:sz w:val="24"/>
          <w:lang w:val="de-DE" w:eastAsia="fr-FR"/>
        </w:rPr>
        <w:tab/>
      </w:r>
      <w:r w:rsidRPr="00D40075">
        <w:rPr>
          <w:rFonts w:eastAsia="Lucida Sans Unicode" w:cs="Tahoma"/>
          <w:b/>
          <w:kern w:val="3"/>
          <w:sz w:val="32"/>
          <w:szCs w:val="32"/>
          <w:lang w:val="de-DE" w:eastAsia="fr-FR"/>
        </w:rPr>
        <w:t xml:space="preserve">     </w:t>
      </w:r>
      <w:r w:rsidRPr="009C4D55">
        <w:rPr>
          <w:rFonts w:eastAsia="Lucida Sans Unicode" w:cs="Tahoma"/>
          <w:b/>
          <w:bCs/>
          <w:color w:val="0000FF"/>
          <w:kern w:val="3"/>
          <w:sz w:val="22"/>
          <w:szCs w:val="22"/>
          <w:lang w:val="de-DE" w:eastAsia="fr-FR"/>
        </w:rPr>
        <w:tab/>
      </w:r>
      <w:r w:rsidRPr="009C4D55">
        <w:rPr>
          <w:rFonts w:eastAsia="Lucida Sans Unicode" w:cs="Tahoma"/>
          <w:b/>
          <w:bCs/>
          <w:color w:val="0000FF"/>
          <w:kern w:val="3"/>
          <w:sz w:val="22"/>
          <w:szCs w:val="22"/>
          <w:lang w:val="de-DE" w:eastAsia="fr-FR"/>
        </w:rPr>
        <w:tab/>
      </w:r>
      <w:r w:rsidRPr="00D40075">
        <w:rPr>
          <w:rFonts w:eastAsia="Lucida Sans Unicode"/>
          <w:b/>
          <w:noProof/>
          <w:color w:val="006600"/>
          <w:sz w:val="32"/>
          <w:szCs w:val="32"/>
          <w:lang w:eastAsia="fr-FR"/>
        </w:rPr>
        <w:t>@</w:t>
      </w:r>
      <w:r>
        <w:rPr>
          <w:rFonts w:eastAsia="Lucida Sans Unicode"/>
          <w:b/>
          <w:noProof/>
          <w:color w:val="006600"/>
          <w:sz w:val="48"/>
          <w:szCs w:val="48"/>
          <w:lang w:eastAsia="fr-FR"/>
        </w:rPr>
        <w:t> </w:t>
      </w:r>
      <w:r>
        <w:t xml:space="preserve">: </w:t>
      </w:r>
      <w:r w:rsidR="00F30913">
        <w:t>……………………………………</w:t>
      </w:r>
    </w:p>
    <w:p w14:paraId="606F912F" w14:textId="2D09F212" w:rsidR="00811B70" w:rsidRDefault="00811B70" w:rsidP="00811B70">
      <w:pPr>
        <w:pStyle w:val="Paragraphedeliste"/>
        <w:widowControl w:val="0"/>
        <w:autoSpaceDN w:val="0"/>
        <w:spacing w:line="360" w:lineRule="auto"/>
        <w:ind w:left="720"/>
        <w:jc w:val="both"/>
        <w:textAlignment w:val="baseline"/>
      </w:pPr>
    </w:p>
    <w:p w14:paraId="3FDCE8A5" w14:textId="22A54DCD" w:rsidR="00492C4B" w:rsidRDefault="00492C4B" w:rsidP="00624B8A">
      <w:pPr>
        <w:jc w:val="both"/>
      </w:pPr>
    </w:p>
    <w:p w14:paraId="75AB5482" w14:textId="7DDB8789" w:rsidR="00624B8A" w:rsidRDefault="00624B8A" w:rsidP="001D67CD">
      <w:pPr>
        <w:jc w:val="both"/>
      </w:pPr>
    </w:p>
    <w:p w14:paraId="507381A6" w14:textId="2DFB8082" w:rsidR="00624B8A" w:rsidRDefault="00624B8A" w:rsidP="001D67CD">
      <w:pPr>
        <w:jc w:val="both"/>
      </w:pPr>
    </w:p>
    <w:p w14:paraId="12C99E92" w14:textId="77777777" w:rsidR="00624B8A" w:rsidRDefault="00624B8A" w:rsidP="001D67CD">
      <w:pPr>
        <w:jc w:val="both"/>
      </w:pPr>
    </w:p>
    <w:p w14:paraId="08A62A31" w14:textId="77777777" w:rsidR="00273242" w:rsidRDefault="00273242" w:rsidP="001D67CD">
      <w:pPr>
        <w:jc w:val="both"/>
      </w:pPr>
    </w:p>
    <w:p w14:paraId="4B358BE6" w14:textId="77777777" w:rsidR="000C3C30" w:rsidRDefault="000C3C30" w:rsidP="00B53102">
      <w:pPr>
        <w:jc w:val="both"/>
      </w:pPr>
      <w:r w:rsidRPr="000C3C30">
        <w:rPr>
          <w:noProof/>
          <w:color w:val="006600"/>
          <w:lang w:eastAsia="fr-FR"/>
        </w:rPr>
        <mc:AlternateContent>
          <mc:Choice Requires="wps">
            <w:drawing>
              <wp:anchor distT="0" distB="0" distL="114300" distR="114300" simplePos="0" relativeHeight="251656704" behindDoc="0" locked="0" layoutInCell="1" allowOverlap="1" wp14:anchorId="4B358D0A" wp14:editId="4B358D0B">
                <wp:simplePos x="0" y="0"/>
                <wp:positionH relativeFrom="column">
                  <wp:posOffset>984690</wp:posOffset>
                </wp:positionH>
                <wp:positionV relativeFrom="paragraph">
                  <wp:posOffset>66626</wp:posOffset>
                </wp:positionV>
                <wp:extent cx="4923692" cy="0"/>
                <wp:effectExtent l="0" t="0" r="29845" b="19050"/>
                <wp:wrapNone/>
                <wp:docPr id="4" name="Connecteur droit 4"/>
                <wp:cNvGraphicFramePr/>
                <a:graphic xmlns:a="http://schemas.openxmlformats.org/drawingml/2006/main">
                  <a:graphicData uri="http://schemas.microsoft.com/office/word/2010/wordprocessingShape">
                    <wps:wsp>
                      <wps:cNvCnPr/>
                      <wps:spPr>
                        <a:xfrm flipV="1">
                          <a:off x="0" y="0"/>
                          <a:ext cx="4923692" cy="0"/>
                        </a:xfrm>
                        <a:prstGeom prst="line">
                          <a:avLst/>
                        </a:prstGeom>
                        <a:ln>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37360" id="Connecteur droit 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5pt,5.25pt" to="465.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" strokecolor="#060"/>
            </w:pict>
          </mc:Fallback>
        </mc:AlternateContent>
      </w:r>
    </w:p>
    <w:p w14:paraId="5E2AE8E8" w14:textId="77777777" w:rsidR="00F30913" w:rsidRDefault="00F30913" w:rsidP="002A24BB">
      <w:pPr>
        <w:tabs>
          <w:tab w:val="center" w:pos="5612"/>
          <w:tab w:val="right" w:pos="11225"/>
        </w:tabs>
        <w:rPr>
          <w:color w:val="006600"/>
          <w:sz w:val="18"/>
          <w:szCs w:val="18"/>
        </w:rPr>
      </w:pPr>
    </w:p>
    <w:p w14:paraId="4320158B" w14:textId="77777777" w:rsidR="00F30913" w:rsidRDefault="00F30913" w:rsidP="002A24BB">
      <w:pPr>
        <w:tabs>
          <w:tab w:val="center" w:pos="5612"/>
          <w:tab w:val="right" w:pos="11225"/>
        </w:tabs>
        <w:rPr>
          <w:color w:val="006600"/>
          <w:sz w:val="18"/>
          <w:szCs w:val="18"/>
        </w:rPr>
      </w:pPr>
    </w:p>
    <w:p w14:paraId="06093A57" w14:textId="77777777" w:rsidR="00F30913" w:rsidRDefault="00F30913" w:rsidP="002A24BB">
      <w:pPr>
        <w:tabs>
          <w:tab w:val="center" w:pos="5612"/>
          <w:tab w:val="right" w:pos="11225"/>
        </w:tabs>
        <w:rPr>
          <w:color w:val="006600"/>
          <w:sz w:val="18"/>
          <w:szCs w:val="18"/>
        </w:rPr>
      </w:pPr>
    </w:p>
    <w:p w14:paraId="4B358BE9" w14:textId="40E75734" w:rsidR="00332E0F" w:rsidRDefault="002A24BB" w:rsidP="002A24BB">
      <w:pPr>
        <w:tabs>
          <w:tab w:val="center" w:pos="5612"/>
          <w:tab w:val="right" w:pos="11225"/>
        </w:tabs>
        <w:rPr>
          <w:color w:val="006600"/>
          <w:sz w:val="18"/>
          <w:szCs w:val="18"/>
        </w:rPr>
      </w:pPr>
      <w:r>
        <w:rPr>
          <w:color w:val="006600"/>
          <w:sz w:val="18"/>
          <w:szCs w:val="18"/>
        </w:rPr>
        <w:tab/>
        <w:t xml:space="preserve"> </w:t>
      </w:r>
    </w:p>
    <w:p w14:paraId="63578C17" w14:textId="77777777" w:rsidR="00624B8A" w:rsidRDefault="00624B8A" w:rsidP="00C01E66">
      <w:pPr>
        <w:tabs>
          <w:tab w:val="left" w:pos="9564"/>
        </w:tabs>
        <w:rPr>
          <w:sz w:val="18"/>
          <w:szCs w:val="18"/>
        </w:rPr>
      </w:pPr>
    </w:p>
    <w:p w14:paraId="52AE9144" w14:textId="13E56B71" w:rsidR="00C01E66" w:rsidRDefault="00332E0F" w:rsidP="00C01E66">
      <w:pPr>
        <w:tabs>
          <w:tab w:val="left" w:pos="9564"/>
        </w:tabs>
        <w:rPr>
          <w:sz w:val="18"/>
          <w:szCs w:val="18"/>
        </w:rPr>
      </w:pPr>
      <w:r>
        <w:rPr>
          <w:sz w:val="18"/>
          <w:szCs w:val="18"/>
        </w:rPr>
        <w:lastRenderedPageBreak/>
        <w:tab/>
      </w:r>
    </w:p>
    <w:p w14:paraId="4B358BEC" w14:textId="0479E0B7" w:rsidR="00A43E55" w:rsidRPr="00CA2C8E" w:rsidRDefault="00A43E55" w:rsidP="00C01E66">
      <w:pPr>
        <w:tabs>
          <w:tab w:val="left" w:pos="9564"/>
        </w:tabs>
        <w:rPr>
          <w:b/>
          <w:bCs/>
          <w:sz w:val="18"/>
          <w:szCs w:val="18"/>
          <w:u w:val="single"/>
        </w:rPr>
      </w:pPr>
      <w:r w:rsidRPr="00CA2C8E">
        <w:rPr>
          <w:b/>
          <w:bCs/>
          <w:sz w:val="18"/>
          <w:u w:val="single"/>
        </w:rPr>
        <w:t>ARTICLE 1 – OBJET DE LA CONVENTION</w:t>
      </w:r>
    </w:p>
    <w:p w14:paraId="4B358BED" w14:textId="77777777" w:rsidR="00A43E55" w:rsidRDefault="00A43E55">
      <w:pPr>
        <w:jc w:val="both"/>
        <w:rPr>
          <w:sz w:val="18"/>
        </w:rPr>
      </w:pPr>
    </w:p>
    <w:p w14:paraId="4B358BEE" w14:textId="4589B8DF" w:rsidR="00A43E55" w:rsidRDefault="00A43E55">
      <w:pPr>
        <w:jc w:val="both"/>
        <w:rPr>
          <w:sz w:val="18"/>
        </w:rPr>
      </w:pPr>
      <w:r>
        <w:rPr>
          <w:sz w:val="18"/>
        </w:rPr>
        <w:t>Le décret n° 97-1048 du 6 novembre 1997 impose aux professionnels de la santé, produisant des déchets d’activités de soins à risques infectieux et assimilés, de les conditionner, transporter, puis éliminer par incinération ou prétraitement par des appareils de désinfection, et suivant les d</w:t>
      </w:r>
      <w:r w:rsidR="009E1579">
        <w:rPr>
          <w:sz w:val="18"/>
        </w:rPr>
        <w:t>eux arrêt</w:t>
      </w:r>
      <w:r w:rsidR="004350DF">
        <w:rPr>
          <w:sz w:val="18"/>
        </w:rPr>
        <w:t>é</w:t>
      </w:r>
      <w:r w:rsidR="009E1579">
        <w:rPr>
          <w:sz w:val="18"/>
        </w:rPr>
        <w:t>s du 7 septembre 1999 et du 14 Octobre 2011.</w:t>
      </w:r>
    </w:p>
    <w:p w14:paraId="4B358BEF" w14:textId="77777777" w:rsidR="00A43E55" w:rsidRDefault="00A43E55">
      <w:pPr>
        <w:jc w:val="both"/>
        <w:rPr>
          <w:sz w:val="18"/>
        </w:rPr>
      </w:pPr>
    </w:p>
    <w:p w14:paraId="4B358BF0" w14:textId="333E3C2D" w:rsidR="00A43E55" w:rsidRDefault="00A43E55">
      <w:pPr>
        <w:jc w:val="both"/>
        <w:rPr>
          <w:sz w:val="18"/>
        </w:rPr>
      </w:pPr>
      <w:r>
        <w:rPr>
          <w:sz w:val="18"/>
        </w:rPr>
        <w:t xml:space="preserve">Le producteur confie à </w:t>
      </w:r>
      <w:r w:rsidR="00F30913">
        <w:rPr>
          <w:sz w:val="18"/>
        </w:rPr>
        <w:t>……………</w:t>
      </w:r>
      <w:r>
        <w:rPr>
          <w:sz w:val="18"/>
        </w:rPr>
        <w:t xml:space="preserve"> les prestations visées ci-après lui assurant cette conformité pour le site à collecter.</w:t>
      </w:r>
    </w:p>
    <w:p w14:paraId="4B358BF1" w14:textId="77777777" w:rsidR="00A43E55" w:rsidRDefault="00A43E55">
      <w:pPr>
        <w:jc w:val="both"/>
        <w:rPr>
          <w:sz w:val="18"/>
        </w:rPr>
      </w:pPr>
    </w:p>
    <w:p w14:paraId="4B358BF2" w14:textId="77777777" w:rsidR="00A43E55" w:rsidRDefault="00A43E55">
      <w:pPr>
        <w:pStyle w:val="Titre3"/>
        <w:tabs>
          <w:tab w:val="left" w:pos="0"/>
        </w:tabs>
        <w:rPr>
          <w:sz w:val="18"/>
        </w:rPr>
      </w:pPr>
      <w:r>
        <w:rPr>
          <w:sz w:val="18"/>
        </w:rPr>
        <w:t>ARTICLE 2 – DEFINITION DU SERVICE</w:t>
      </w:r>
    </w:p>
    <w:p w14:paraId="4B358BF3" w14:textId="77777777" w:rsidR="00A43E55" w:rsidRDefault="00A43E55">
      <w:pPr>
        <w:jc w:val="both"/>
        <w:rPr>
          <w:sz w:val="18"/>
        </w:rPr>
      </w:pPr>
    </w:p>
    <w:p w14:paraId="4B358BF4" w14:textId="5169FAF3" w:rsidR="00A43E55" w:rsidRDefault="00A43E55">
      <w:pPr>
        <w:jc w:val="both"/>
        <w:rPr>
          <w:sz w:val="18"/>
        </w:rPr>
      </w:pPr>
      <w:r>
        <w:rPr>
          <w:sz w:val="18"/>
        </w:rPr>
        <w:t xml:space="preserve">Pendant la durée du présent contrat le producteur confie l’évacuation de l’ensemble de ses déchets, tels que définis à l’ART. 1, à </w:t>
      </w:r>
      <w:r w:rsidR="00F30913">
        <w:rPr>
          <w:sz w:val="18"/>
        </w:rPr>
        <w:t>…………</w:t>
      </w:r>
      <w:r>
        <w:rPr>
          <w:sz w:val="18"/>
        </w:rPr>
        <w:t xml:space="preserve"> qui s’engage à les collecter, les transporter, les traiter ou les faire traiter conformément à la législation en vigueur.</w:t>
      </w:r>
    </w:p>
    <w:p w14:paraId="4B358BF5" w14:textId="77777777" w:rsidR="00A43E55" w:rsidRDefault="00A43E55">
      <w:pPr>
        <w:jc w:val="both"/>
        <w:rPr>
          <w:sz w:val="18"/>
        </w:rPr>
      </w:pPr>
    </w:p>
    <w:p w14:paraId="4B358BF6" w14:textId="77777777" w:rsidR="00A43E55" w:rsidRDefault="00A43E55">
      <w:pPr>
        <w:pStyle w:val="Titre3"/>
        <w:tabs>
          <w:tab w:val="left" w:pos="0"/>
        </w:tabs>
        <w:rPr>
          <w:sz w:val="18"/>
        </w:rPr>
      </w:pPr>
      <w:r>
        <w:rPr>
          <w:sz w:val="18"/>
        </w:rPr>
        <w:t xml:space="preserve">ARTICLE 3 - DUREE DU CONTRAT </w:t>
      </w:r>
    </w:p>
    <w:p w14:paraId="4B358BF7" w14:textId="77777777" w:rsidR="00A43E55" w:rsidRDefault="00A43E55">
      <w:pPr>
        <w:jc w:val="both"/>
        <w:rPr>
          <w:sz w:val="18"/>
        </w:rPr>
      </w:pPr>
    </w:p>
    <w:p w14:paraId="4B358BF8" w14:textId="77777777" w:rsidR="00E95D7F" w:rsidRDefault="00E95D7F" w:rsidP="00E95D7F">
      <w:pPr>
        <w:jc w:val="both"/>
        <w:rPr>
          <w:sz w:val="18"/>
        </w:rPr>
      </w:pPr>
      <w:r>
        <w:rPr>
          <w:sz w:val="18"/>
        </w:rPr>
        <w:t>Le présent contrat est conclu pour une durée d’un an à compter de la date de sa signature.</w:t>
      </w:r>
    </w:p>
    <w:p w14:paraId="4B358BF9" w14:textId="2A16BCE6" w:rsidR="00E95D7F" w:rsidRDefault="00E95D7F" w:rsidP="00E95D7F">
      <w:pPr>
        <w:jc w:val="both"/>
        <w:rPr>
          <w:sz w:val="18"/>
        </w:rPr>
      </w:pPr>
      <w:r>
        <w:rPr>
          <w:sz w:val="18"/>
        </w:rPr>
        <w:t>Il se poursuivra ensuite, d’année en année, par tacite reconduction, à défaut d’avoir été dénoncé par l’une ou l’autre des parties par lettre recommandée avec avis de réception trois mois avant la date d’expiration de la période en cours</w:t>
      </w:r>
      <w:r w:rsidR="00037130">
        <w:rPr>
          <w:sz w:val="18"/>
        </w:rPr>
        <w:t xml:space="preserve"> ou par mail ce document étant également une valeur juridique.</w:t>
      </w:r>
    </w:p>
    <w:p w14:paraId="4B358BFA" w14:textId="77777777" w:rsidR="00E95D7F" w:rsidRDefault="00E95D7F" w:rsidP="00E95D7F">
      <w:pPr>
        <w:jc w:val="both"/>
        <w:rPr>
          <w:sz w:val="18"/>
        </w:rPr>
      </w:pPr>
      <w:r>
        <w:rPr>
          <w:sz w:val="18"/>
        </w:rPr>
        <w:t>Toute dénonciation ne produira ses effets qu’à la date anniversaire du présent contrat, soit au jour de la signature des conditions particulières.</w:t>
      </w:r>
    </w:p>
    <w:p w14:paraId="4B358BFB" w14:textId="77777777" w:rsidR="00E95D7F" w:rsidRDefault="00E95D7F" w:rsidP="00E95D7F">
      <w:pPr>
        <w:jc w:val="both"/>
        <w:rPr>
          <w:sz w:val="18"/>
        </w:rPr>
      </w:pPr>
      <w:r>
        <w:rPr>
          <w:sz w:val="18"/>
        </w:rPr>
        <w:t>En cas de dénonciation tardive, le producteur devra l’intégralité du prix tel stipulé aux termes des conditions particulières.</w:t>
      </w:r>
    </w:p>
    <w:p w14:paraId="4B358BFC" w14:textId="77777777" w:rsidR="00A43E55" w:rsidRDefault="00A43E55">
      <w:pPr>
        <w:jc w:val="both"/>
        <w:rPr>
          <w:sz w:val="18"/>
        </w:rPr>
      </w:pPr>
    </w:p>
    <w:p w14:paraId="4B358BFD" w14:textId="77777777" w:rsidR="00A43E55" w:rsidRDefault="00A43E55">
      <w:pPr>
        <w:pStyle w:val="Titre3"/>
        <w:tabs>
          <w:tab w:val="left" w:pos="0"/>
        </w:tabs>
        <w:rPr>
          <w:sz w:val="18"/>
        </w:rPr>
      </w:pPr>
      <w:r>
        <w:rPr>
          <w:sz w:val="18"/>
        </w:rPr>
        <w:t>ARTICLE 4 – OBLIGATIONS DES PARTIES</w:t>
      </w:r>
    </w:p>
    <w:p w14:paraId="4B358BFE" w14:textId="77777777" w:rsidR="00A43E55" w:rsidRDefault="00A43E55">
      <w:pPr>
        <w:jc w:val="both"/>
        <w:rPr>
          <w:sz w:val="18"/>
        </w:rPr>
      </w:pPr>
    </w:p>
    <w:p w14:paraId="4B358BFF" w14:textId="766A53C9" w:rsidR="00A43E55" w:rsidRDefault="00F30913">
      <w:pPr>
        <w:jc w:val="both"/>
        <w:rPr>
          <w:sz w:val="18"/>
        </w:rPr>
      </w:pPr>
      <w:r>
        <w:rPr>
          <w:sz w:val="18"/>
        </w:rPr>
        <w:t>………...</w:t>
      </w:r>
      <w:r w:rsidR="00A43E55">
        <w:rPr>
          <w:sz w:val="18"/>
        </w:rPr>
        <w:t xml:space="preserve"> fournira au producteur, suivant le cas, </w:t>
      </w:r>
    </w:p>
    <w:p w14:paraId="4B358C00" w14:textId="15A8A39A" w:rsidR="00A43E55" w:rsidRDefault="00303FC0">
      <w:pPr>
        <w:numPr>
          <w:ilvl w:val="0"/>
          <w:numId w:val="2"/>
        </w:numPr>
        <w:tabs>
          <w:tab w:val="left" w:pos="720"/>
        </w:tabs>
        <w:jc w:val="both"/>
        <w:rPr>
          <w:sz w:val="18"/>
        </w:rPr>
      </w:pPr>
      <w:r>
        <w:rPr>
          <w:sz w:val="18"/>
        </w:rPr>
        <w:t>Des</w:t>
      </w:r>
      <w:r w:rsidR="00A43E55">
        <w:rPr>
          <w:sz w:val="18"/>
        </w:rPr>
        <w:t xml:space="preserve"> emballages ADR : en polyéthylène ou polypropylène, étanches, rigides, munis d’une fermeture inviolable, spécialement étudiés pour le conditionnement des déchets piquants, coupants contondants, ou déchets mous ;</w:t>
      </w:r>
    </w:p>
    <w:p w14:paraId="4B358C01" w14:textId="66F01653" w:rsidR="00A43E55" w:rsidRDefault="00303FC0">
      <w:pPr>
        <w:numPr>
          <w:ilvl w:val="0"/>
          <w:numId w:val="2"/>
        </w:numPr>
        <w:tabs>
          <w:tab w:val="left" w:pos="720"/>
        </w:tabs>
        <w:jc w:val="both"/>
        <w:rPr>
          <w:sz w:val="18"/>
        </w:rPr>
      </w:pPr>
      <w:r>
        <w:rPr>
          <w:sz w:val="18"/>
        </w:rPr>
        <w:t>Des</w:t>
      </w:r>
      <w:r w:rsidR="00A43E55">
        <w:rPr>
          <w:sz w:val="18"/>
        </w:rPr>
        <w:t xml:space="preserve"> cartons ADR doublés d’un sac plastique 100 µ, </w:t>
      </w:r>
      <w:r w:rsidR="00835A2E">
        <w:rPr>
          <w:sz w:val="18"/>
        </w:rPr>
        <w:t>lesquels en</w:t>
      </w:r>
      <w:r w:rsidR="00A43E55">
        <w:rPr>
          <w:sz w:val="18"/>
        </w:rPr>
        <w:t xml:space="preserve"> aucun cas ne devront recevoir des déchets liquides ou de verre, ou </w:t>
      </w:r>
      <w:r w:rsidR="004350DF">
        <w:rPr>
          <w:sz w:val="18"/>
        </w:rPr>
        <w:t>encore présentant</w:t>
      </w:r>
      <w:r w:rsidR="00A43E55">
        <w:rPr>
          <w:sz w:val="18"/>
        </w:rPr>
        <w:t xml:space="preserve"> des caractères de nature à percer le sac intérieur.</w:t>
      </w:r>
    </w:p>
    <w:p w14:paraId="4B358C02" w14:textId="201EAE25" w:rsidR="00A43E55" w:rsidRDefault="00F30913">
      <w:pPr>
        <w:jc w:val="both"/>
        <w:rPr>
          <w:sz w:val="18"/>
        </w:rPr>
      </w:pPr>
      <w:r>
        <w:rPr>
          <w:sz w:val="18"/>
        </w:rPr>
        <w:t>…………</w:t>
      </w:r>
      <w:r w:rsidR="00A43E55">
        <w:rPr>
          <w:sz w:val="18"/>
        </w:rPr>
        <w:t xml:space="preserve"> assurera la collecte des contenants au moyen d’un véhicule conforme à la réglementation européenne sur le transport (ADR) par route des matières dangereuses, selon la fréquence définie à l’ART. 9.</w:t>
      </w:r>
    </w:p>
    <w:p w14:paraId="4B358C03" w14:textId="77777777" w:rsidR="00A43E55" w:rsidRDefault="00A43E55">
      <w:pPr>
        <w:jc w:val="both"/>
        <w:rPr>
          <w:sz w:val="18"/>
        </w:rPr>
      </w:pPr>
    </w:p>
    <w:p w14:paraId="4B358C04" w14:textId="04CD5320" w:rsidR="00A43E55" w:rsidRDefault="00F30913">
      <w:pPr>
        <w:jc w:val="both"/>
        <w:rPr>
          <w:sz w:val="18"/>
        </w:rPr>
      </w:pPr>
      <w:r>
        <w:rPr>
          <w:sz w:val="18"/>
        </w:rPr>
        <w:t>…………</w:t>
      </w:r>
      <w:r w:rsidR="00A43E55">
        <w:rPr>
          <w:sz w:val="18"/>
        </w:rPr>
        <w:t xml:space="preserve"> déposera les contenants dans une installation autorisée bénéficiant d’une autorisation d’exploitation préfectorale. En fonction du plan régional il s’agira de </w:t>
      </w:r>
      <w:r>
        <w:rPr>
          <w:sz w:val="18"/>
        </w:rPr>
        <w:t>EVONEO,</w:t>
      </w:r>
      <w:r w:rsidR="00A43E55">
        <w:rPr>
          <w:sz w:val="18"/>
        </w:rPr>
        <w:t xml:space="preserve"> 11 chemin de Perpignan 31100 Toulouse (05.61.19.09.6</w:t>
      </w:r>
      <w:r>
        <w:rPr>
          <w:sz w:val="18"/>
        </w:rPr>
        <w:t>0</w:t>
      </w:r>
      <w:r w:rsidR="00A43E55">
        <w:rPr>
          <w:sz w:val="18"/>
        </w:rPr>
        <w:t>)</w:t>
      </w:r>
      <w:r w:rsidR="00A737E7">
        <w:rPr>
          <w:sz w:val="18"/>
        </w:rPr>
        <w:t>.</w:t>
      </w:r>
      <w:r w:rsidR="00A43E55">
        <w:rPr>
          <w:sz w:val="18"/>
        </w:rPr>
        <w:t xml:space="preserve"> </w:t>
      </w:r>
    </w:p>
    <w:p w14:paraId="4B358C05" w14:textId="77777777" w:rsidR="00A737E7" w:rsidRDefault="00A737E7">
      <w:pPr>
        <w:jc w:val="both"/>
        <w:rPr>
          <w:sz w:val="18"/>
        </w:rPr>
      </w:pPr>
    </w:p>
    <w:p w14:paraId="4B358C06" w14:textId="08950B19" w:rsidR="00A43E55" w:rsidRDefault="00F30913">
      <w:pPr>
        <w:pStyle w:val="Corpsdetexte"/>
        <w:rPr>
          <w:sz w:val="18"/>
        </w:rPr>
      </w:pPr>
      <w:r>
        <w:rPr>
          <w:sz w:val="18"/>
        </w:rPr>
        <w:t>………….</w:t>
      </w:r>
      <w:r w:rsidR="00A43E55">
        <w:rPr>
          <w:sz w:val="18"/>
        </w:rPr>
        <w:t xml:space="preserve"> assurera la fourniture et le suivi administratif du bordereau de suivi de déchets (B.S.D.A.S.R.I.)</w:t>
      </w:r>
    </w:p>
    <w:p w14:paraId="4B358C07" w14:textId="0D3095F1" w:rsidR="00A43E55" w:rsidRDefault="00A43E55">
      <w:pPr>
        <w:jc w:val="both"/>
        <w:rPr>
          <w:sz w:val="18"/>
        </w:rPr>
      </w:pPr>
      <w:r>
        <w:rPr>
          <w:sz w:val="18"/>
        </w:rPr>
        <w:t>Un bordereau de suivi et d’élimination (CERFA 11351*0</w:t>
      </w:r>
      <w:r w:rsidR="005F0462">
        <w:rPr>
          <w:sz w:val="18"/>
        </w:rPr>
        <w:t>4</w:t>
      </w:r>
      <w:r>
        <w:rPr>
          <w:sz w:val="18"/>
        </w:rPr>
        <w:t xml:space="preserve">) accompagnera les déchets de l’enlèvement jusqu’à l’élimination, visé par le producteur, le représentant de </w:t>
      </w:r>
      <w:r w:rsidR="00F30913">
        <w:rPr>
          <w:sz w:val="18"/>
        </w:rPr>
        <w:t>………….</w:t>
      </w:r>
      <w:r>
        <w:rPr>
          <w:sz w:val="18"/>
        </w:rPr>
        <w:t xml:space="preserve"> et le centre d’incinération</w:t>
      </w:r>
      <w:r>
        <w:rPr>
          <w:i/>
          <w:sz w:val="18"/>
        </w:rPr>
        <w:t>,</w:t>
      </w:r>
      <w:r>
        <w:rPr>
          <w:sz w:val="18"/>
        </w:rPr>
        <w:t xml:space="preserve"> ce dernier concernant les gros producteurs.</w:t>
      </w:r>
    </w:p>
    <w:p w14:paraId="4B358C08" w14:textId="7F896EF7" w:rsidR="00A43E55" w:rsidRDefault="00303FC0">
      <w:pPr>
        <w:jc w:val="both"/>
        <w:rPr>
          <w:sz w:val="18"/>
        </w:rPr>
      </w:pPr>
      <w:r>
        <w:rPr>
          <w:sz w:val="18"/>
        </w:rPr>
        <w:t>En revanche</w:t>
      </w:r>
      <w:r w:rsidR="00A43E55">
        <w:rPr>
          <w:sz w:val="18"/>
        </w:rPr>
        <w:t>, un bon de prise en charge d'enlèvement de déchets sera émis pour les petits producteurs.</w:t>
      </w:r>
    </w:p>
    <w:p w14:paraId="4B358C09" w14:textId="77777777" w:rsidR="00A43E55" w:rsidRDefault="00A43E55">
      <w:pPr>
        <w:jc w:val="both"/>
        <w:rPr>
          <w:sz w:val="18"/>
        </w:rPr>
      </w:pPr>
      <w:r>
        <w:rPr>
          <w:sz w:val="18"/>
        </w:rPr>
        <w:t>Ces différences administratives sont selon la réglementation en vigueur et de l'arrêté du 7 Septembre 1999.</w:t>
      </w:r>
    </w:p>
    <w:p w14:paraId="4B358C0A" w14:textId="71EC90FA" w:rsidR="00E95D7F" w:rsidRDefault="00E95D7F" w:rsidP="00E95D7F">
      <w:pPr>
        <w:jc w:val="both"/>
        <w:rPr>
          <w:sz w:val="18"/>
        </w:rPr>
      </w:pPr>
      <w:r>
        <w:rPr>
          <w:sz w:val="18"/>
        </w:rPr>
        <w:t xml:space="preserve">Le producteur doit impérativement informer </w:t>
      </w:r>
      <w:r w:rsidR="00F30913">
        <w:rPr>
          <w:sz w:val="18"/>
        </w:rPr>
        <w:t>………….</w:t>
      </w:r>
      <w:r>
        <w:rPr>
          <w:sz w:val="18"/>
        </w:rPr>
        <w:t xml:space="preserve"> de tout changement dans sa situation juridique et administrative (domiciliation, modification dans sa situation juridique des personnes physiques en charge de représenter le producteur, modification de données bancaires du producteur, etc… et plus généralement tout modification du siège social, du lieu de facturation si différent.</w:t>
      </w:r>
    </w:p>
    <w:p w14:paraId="4B358C0B" w14:textId="77777777" w:rsidR="00A43E55" w:rsidRDefault="00A43E55">
      <w:pPr>
        <w:jc w:val="both"/>
        <w:rPr>
          <w:sz w:val="18"/>
        </w:rPr>
      </w:pPr>
    </w:p>
    <w:p w14:paraId="4B358C0C" w14:textId="77777777" w:rsidR="00A43E55" w:rsidRDefault="00A43E55">
      <w:pPr>
        <w:pStyle w:val="Titre3"/>
        <w:tabs>
          <w:tab w:val="left" w:pos="0"/>
        </w:tabs>
        <w:rPr>
          <w:sz w:val="18"/>
        </w:rPr>
      </w:pPr>
      <w:r>
        <w:rPr>
          <w:sz w:val="18"/>
        </w:rPr>
        <w:t>ARTICLE 5 - MODALITES DE CONDITIONNEMENT DES DECHETS</w:t>
      </w:r>
    </w:p>
    <w:p w14:paraId="4B358C0D" w14:textId="77777777" w:rsidR="00A43E55" w:rsidRDefault="00A43E55">
      <w:pPr>
        <w:jc w:val="both"/>
        <w:rPr>
          <w:sz w:val="18"/>
        </w:rPr>
      </w:pPr>
    </w:p>
    <w:p w14:paraId="4B358C0E" w14:textId="77777777" w:rsidR="00A43E55" w:rsidRDefault="00A43E55">
      <w:pPr>
        <w:jc w:val="both"/>
        <w:rPr>
          <w:sz w:val="18"/>
        </w:rPr>
      </w:pPr>
      <w:r>
        <w:rPr>
          <w:sz w:val="18"/>
        </w:rPr>
        <w:t>Le producteur sera seul responsable du tri des déchets et de leur conditionnement.</w:t>
      </w:r>
    </w:p>
    <w:p w14:paraId="4B358C0F" w14:textId="77777777" w:rsidR="00A43E55" w:rsidRDefault="00A43E55">
      <w:pPr>
        <w:jc w:val="both"/>
        <w:rPr>
          <w:sz w:val="18"/>
        </w:rPr>
      </w:pPr>
      <w:r>
        <w:rPr>
          <w:sz w:val="18"/>
        </w:rPr>
        <w:t>Dans l'objectif d'une parfaite traçabilité des DASRI jusqu'à leur élimination, les conditionnements seront obligatoirement identifiés au nom du producteur.</w:t>
      </w:r>
    </w:p>
    <w:p w14:paraId="4B358C10" w14:textId="77777777" w:rsidR="00A43E55" w:rsidRDefault="00A43E55">
      <w:pPr>
        <w:jc w:val="both"/>
        <w:rPr>
          <w:sz w:val="18"/>
        </w:rPr>
      </w:pPr>
    </w:p>
    <w:p w14:paraId="4B358C11" w14:textId="77777777" w:rsidR="00A43E55" w:rsidRDefault="00A43E55">
      <w:pPr>
        <w:jc w:val="both"/>
        <w:rPr>
          <w:sz w:val="18"/>
        </w:rPr>
      </w:pPr>
      <w:r>
        <w:rPr>
          <w:sz w:val="18"/>
        </w:rPr>
        <w:t>Le producteur s’engage à utiliser les conteneurs fournis, homologués pour contenir et transporter des DASRI, notamment en conditionnant les aiguilles, les objets tranchants et coupants en récipients hermétiques appropriés.</w:t>
      </w:r>
    </w:p>
    <w:p w14:paraId="4B358C12" w14:textId="77777777" w:rsidR="00A43E55" w:rsidRDefault="00A43E55">
      <w:pPr>
        <w:jc w:val="both"/>
        <w:rPr>
          <w:sz w:val="18"/>
        </w:rPr>
      </w:pPr>
    </w:p>
    <w:p w14:paraId="4B358C13" w14:textId="666979F1" w:rsidR="00A43E55" w:rsidRDefault="00A43E55">
      <w:pPr>
        <w:jc w:val="both"/>
        <w:rPr>
          <w:sz w:val="18"/>
        </w:rPr>
      </w:pPr>
      <w:r>
        <w:rPr>
          <w:sz w:val="18"/>
        </w:rPr>
        <w:t xml:space="preserve">Le producteur s’engage à respecter les prescriptions du fabricant inscrites sur les emballages, notamment en ce qui concerne les limites de remplissage, la compatibilité des produits éliminés avec le matériau du conteneur, la fermeture après utilisation et l’intégrité des conteneurs au moment de leur remise à </w:t>
      </w:r>
      <w:r w:rsidR="00F30913">
        <w:rPr>
          <w:sz w:val="18"/>
        </w:rPr>
        <w:t>………….</w:t>
      </w:r>
      <w:r>
        <w:rPr>
          <w:sz w:val="18"/>
        </w:rPr>
        <w:t>.</w:t>
      </w:r>
    </w:p>
    <w:p w14:paraId="4B358C14" w14:textId="77777777" w:rsidR="00A43E55" w:rsidRDefault="00A43E55">
      <w:pPr>
        <w:jc w:val="both"/>
        <w:rPr>
          <w:sz w:val="18"/>
        </w:rPr>
      </w:pPr>
      <w:r>
        <w:rPr>
          <w:sz w:val="18"/>
        </w:rPr>
        <w:t>En cas de refus de prise en charge des déchets d'activités de soins ou des pièces anatomiques, pour non-compatibilité avec la filière d'élimination, l'exploitant de l'installation destinataire prévient sans délai l'émetteur et lui renvoie le bordereau de suivi mentionnant les motivations du refus. Le producteur prend alors toutes les dispositions nécessaires pour éliminer ses déchets dans le délai réglementaire précisé dans l'arrêté du 7 septembre 1999 susvisé et applique les dispositions imposées par les articles 3 ou 5 du présent arrêté pour l'émission d'un nouveau bordereau de suivi. Le bordereau mentionnant le refus de prise en charge est joint au document de suivi nouvellement émis.</w:t>
      </w:r>
    </w:p>
    <w:p w14:paraId="4B358C15" w14:textId="77777777" w:rsidR="00A43E55" w:rsidRDefault="00A43E55">
      <w:pPr>
        <w:jc w:val="both"/>
        <w:rPr>
          <w:sz w:val="18"/>
        </w:rPr>
      </w:pPr>
      <w:r>
        <w:rPr>
          <w:sz w:val="18"/>
        </w:rPr>
        <w:t>L'exploitant de l'installation destinataire signale sans délai tout refus de prise en charge aux services de l'état compétents territorialement.</w:t>
      </w:r>
    </w:p>
    <w:p w14:paraId="4B358C16" w14:textId="2A8EB527" w:rsidR="00A43E55" w:rsidRDefault="00A43E55">
      <w:pPr>
        <w:jc w:val="both"/>
        <w:rPr>
          <w:sz w:val="18"/>
        </w:rPr>
      </w:pPr>
      <w:r>
        <w:rPr>
          <w:sz w:val="18"/>
        </w:rPr>
        <w:t xml:space="preserve">D’une manière générale le producteur s’engage à exclure des déchets confiés à </w:t>
      </w:r>
      <w:r w:rsidR="00F30913">
        <w:rPr>
          <w:sz w:val="18"/>
        </w:rPr>
        <w:t>…………</w:t>
      </w:r>
      <w:r>
        <w:rPr>
          <w:sz w:val="18"/>
        </w:rPr>
        <w:t xml:space="preserve"> ceux qui sont interdits dans les unités de traitement (1- pièces anatomiques ; 2- cadavres d’animaux ; 3- produits toxiques ; 4- radioactifs</w:t>
      </w:r>
      <w:r w:rsidR="00835A2E">
        <w:rPr>
          <w:sz w:val="18"/>
        </w:rPr>
        <w:t> …</w:t>
      </w:r>
      <w:r>
        <w:rPr>
          <w:sz w:val="18"/>
        </w:rPr>
        <w:t>) A défaut la responsabilité du producteur serait engagée et il devrait répondre des conséquences directes et indirectes dommageables de ces non-respects.</w:t>
      </w:r>
    </w:p>
    <w:p w14:paraId="4B358C17" w14:textId="49476ED2" w:rsidR="00A43E55" w:rsidRDefault="00F30913">
      <w:pPr>
        <w:jc w:val="both"/>
        <w:rPr>
          <w:sz w:val="18"/>
        </w:rPr>
      </w:pPr>
      <w:r>
        <w:rPr>
          <w:sz w:val="18"/>
        </w:rPr>
        <w:t>…………..</w:t>
      </w:r>
      <w:r w:rsidR="00A43E55">
        <w:rPr>
          <w:sz w:val="18"/>
        </w:rPr>
        <w:t xml:space="preserve"> se réserve le droit de refuser de prendre en charge tout conteneur non conforme à ce qui précède, ainsi que tout emballage non hermétiquement fermé ou présentant des accrocs, des traces d’humidité ou souillé (carton), ou encore dépassant le poids et/ou la limite de remplissage et conformément aux directives de </w:t>
      </w:r>
      <w:r w:rsidR="00460DC4">
        <w:rPr>
          <w:sz w:val="18"/>
        </w:rPr>
        <w:t>l</w:t>
      </w:r>
      <w:r w:rsidR="007D56A3">
        <w:rPr>
          <w:sz w:val="18"/>
        </w:rPr>
        <w:t>’</w:t>
      </w:r>
      <w:r w:rsidR="00A43E55">
        <w:rPr>
          <w:sz w:val="18"/>
        </w:rPr>
        <w:t>A.</w:t>
      </w:r>
      <w:r w:rsidR="00056077">
        <w:rPr>
          <w:sz w:val="18"/>
        </w:rPr>
        <w:t>R</w:t>
      </w:r>
      <w:r w:rsidR="00A43E55">
        <w:rPr>
          <w:sz w:val="18"/>
        </w:rPr>
        <w:t>.S.</w:t>
      </w:r>
    </w:p>
    <w:p w14:paraId="4B358C18" w14:textId="233631F3" w:rsidR="00A43E55" w:rsidRDefault="00A43E55">
      <w:pPr>
        <w:jc w:val="both"/>
        <w:rPr>
          <w:sz w:val="18"/>
        </w:rPr>
      </w:pPr>
      <w:r>
        <w:rPr>
          <w:sz w:val="18"/>
        </w:rPr>
        <w:t xml:space="preserve">Le producteur doit, lors des visites du personnel </w:t>
      </w:r>
      <w:r w:rsidR="00F30913">
        <w:rPr>
          <w:sz w:val="18"/>
        </w:rPr>
        <w:t>……………</w:t>
      </w:r>
      <w:r>
        <w:rPr>
          <w:sz w:val="18"/>
        </w:rPr>
        <w:t xml:space="preserve"> :</w:t>
      </w:r>
    </w:p>
    <w:p w14:paraId="4B358C19" w14:textId="77777777" w:rsidR="00A43E55" w:rsidRDefault="00A43E55">
      <w:pPr>
        <w:jc w:val="both"/>
        <w:rPr>
          <w:sz w:val="18"/>
        </w:rPr>
      </w:pPr>
      <w:r>
        <w:rPr>
          <w:sz w:val="18"/>
        </w:rPr>
        <w:t>- assister à l'enlèvement des DASRI,</w:t>
      </w:r>
    </w:p>
    <w:p w14:paraId="4B358C1A" w14:textId="77777777" w:rsidR="00A43E55" w:rsidRDefault="00A43E55">
      <w:pPr>
        <w:jc w:val="both"/>
        <w:rPr>
          <w:sz w:val="18"/>
        </w:rPr>
      </w:pPr>
      <w:r>
        <w:rPr>
          <w:sz w:val="18"/>
        </w:rPr>
        <w:t>- signer le BSDASRI N° 11351*0</w:t>
      </w:r>
      <w:r w:rsidR="005F0462">
        <w:rPr>
          <w:sz w:val="18"/>
        </w:rPr>
        <w:t>4</w:t>
      </w:r>
      <w:r>
        <w:rPr>
          <w:sz w:val="18"/>
        </w:rPr>
        <w:t xml:space="preserve"> pour les gros producteurs ou le bon de prise en charge pour les petits producteurs,</w:t>
      </w:r>
    </w:p>
    <w:p w14:paraId="4B358C1B" w14:textId="77777777" w:rsidR="00A43E55" w:rsidRDefault="00A43E55">
      <w:pPr>
        <w:jc w:val="both"/>
        <w:rPr>
          <w:sz w:val="18"/>
        </w:rPr>
      </w:pPr>
      <w:r>
        <w:rPr>
          <w:sz w:val="18"/>
        </w:rPr>
        <w:t>- fournir l’aide nécessaire afin de faciliter l’enlèvement des emballages utilisés,</w:t>
      </w:r>
    </w:p>
    <w:p w14:paraId="4B358C1C" w14:textId="77777777" w:rsidR="00B325C4" w:rsidRDefault="00A43E55" w:rsidP="00056077">
      <w:pPr>
        <w:jc w:val="both"/>
        <w:rPr>
          <w:noProof/>
          <w:sz w:val="28"/>
          <w:szCs w:val="28"/>
          <w:lang w:eastAsia="fr-FR"/>
        </w:rPr>
      </w:pPr>
      <w:r>
        <w:rPr>
          <w:sz w:val="18"/>
        </w:rPr>
        <w:t>- ré</w:t>
      </w:r>
      <w:r w:rsidR="00645863">
        <w:rPr>
          <w:sz w:val="18"/>
        </w:rPr>
        <w:t>ceptionner les emballages neufs.</w:t>
      </w:r>
      <w:r w:rsidR="004137ED" w:rsidRPr="004137ED">
        <w:rPr>
          <w:noProof/>
          <w:sz w:val="28"/>
          <w:szCs w:val="28"/>
          <w:lang w:eastAsia="fr-FR"/>
        </w:rPr>
        <w:t xml:space="preserve"> </w:t>
      </w:r>
    </w:p>
    <w:p w14:paraId="4B358C1D" w14:textId="472125C6" w:rsidR="004137ED" w:rsidRDefault="004137ED" w:rsidP="00056077">
      <w:pPr>
        <w:jc w:val="both"/>
        <w:rPr>
          <w:sz w:val="18"/>
        </w:rPr>
      </w:pPr>
    </w:p>
    <w:p w14:paraId="4B358C1F" w14:textId="010DD17E" w:rsidR="000C3C30" w:rsidRDefault="000C3C30">
      <w:pPr>
        <w:pStyle w:val="Titre3"/>
        <w:tabs>
          <w:tab w:val="left" w:pos="0"/>
        </w:tabs>
        <w:rPr>
          <w:sz w:val="18"/>
        </w:rPr>
      </w:pPr>
    </w:p>
    <w:p w14:paraId="7223F602" w14:textId="71270593" w:rsidR="003D6E4A" w:rsidRDefault="003D6E4A" w:rsidP="003D6E4A"/>
    <w:p w14:paraId="223BA916" w14:textId="77777777" w:rsidR="00AF4FB7" w:rsidRPr="003D6E4A" w:rsidRDefault="00AF4FB7" w:rsidP="003D6E4A"/>
    <w:p w14:paraId="30B7506D" w14:textId="756F85B8" w:rsidR="00905D73" w:rsidRDefault="00905D73">
      <w:pPr>
        <w:pStyle w:val="Titre3"/>
        <w:tabs>
          <w:tab w:val="left" w:pos="0"/>
        </w:tabs>
        <w:rPr>
          <w:sz w:val="18"/>
        </w:rPr>
      </w:pPr>
    </w:p>
    <w:p w14:paraId="4B358C22" w14:textId="6A8FFBAF" w:rsidR="00A43E55" w:rsidRDefault="00A43E55">
      <w:pPr>
        <w:pStyle w:val="Titre3"/>
        <w:tabs>
          <w:tab w:val="left" w:pos="0"/>
        </w:tabs>
        <w:rPr>
          <w:sz w:val="18"/>
        </w:rPr>
      </w:pPr>
      <w:r>
        <w:rPr>
          <w:sz w:val="18"/>
        </w:rPr>
        <w:t>ARTICLE 6 – MODALITES DE TRANSPORT</w:t>
      </w:r>
    </w:p>
    <w:p w14:paraId="4B358C23" w14:textId="77777777" w:rsidR="00A43E55" w:rsidRDefault="00A43E55">
      <w:pPr>
        <w:jc w:val="both"/>
        <w:rPr>
          <w:sz w:val="12"/>
          <w:szCs w:val="12"/>
        </w:rPr>
      </w:pPr>
    </w:p>
    <w:p w14:paraId="4B358C24" w14:textId="771487AD" w:rsidR="00A43E55" w:rsidRDefault="00F30913">
      <w:pPr>
        <w:jc w:val="both"/>
        <w:rPr>
          <w:sz w:val="18"/>
        </w:rPr>
      </w:pPr>
      <w:r>
        <w:rPr>
          <w:sz w:val="18"/>
        </w:rPr>
        <w:t>…………</w:t>
      </w:r>
      <w:r w:rsidR="00A43E55">
        <w:rPr>
          <w:sz w:val="18"/>
        </w:rPr>
        <w:t xml:space="preserve"> bénéficie, au titre de son activité principale d’une autorisation préfectorale</w:t>
      </w:r>
      <w:r w:rsidR="00B87648">
        <w:rPr>
          <w:sz w:val="18"/>
        </w:rPr>
        <w:t xml:space="preserve"> </w:t>
      </w:r>
      <w:r w:rsidR="00B87648" w:rsidRPr="00E65E55">
        <w:rPr>
          <w:color w:val="000000"/>
          <w:sz w:val="16"/>
          <w:szCs w:val="16"/>
          <w:lang w:eastAsia="fr-FR"/>
        </w:rPr>
        <w:t>N°</w:t>
      </w:r>
      <w:r w:rsidR="00FA080A">
        <w:rPr>
          <w:color w:val="000000"/>
          <w:sz w:val="16"/>
          <w:szCs w:val="16"/>
          <w:lang w:eastAsia="fr-FR"/>
        </w:rPr>
        <w:t>……………….</w:t>
      </w:r>
      <w:r w:rsidR="00B87648">
        <w:rPr>
          <w:color w:val="000000"/>
          <w:sz w:val="16"/>
          <w:szCs w:val="16"/>
          <w:lang w:eastAsia="fr-FR"/>
        </w:rPr>
        <w:t xml:space="preserve"> </w:t>
      </w:r>
      <w:r w:rsidR="00A43E55">
        <w:rPr>
          <w:sz w:val="18"/>
        </w:rPr>
        <w:t>pour la collecte et le transport des déchets d’activités de soins à risques infectieux.</w:t>
      </w:r>
    </w:p>
    <w:p w14:paraId="4B358C25" w14:textId="50E88E37" w:rsidR="00A43E55" w:rsidRDefault="00F30913">
      <w:pPr>
        <w:jc w:val="both"/>
        <w:rPr>
          <w:sz w:val="18"/>
        </w:rPr>
      </w:pPr>
      <w:r>
        <w:rPr>
          <w:sz w:val="18"/>
        </w:rPr>
        <w:t>…………</w:t>
      </w:r>
      <w:r w:rsidR="00A43E55">
        <w:rPr>
          <w:sz w:val="18"/>
        </w:rPr>
        <w:t xml:space="preserve"> respecte strictement la réglementation du transport de matières dangereuses :</w:t>
      </w:r>
    </w:p>
    <w:p w14:paraId="4B358C26" w14:textId="77777777" w:rsidR="00A43E55" w:rsidRDefault="00A43E55">
      <w:pPr>
        <w:jc w:val="both"/>
        <w:rPr>
          <w:sz w:val="18"/>
        </w:rPr>
      </w:pPr>
      <w:r>
        <w:rPr>
          <w:sz w:val="18"/>
        </w:rPr>
        <w:t>- les véhicules sont spécifiquement équipés (rétention, cloison de séparation des conteneurs propres et des conteneurs sales, et signalisation ADR du véhicule).</w:t>
      </w:r>
    </w:p>
    <w:p w14:paraId="4B358C27" w14:textId="77777777" w:rsidR="00A43E55" w:rsidRDefault="00A43E55">
      <w:pPr>
        <w:jc w:val="both"/>
        <w:rPr>
          <w:sz w:val="18"/>
        </w:rPr>
      </w:pPr>
      <w:r>
        <w:rPr>
          <w:sz w:val="18"/>
        </w:rPr>
        <w:t>- les véhicules sont munis d’extincteurs (un pour la cabine et un pour le chargement), d’une cale, de deux signaux d’avertissement autoporteurs, d’un baudrier fluorescent.</w:t>
      </w:r>
    </w:p>
    <w:p w14:paraId="4B358C28" w14:textId="77777777" w:rsidR="00A43E55" w:rsidRDefault="00A43E55">
      <w:pPr>
        <w:jc w:val="both"/>
        <w:rPr>
          <w:sz w:val="18"/>
        </w:rPr>
      </w:pPr>
      <w:r>
        <w:rPr>
          <w:sz w:val="18"/>
        </w:rPr>
        <w:t>Les chauffeurs sont formés à l’enlèvement des DASRI.</w:t>
      </w:r>
    </w:p>
    <w:p w14:paraId="4B358C29" w14:textId="5121D8C3" w:rsidR="00A43E55" w:rsidRDefault="00A43E55">
      <w:pPr>
        <w:jc w:val="both"/>
        <w:rPr>
          <w:sz w:val="18"/>
        </w:rPr>
      </w:pPr>
      <w:r>
        <w:rPr>
          <w:sz w:val="18"/>
        </w:rPr>
        <w:t xml:space="preserve">A chaque enlèvement il est rempli </w:t>
      </w:r>
    </w:p>
    <w:p w14:paraId="4B358C2A" w14:textId="77777777" w:rsidR="00A43E55" w:rsidRDefault="00A43E55">
      <w:pPr>
        <w:jc w:val="both"/>
        <w:rPr>
          <w:sz w:val="18"/>
        </w:rPr>
      </w:pPr>
      <w:r>
        <w:rPr>
          <w:sz w:val="18"/>
        </w:rPr>
        <w:t>- pour les gros producteurs un BS</w:t>
      </w:r>
      <w:r w:rsidR="00056077">
        <w:rPr>
          <w:sz w:val="18"/>
        </w:rPr>
        <w:t xml:space="preserve"> </w:t>
      </w:r>
      <w:r>
        <w:rPr>
          <w:sz w:val="18"/>
        </w:rPr>
        <w:t>DASRI conforme au CERFA N° 11351*0</w:t>
      </w:r>
      <w:r w:rsidR="005F0462">
        <w:rPr>
          <w:sz w:val="18"/>
        </w:rPr>
        <w:t>4</w:t>
      </w:r>
      <w:r>
        <w:rPr>
          <w:sz w:val="18"/>
        </w:rPr>
        <w:t xml:space="preserve"> comportant 4 feuillets,</w:t>
      </w:r>
    </w:p>
    <w:p w14:paraId="4B358C2B" w14:textId="2871604C" w:rsidR="00A43E55" w:rsidRDefault="00A43E55">
      <w:pPr>
        <w:jc w:val="both"/>
        <w:rPr>
          <w:sz w:val="18"/>
        </w:rPr>
      </w:pPr>
      <w:r>
        <w:rPr>
          <w:sz w:val="18"/>
        </w:rPr>
        <w:t>- pour les petits producteurs un bon de prise en charge d’enlèvement leur sera remis, un bordereau CERFA de regroupement N° 11352*0</w:t>
      </w:r>
      <w:r w:rsidR="00E45935">
        <w:rPr>
          <w:sz w:val="18"/>
        </w:rPr>
        <w:t>4</w:t>
      </w:r>
      <w:r>
        <w:rPr>
          <w:sz w:val="18"/>
        </w:rPr>
        <w:t xml:space="preserve"> sera établi et conservé par </w:t>
      </w:r>
      <w:r w:rsidR="00F30913">
        <w:rPr>
          <w:sz w:val="18"/>
        </w:rPr>
        <w:t>………….</w:t>
      </w:r>
      <w:r>
        <w:rPr>
          <w:sz w:val="18"/>
        </w:rPr>
        <w:t>.</w:t>
      </w:r>
    </w:p>
    <w:p w14:paraId="4B358C2C" w14:textId="425DF903" w:rsidR="00A43E55" w:rsidRDefault="00A43E55">
      <w:pPr>
        <w:jc w:val="both"/>
        <w:rPr>
          <w:sz w:val="18"/>
        </w:rPr>
      </w:pPr>
      <w:r>
        <w:rPr>
          <w:sz w:val="18"/>
        </w:rPr>
        <w:t>Une copie annuelle de récapitulatif des bordereaux CERFA N° 11352*0</w:t>
      </w:r>
      <w:r w:rsidR="005F0462">
        <w:rPr>
          <w:sz w:val="18"/>
        </w:rPr>
        <w:t>4</w:t>
      </w:r>
      <w:r>
        <w:rPr>
          <w:sz w:val="18"/>
        </w:rPr>
        <w:t>), concernant le traitement des déchets, sera adressée aux petits producteurs.</w:t>
      </w:r>
    </w:p>
    <w:p w14:paraId="4B358C2D" w14:textId="6E86CBAF" w:rsidR="00A43E55" w:rsidRDefault="00A43E55">
      <w:pPr>
        <w:jc w:val="both"/>
        <w:rPr>
          <w:sz w:val="18"/>
        </w:rPr>
      </w:pPr>
      <w:r>
        <w:rPr>
          <w:sz w:val="18"/>
        </w:rPr>
        <w:t>Outre les mentions réglementaires pré imprimées, ces documents sont renseignés des informations suivantes :</w:t>
      </w:r>
    </w:p>
    <w:p w14:paraId="4B358C2E" w14:textId="4E3BF2EC" w:rsidR="00A43E55" w:rsidRDefault="005D4A00">
      <w:pPr>
        <w:numPr>
          <w:ilvl w:val="0"/>
          <w:numId w:val="4"/>
        </w:numPr>
        <w:tabs>
          <w:tab w:val="left" w:pos="720"/>
        </w:tabs>
        <w:jc w:val="both"/>
        <w:rPr>
          <w:sz w:val="18"/>
        </w:rPr>
      </w:pPr>
      <w:r>
        <w:rPr>
          <w:sz w:val="18"/>
        </w:rPr>
        <w:t>Nom</w:t>
      </w:r>
      <w:r w:rsidR="00A43E55">
        <w:rPr>
          <w:sz w:val="18"/>
        </w:rPr>
        <w:t xml:space="preserve"> et signature du producteur et du transporteur</w:t>
      </w:r>
    </w:p>
    <w:p w14:paraId="4B358C2F" w14:textId="4F868697" w:rsidR="00A43E55" w:rsidRDefault="005D4A00">
      <w:pPr>
        <w:numPr>
          <w:ilvl w:val="0"/>
          <w:numId w:val="4"/>
        </w:numPr>
        <w:tabs>
          <w:tab w:val="left" w:pos="720"/>
        </w:tabs>
        <w:jc w:val="both"/>
        <w:rPr>
          <w:sz w:val="18"/>
        </w:rPr>
      </w:pPr>
      <w:r>
        <w:rPr>
          <w:sz w:val="18"/>
        </w:rPr>
        <w:t>Date</w:t>
      </w:r>
      <w:r w:rsidR="00A43E55">
        <w:rPr>
          <w:sz w:val="18"/>
        </w:rPr>
        <w:t xml:space="preserve"> d’enlèvement</w:t>
      </w:r>
    </w:p>
    <w:p w14:paraId="4B358C30" w14:textId="58059971" w:rsidR="00A43E55" w:rsidRDefault="005D4A00">
      <w:pPr>
        <w:numPr>
          <w:ilvl w:val="0"/>
          <w:numId w:val="4"/>
        </w:numPr>
        <w:tabs>
          <w:tab w:val="left" w:pos="720"/>
        </w:tabs>
        <w:jc w:val="both"/>
        <w:rPr>
          <w:sz w:val="18"/>
        </w:rPr>
      </w:pPr>
      <w:r>
        <w:rPr>
          <w:sz w:val="18"/>
        </w:rPr>
        <w:t>Nombre</w:t>
      </w:r>
      <w:r w:rsidR="00A43E55">
        <w:rPr>
          <w:sz w:val="18"/>
        </w:rPr>
        <w:t xml:space="preserve"> et volume de conteneurs enlevés</w:t>
      </w:r>
    </w:p>
    <w:p w14:paraId="4B358C31" w14:textId="113B6F05" w:rsidR="00A43E55" w:rsidRDefault="005D4A00">
      <w:pPr>
        <w:numPr>
          <w:ilvl w:val="0"/>
          <w:numId w:val="4"/>
        </w:numPr>
        <w:tabs>
          <w:tab w:val="left" w:pos="720"/>
        </w:tabs>
        <w:jc w:val="both"/>
        <w:rPr>
          <w:sz w:val="18"/>
        </w:rPr>
      </w:pPr>
      <w:r>
        <w:rPr>
          <w:sz w:val="18"/>
        </w:rPr>
        <w:t>Lieu</w:t>
      </w:r>
      <w:r w:rsidR="00A43E55">
        <w:rPr>
          <w:sz w:val="18"/>
        </w:rPr>
        <w:t xml:space="preserve"> et mode de traitement</w:t>
      </w:r>
    </w:p>
    <w:p w14:paraId="4B358C32" w14:textId="45D18A3C" w:rsidR="00A43E55" w:rsidRDefault="005D4A00">
      <w:pPr>
        <w:numPr>
          <w:ilvl w:val="0"/>
          <w:numId w:val="4"/>
        </w:numPr>
        <w:tabs>
          <w:tab w:val="left" w:pos="720"/>
        </w:tabs>
        <w:jc w:val="both"/>
        <w:rPr>
          <w:sz w:val="18"/>
        </w:rPr>
      </w:pPr>
      <w:r>
        <w:rPr>
          <w:sz w:val="18"/>
        </w:rPr>
        <w:t>Poids</w:t>
      </w:r>
      <w:r w:rsidR="00A43E55">
        <w:rPr>
          <w:sz w:val="18"/>
        </w:rPr>
        <w:t xml:space="preserve"> global des déchets traités</w:t>
      </w:r>
    </w:p>
    <w:p w14:paraId="4B358C33" w14:textId="28F004B3" w:rsidR="00A43E55" w:rsidRDefault="005D4A00">
      <w:pPr>
        <w:numPr>
          <w:ilvl w:val="0"/>
          <w:numId w:val="4"/>
        </w:numPr>
        <w:tabs>
          <w:tab w:val="left" w:pos="720"/>
        </w:tabs>
        <w:jc w:val="both"/>
        <w:rPr>
          <w:sz w:val="18"/>
        </w:rPr>
      </w:pPr>
      <w:r>
        <w:rPr>
          <w:sz w:val="18"/>
        </w:rPr>
        <w:t>Signature</w:t>
      </w:r>
      <w:r w:rsidR="00A43E55">
        <w:rPr>
          <w:sz w:val="18"/>
        </w:rPr>
        <w:t xml:space="preserve"> du producteur et du prestataire ou de leurs représentants</w:t>
      </w:r>
    </w:p>
    <w:p w14:paraId="4B358C34" w14:textId="2C97AAA9" w:rsidR="00A43E55" w:rsidRDefault="00A43E55">
      <w:pPr>
        <w:jc w:val="both"/>
        <w:rPr>
          <w:sz w:val="18"/>
        </w:rPr>
      </w:pPr>
      <w:r>
        <w:rPr>
          <w:sz w:val="18"/>
        </w:rPr>
        <w:t>Tous les DASRI collectés dans la journée sont portés le jour même au centre de traitement autorisé par le plan régional (</w:t>
      </w:r>
      <w:r w:rsidR="00F30913">
        <w:rPr>
          <w:sz w:val="18"/>
        </w:rPr>
        <w:t>EVONEO</w:t>
      </w:r>
      <w:r>
        <w:rPr>
          <w:sz w:val="18"/>
        </w:rPr>
        <w:t>).</w:t>
      </w:r>
    </w:p>
    <w:p w14:paraId="4B358C35" w14:textId="4AECFDE1" w:rsidR="00A43E55" w:rsidRDefault="00A43E55">
      <w:pPr>
        <w:jc w:val="both"/>
        <w:rPr>
          <w:sz w:val="18"/>
        </w:rPr>
      </w:pPr>
      <w:r>
        <w:rPr>
          <w:sz w:val="18"/>
        </w:rPr>
        <w:t xml:space="preserve">Exceptionnellement, et en cas de force majeure, si nous étions dans l'impossibilité d'éliminer les DASRI le jour même de la collecte au centre de traitement autorisé, et conformément aux dispositions de l'article 12 </w:t>
      </w:r>
      <w:r>
        <w:rPr>
          <w:rFonts w:ascii="Lucida Console" w:hAnsi="Lucida Console"/>
          <w:sz w:val="18"/>
        </w:rPr>
        <w:t>²</w:t>
      </w:r>
      <w:r>
        <w:rPr>
          <w:sz w:val="18"/>
        </w:rPr>
        <w:t xml:space="preserve"> alinéa 2D de l'ADR et en accord avec la DDASS, le véhicule chargé serait stationné dans un lieu fermé, au siège de l'entreprise </w:t>
      </w:r>
      <w:r w:rsidR="00F30913">
        <w:rPr>
          <w:sz w:val="18"/>
        </w:rPr>
        <w:t>……………………………………………..</w:t>
      </w:r>
      <w:r>
        <w:rPr>
          <w:sz w:val="18"/>
        </w:rPr>
        <w:t>.</w:t>
      </w:r>
    </w:p>
    <w:p w14:paraId="4B358C36" w14:textId="77777777" w:rsidR="00A43E55" w:rsidRDefault="00A43E55">
      <w:pPr>
        <w:jc w:val="both"/>
        <w:rPr>
          <w:sz w:val="12"/>
          <w:szCs w:val="12"/>
        </w:rPr>
      </w:pPr>
    </w:p>
    <w:p w14:paraId="4B358C37" w14:textId="33AA673F" w:rsidR="00A43E55" w:rsidRDefault="00A43E55">
      <w:pPr>
        <w:pStyle w:val="Titre3"/>
        <w:tabs>
          <w:tab w:val="left" w:pos="0"/>
        </w:tabs>
        <w:rPr>
          <w:sz w:val="18"/>
        </w:rPr>
      </w:pPr>
      <w:r>
        <w:rPr>
          <w:sz w:val="18"/>
        </w:rPr>
        <w:t>ARTICLE 7 – ASSURANCES et RESPONSABILITES</w:t>
      </w:r>
    </w:p>
    <w:p w14:paraId="4B358C38" w14:textId="77777777" w:rsidR="00137CB7" w:rsidRPr="00137CB7" w:rsidRDefault="00137CB7" w:rsidP="00137CB7"/>
    <w:p w14:paraId="4B358C39" w14:textId="7DF0A3C2" w:rsidR="00137CB7" w:rsidRDefault="00F30913" w:rsidP="00137CB7">
      <w:pPr>
        <w:pStyle w:val="Standard"/>
        <w:jc w:val="both"/>
        <w:rPr>
          <w:sz w:val="18"/>
        </w:rPr>
      </w:pPr>
      <w:r>
        <w:rPr>
          <w:sz w:val="18"/>
        </w:rPr>
        <w:t>………….</w:t>
      </w:r>
      <w:r w:rsidR="00137CB7">
        <w:rPr>
          <w:sz w:val="18"/>
        </w:rPr>
        <w:t xml:space="preserve"> est assurée auprès de la Compagnie </w:t>
      </w:r>
      <w:r>
        <w:rPr>
          <w:sz w:val="18"/>
        </w:rPr>
        <w:t>………</w:t>
      </w:r>
      <w:r w:rsidR="009707EE">
        <w:rPr>
          <w:sz w:val="18"/>
        </w:rPr>
        <w:t xml:space="preserve"> Assurance.</w:t>
      </w:r>
    </w:p>
    <w:p w14:paraId="4B358C3A" w14:textId="4DDB5ED9" w:rsidR="00A43E55" w:rsidRPr="00154BC9" w:rsidRDefault="00447499" w:rsidP="00687286">
      <w:pPr>
        <w:pStyle w:val="Standard"/>
        <w:numPr>
          <w:ilvl w:val="0"/>
          <w:numId w:val="9"/>
        </w:numPr>
        <w:ind w:left="0" w:firstLine="0"/>
        <w:jc w:val="both"/>
        <w:rPr>
          <w:sz w:val="18"/>
        </w:rPr>
      </w:pPr>
      <w:r w:rsidRPr="00154BC9">
        <w:rPr>
          <w:sz w:val="18"/>
        </w:rPr>
        <w:t>La</w:t>
      </w:r>
      <w:r w:rsidR="00137CB7" w:rsidRPr="00154BC9">
        <w:rPr>
          <w:sz w:val="18"/>
        </w:rPr>
        <w:t xml:space="preserve"> responsabilité civile et</w:t>
      </w:r>
      <w:r w:rsidR="00154BC9" w:rsidRPr="00154BC9">
        <w:rPr>
          <w:sz w:val="18"/>
        </w:rPr>
        <w:t xml:space="preserve"> </w:t>
      </w:r>
      <w:r w:rsidR="00137CB7" w:rsidRPr="00154BC9">
        <w:rPr>
          <w:sz w:val="18"/>
        </w:rPr>
        <w:t>pour les véhicules de ladite société qui sont affectés à la collecte des DASRI.</w:t>
      </w:r>
    </w:p>
    <w:p w14:paraId="4B358C3B" w14:textId="66852BE6" w:rsidR="00A43E55" w:rsidRDefault="00F30913">
      <w:pPr>
        <w:jc w:val="both"/>
        <w:rPr>
          <w:sz w:val="18"/>
        </w:rPr>
      </w:pPr>
      <w:r>
        <w:rPr>
          <w:sz w:val="18"/>
        </w:rPr>
        <w:t>………….</w:t>
      </w:r>
      <w:r w:rsidR="00A43E55">
        <w:rPr>
          <w:sz w:val="18"/>
        </w:rPr>
        <w:t xml:space="preserve"> atteste par la présente que l’ensemble du travail à réaliser pour le compte du producteur sera effectué</w:t>
      </w:r>
    </w:p>
    <w:p w14:paraId="4B358C3C" w14:textId="782B15C0" w:rsidR="00A43E55" w:rsidRDefault="00447499">
      <w:pPr>
        <w:numPr>
          <w:ilvl w:val="0"/>
          <w:numId w:val="6"/>
        </w:numPr>
        <w:tabs>
          <w:tab w:val="left" w:pos="720"/>
        </w:tabs>
        <w:jc w:val="both"/>
        <w:rPr>
          <w:sz w:val="18"/>
        </w:rPr>
      </w:pPr>
      <w:r>
        <w:rPr>
          <w:sz w:val="18"/>
        </w:rPr>
        <w:t>Par</w:t>
      </w:r>
      <w:r w:rsidR="00A43E55">
        <w:rPr>
          <w:sz w:val="18"/>
        </w:rPr>
        <w:t xml:space="preserve"> des salariés employés régulièrement au regard des articles L.143-3, L.143-5 et L.620-3 du Code du Travail</w:t>
      </w:r>
    </w:p>
    <w:p w14:paraId="4B358C3D" w14:textId="7FBF92A8" w:rsidR="00A43E55" w:rsidRDefault="00447499">
      <w:pPr>
        <w:numPr>
          <w:ilvl w:val="0"/>
          <w:numId w:val="6"/>
        </w:numPr>
        <w:tabs>
          <w:tab w:val="left" w:pos="720"/>
        </w:tabs>
        <w:jc w:val="both"/>
        <w:rPr>
          <w:sz w:val="18"/>
        </w:rPr>
      </w:pPr>
      <w:r>
        <w:rPr>
          <w:sz w:val="18"/>
        </w:rPr>
        <w:t>En</w:t>
      </w:r>
      <w:r w:rsidR="00A43E55">
        <w:rPr>
          <w:sz w:val="18"/>
        </w:rPr>
        <w:t xml:space="preserve"> respectant la législation en vigueur concernant l’exercice de la profession, notamment en matière de sécurité du travail </w:t>
      </w:r>
    </w:p>
    <w:p w14:paraId="4B358C3E" w14:textId="4EA6A9F1" w:rsidR="00A43E55" w:rsidRDefault="00A43E55">
      <w:pPr>
        <w:jc w:val="both"/>
        <w:rPr>
          <w:sz w:val="18"/>
        </w:rPr>
      </w:pPr>
      <w:r>
        <w:rPr>
          <w:sz w:val="18"/>
        </w:rPr>
        <w:t>De son côté, le producteur déclare qu’il est assuré pour tout dommage ou détérioration qui pourrait</w:t>
      </w:r>
    </w:p>
    <w:p w14:paraId="4B358C3F" w14:textId="77777777" w:rsidR="00A43E55" w:rsidRDefault="00A43E55">
      <w:pPr>
        <w:jc w:val="both"/>
        <w:rPr>
          <w:sz w:val="18"/>
        </w:rPr>
      </w:pPr>
      <w:r>
        <w:rPr>
          <w:sz w:val="18"/>
        </w:rPr>
        <w:t>- lui être causé par suite d’une erreur de manipulation ou faute de son propre personnel ou défaut des règles d’hygiène et de sécurité</w:t>
      </w:r>
    </w:p>
    <w:p w14:paraId="4B358C40" w14:textId="2F4768BB" w:rsidR="00A43E55" w:rsidRDefault="00A43E55">
      <w:pPr>
        <w:jc w:val="both"/>
        <w:rPr>
          <w:sz w:val="18"/>
        </w:rPr>
      </w:pPr>
      <w:r>
        <w:rPr>
          <w:sz w:val="18"/>
        </w:rPr>
        <w:t xml:space="preserve">- être causé, directement ou indirectement, par son personnel ou tout autre intervenant sur son site, aux matériels mis à sa disposition, en location, à titre gratuit ou à quelque titre que ce soit, par </w:t>
      </w:r>
      <w:r w:rsidR="00F30913">
        <w:rPr>
          <w:sz w:val="18"/>
        </w:rPr>
        <w:t>………….</w:t>
      </w:r>
      <w:r>
        <w:rPr>
          <w:sz w:val="18"/>
        </w:rPr>
        <w:t>.</w:t>
      </w:r>
    </w:p>
    <w:p w14:paraId="4B358C41" w14:textId="77777777" w:rsidR="00A43E55" w:rsidRDefault="00A43E55">
      <w:pPr>
        <w:jc w:val="both"/>
        <w:rPr>
          <w:sz w:val="12"/>
          <w:szCs w:val="12"/>
        </w:rPr>
      </w:pPr>
    </w:p>
    <w:p w14:paraId="4B358C42" w14:textId="45882CCA" w:rsidR="00EB352F" w:rsidRDefault="00EB352F" w:rsidP="00EB352F">
      <w:pPr>
        <w:pStyle w:val="Titre3"/>
        <w:tabs>
          <w:tab w:val="left" w:pos="0"/>
        </w:tabs>
        <w:rPr>
          <w:sz w:val="18"/>
        </w:rPr>
      </w:pPr>
      <w:r>
        <w:rPr>
          <w:sz w:val="18"/>
        </w:rPr>
        <w:t>ARTICLE 8 – SELECTION et TARIFICATION</w:t>
      </w:r>
    </w:p>
    <w:p w14:paraId="4B358C43" w14:textId="04850751" w:rsidR="003D518B" w:rsidRPr="003D518B" w:rsidRDefault="003D518B" w:rsidP="003D518B"/>
    <w:tbl>
      <w:tblPr>
        <w:tblW w:w="8703" w:type="dxa"/>
        <w:jc w:val="center"/>
        <w:tblLayout w:type="fixed"/>
        <w:tblCellMar>
          <w:left w:w="70" w:type="dxa"/>
          <w:right w:w="70" w:type="dxa"/>
        </w:tblCellMar>
        <w:tblLook w:val="04A0" w:firstRow="1" w:lastRow="0" w:firstColumn="1" w:lastColumn="0" w:noHBand="0" w:noVBand="1"/>
      </w:tblPr>
      <w:tblGrid>
        <w:gridCol w:w="421"/>
        <w:gridCol w:w="1984"/>
        <w:gridCol w:w="372"/>
        <w:gridCol w:w="1613"/>
        <w:gridCol w:w="425"/>
        <w:gridCol w:w="1701"/>
        <w:gridCol w:w="425"/>
        <w:gridCol w:w="1762"/>
      </w:tblGrid>
      <w:tr w:rsidR="00F0352E" w:rsidRPr="00585E9F" w14:paraId="4B358C4C" w14:textId="77777777" w:rsidTr="00E37C2A">
        <w:trPr>
          <w:cantSplit/>
          <w:trHeight w:val="113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B358C44" w14:textId="77777777" w:rsidR="00F0352E" w:rsidRPr="00C04A3C" w:rsidRDefault="00F0352E" w:rsidP="00975BE5">
            <w:pPr>
              <w:suppressAutoHyphens w:val="0"/>
              <w:ind w:left="113" w:right="113"/>
              <w:rPr>
                <w:rFonts w:ascii="Calibri" w:hAnsi="Calibri" w:cs="Calibri"/>
                <w:color w:val="000000"/>
                <w:sz w:val="18"/>
                <w:szCs w:val="18"/>
                <w:lang w:eastAsia="fr-FR"/>
              </w:rPr>
            </w:pPr>
            <w:r w:rsidRPr="00585E9F">
              <w:rPr>
                <w:rFonts w:ascii="Calibri" w:hAnsi="Calibri" w:cs="Calibri"/>
                <w:color w:val="000000"/>
                <w:sz w:val="22"/>
                <w:szCs w:val="22"/>
                <w:lang w:eastAsia="fr-FR"/>
              </w:rPr>
              <w:t> </w:t>
            </w:r>
            <w:r>
              <w:rPr>
                <w:rFonts w:ascii="Calibri" w:hAnsi="Calibri" w:cs="Calibri"/>
                <w:color w:val="000000"/>
                <w:sz w:val="18"/>
                <w:szCs w:val="18"/>
                <w:lang w:eastAsia="fr-FR"/>
              </w:rPr>
              <w:t>Quantité</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B358C45" w14:textId="77777777" w:rsidR="00F0352E" w:rsidRPr="00585E9F" w:rsidRDefault="00F0352E" w:rsidP="00917C5C">
            <w:pPr>
              <w:suppressAutoHyphens w:val="0"/>
              <w:jc w:val="center"/>
              <w:rPr>
                <w:b/>
                <w:bCs/>
                <w:color w:val="FF0000"/>
                <w:sz w:val="20"/>
                <w:szCs w:val="20"/>
                <w:lang w:eastAsia="fr-FR"/>
              </w:rPr>
            </w:pPr>
            <w:r w:rsidRPr="009F6EDF">
              <w:rPr>
                <w:b/>
                <w:bCs/>
                <w:color w:val="C00000"/>
                <w:sz w:val="20"/>
                <w:szCs w:val="20"/>
                <w:lang w:eastAsia="fr-FR"/>
              </w:rPr>
              <w:t>CONTENEURS POLYPRO PBS</w:t>
            </w:r>
          </w:p>
        </w:tc>
        <w:tc>
          <w:tcPr>
            <w:tcW w:w="37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B358C46" w14:textId="77777777" w:rsidR="00F0352E" w:rsidRPr="00C04A3C" w:rsidRDefault="00F0352E" w:rsidP="00975BE5">
            <w:pPr>
              <w:suppressAutoHyphens w:val="0"/>
              <w:ind w:left="113" w:right="113"/>
              <w:rPr>
                <w:bCs/>
                <w:color w:val="000000"/>
                <w:sz w:val="18"/>
                <w:szCs w:val="18"/>
                <w:lang w:eastAsia="fr-FR"/>
              </w:rPr>
            </w:pPr>
            <w:r w:rsidRPr="00585E9F">
              <w:rPr>
                <w:b/>
                <w:bCs/>
                <w:color w:val="000000"/>
                <w:sz w:val="16"/>
                <w:szCs w:val="16"/>
                <w:lang w:eastAsia="fr-FR"/>
              </w:rPr>
              <w:t> </w:t>
            </w:r>
            <w:r>
              <w:rPr>
                <w:rFonts w:ascii="Calibri" w:hAnsi="Calibri" w:cs="Calibri"/>
                <w:color w:val="000000"/>
                <w:sz w:val="18"/>
                <w:szCs w:val="18"/>
                <w:lang w:eastAsia="fr-FR"/>
              </w:rPr>
              <w:t>Quantité</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14:paraId="4B358C47" w14:textId="77777777" w:rsidR="00F0352E" w:rsidRPr="00585E9F" w:rsidRDefault="00F0352E" w:rsidP="00917C5C">
            <w:pPr>
              <w:suppressAutoHyphens w:val="0"/>
              <w:jc w:val="center"/>
              <w:rPr>
                <w:b/>
                <w:bCs/>
                <w:color w:val="FF0000"/>
                <w:sz w:val="18"/>
                <w:szCs w:val="18"/>
                <w:lang w:eastAsia="fr-FR"/>
              </w:rPr>
            </w:pPr>
            <w:r w:rsidRPr="009F6EDF">
              <w:rPr>
                <w:b/>
                <w:bCs/>
                <w:color w:val="C00000"/>
                <w:sz w:val="18"/>
                <w:szCs w:val="18"/>
                <w:lang w:eastAsia="fr-FR"/>
              </w:rPr>
              <w:t>CONTENEURS POLYPRO</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B358C48" w14:textId="77777777" w:rsidR="00F0352E" w:rsidRPr="00C04A3C" w:rsidRDefault="00F0352E" w:rsidP="00975BE5">
            <w:pPr>
              <w:suppressAutoHyphens w:val="0"/>
              <w:ind w:left="113" w:right="113"/>
              <w:rPr>
                <w:rFonts w:ascii="Calibri" w:hAnsi="Calibri" w:cs="Calibri"/>
                <w:color w:val="000000"/>
                <w:sz w:val="18"/>
                <w:szCs w:val="18"/>
                <w:lang w:eastAsia="fr-FR"/>
              </w:rPr>
            </w:pPr>
            <w:r>
              <w:rPr>
                <w:rFonts w:ascii="Calibri" w:hAnsi="Calibri" w:cs="Calibri"/>
                <w:color w:val="000000"/>
                <w:sz w:val="18"/>
                <w:szCs w:val="18"/>
                <w:lang w:eastAsia="fr-FR"/>
              </w:rPr>
              <w:t>Quantité</w:t>
            </w:r>
            <w:r w:rsidRPr="00C04A3C">
              <w:rPr>
                <w:rFonts w:ascii="Calibri" w:hAnsi="Calibri" w:cs="Calibri"/>
                <w:color w:val="000000"/>
                <w:sz w:val="18"/>
                <w:szCs w:val="18"/>
                <w:lang w:eastAsia="fr-FR"/>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358C49" w14:textId="77777777" w:rsidR="00F0352E" w:rsidRPr="00585E9F" w:rsidRDefault="00F0352E" w:rsidP="00975BE5">
            <w:pPr>
              <w:suppressAutoHyphens w:val="0"/>
              <w:jc w:val="center"/>
              <w:rPr>
                <w:b/>
                <w:bCs/>
                <w:color w:val="FF0000"/>
                <w:sz w:val="18"/>
                <w:szCs w:val="18"/>
                <w:lang w:eastAsia="fr-FR"/>
              </w:rPr>
            </w:pPr>
            <w:r w:rsidRPr="009F6EDF">
              <w:rPr>
                <w:b/>
                <w:bCs/>
                <w:color w:val="C00000"/>
                <w:sz w:val="18"/>
                <w:szCs w:val="18"/>
                <w:lang w:eastAsia="fr-FR"/>
              </w:rPr>
              <w:t>FUTS POLYPRO AVEC OBTURATEURS</w:t>
            </w:r>
          </w:p>
        </w:tc>
        <w:tc>
          <w:tcPr>
            <w:tcW w:w="425" w:type="dxa"/>
            <w:tcBorders>
              <w:top w:val="single" w:sz="4" w:space="0" w:color="auto"/>
              <w:left w:val="nil"/>
              <w:bottom w:val="single" w:sz="4" w:space="0" w:color="auto"/>
              <w:right w:val="single" w:sz="4" w:space="0" w:color="auto"/>
            </w:tcBorders>
            <w:textDirection w:val="btLr"/>
          </w:tcPr>
          <w:p w14:paraId="4B358C4A" w14:textId="77777777" w:rsidR="00F0352E" w:rsidRPr="00585E9F" w:rsidRDefault="00F0352E" w:rsidP="00975BE5">
            <w:pPr>
              <w:suppressAutoHyphens w:val="0"/>
              <w:ind w:left="113" w:right="113"/>
              <w:jc w:val="center"/>
              <w:rPr>
                <w:b/>
                <w:bCs/>
                <w:color w:val="FF0000"/>
                <w:sz w:val="20"/>
                <w:szCs w:val="20"/>
                <w:lang w:eastAsia="fr-FR"/>
              </w:rPr>
            </w:pPr>
            <w:r>
              <w:rPr>
                <w:rFonts w:ascii="Calibri" w:hAnsi="Calibri" w:cs="Calibri"/>
                <w:color w:val="000000"/>
                <w:sz w:val="18"/>
                <w:szCs w:val="18"/>
                <w:lang w:eastAsia="fr-FR"/>
              </w:rPr>
              <w:t>Quantité</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58C4B" w14:textId="77777777" w:rsidR="00F0352E" w:rsidRPr="00585E9F" w:rsidRDefault="00F0352E" w:rsidP="00975BE5">
            <w:pPr>
              <w:suppressAutoHyphens w:val="0"/>
              <w:jc w:val="center"/>
              <w:rPr>
                <w:b/>
                <w:bCs/>
                <w:color w:val="FF0000"/>
                <w:sz w:val="20"/>
                <w:szCs w:val="20"/>
                <w:lang w:eastAsia="fr-FR"/>
              </w:rPr>
            </w:pPr>
            <w:r w:rsidRPr="009F6EDF">
              <w:rPr>
                <w:b/>
                <w:bCs/>
                <w:color w:val="C00000"/>
                <w:sz w:val="20"/>
                <w:szCs w:val="20"/>
                <w:lang w:eastAsia="fr-FR"/>
              </w:rPr>
              <w:t>CARTONS</w:t>
            </w:r>
          </w:p>
        </w:tc>
      </w:tr>
      <w:tr w:rsidR="00F0352E" w:rsidRPr="00585E9F" w14:paraId="4B358C55" w14:textId="77777777" w:rsidTr="00E37C2A">
        <w:trPr>
          <w:trHeight w:val="28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358C4D" w14:textId="2950237B" w:rsidR="00F0352E" w:rsidRPr="00CA2C8E" w:rsidRDefault="00F0352E" w:rsidP="00975BE5">
            <w:pPr>
              <w:suppressAutoHyphens w:val="0"/>
              <w:rPr>
                <w:b/>
                <w:bCs/>
                <w:color w:val="C00000"/>
                <w:sz w:val="18"/>
                <w:szCs w:val="18"/>
                <w:lang w:eastAsia="fr-FR"/>
              </w:rPr>
            </w:pPr>
            <w:r w:rsidRPr="00CA2C8E">
              <w:rPr>
                <w:b/>
                <w:bCs/>
                <w:color w:val="C00000"/>
                <w:sz w:val="18"/>
                <w:szCs w:val="18"/>
                <w:lang w:eastAsia="fr-FR"/>
              </w:rPr>
              <w:t> </w:t>
            </w:r>
          </w:p>
        </w:tc>
        <w:tc>
          <w:tcPr>
            <w:tcW w:w="1984" w:type="dxa"/>
            <w:tcBorders>
              <w:top w:val="nil"/>
              <w:left w:val="nil"/>
              <w:bottom w:val="single" w:sz="4" w:space="0" w:color="auto"/>
              <w:right w:val="single" w:sz="4" w:space="0" w:color="auto"/>
            </w:tcBorders>
            <w:shd w:val="clear" w:color="auto" w:fill="auto"/>
            <w:vAlign w:val="bottom"/>
            <w:hideMark/>
          </w:tcPr>
          <w:p w14:paraId="4B358C4E" w14:textId="4CF41743" w:rsidR="00F0352E" w:rsidRPr="00CA2C8E" w:rsidRDefault="00F0352E" w:rsidP="00975BE5">
            <w:pPr>
              <w:suppressAutoHyphens w:val="0"/>
              <w:jc w:val="center"/>
              <w:rPr>
                <w:b/>
                <w:bCs/>
                <w:color w:val="C00000"/>
                <w:sz w:val="18"/>
                <w:szCs w:val="18"/>
                <w:lang w:eastAsia="fr-FR"/>
              </w:rPr>
            </w:pPr>
            <w:r w:rsidRPr="007C6238">
              <w:rPr>
                <w:b/>
                <w:bCs/>
                <w:sz w:val="18"/>
                <w:szCs w:val="18"/>
                <w:lang w:eastAsia="fr-FR"/>
              </w:rPr>
              <w:t>600 ML PBS</w:t>
            </w:r>
            <w:r w:rsidR="00CA2C8E" w:rsidRPr="007C6238">
              <w:rPr>
                <w:b/>
                <w:bCs/>
                <w:sz w:val="18"/>
                <w:szCs w:val="18"/>
                <w:lang w:eastAsia="fr-FR"/>
              </w:rPr>
              <w:t xml:space="preserve"> </w:t>
            </w:r>
          </w:p>
        </w:tc>
        <w:tc>
          <w:tcPr>
            <w:tcW w:w="372" w:type="dxa"/>
            <w:tcBorders>
              <w:top w:val="nil"/>
              <w:left w:val="nil"/>
              <w:bottom w:val="single" w:sz="4" w:space="0" w:color="auto"/>
              <w:right w:val="single" w:sz="4" w:space="0" w:color="auto"/>
            </w:tcBorders>
            <w:shd w:val="clear" w:color="auto" w:fill="auto"/>
            <w:noWrap/>
            <w:vAlign w:val="bottom"/>
            <w:hideMark/>
          </w:tcPr>
          <w:p w14:paraId="4B358C4F" w14:textId="77777777" w:rsidR="00F0352E" w:rsidRPr="003224A2" w:rsidRDefault="00F0352E" w:rsidP="00975BE5">
            <w:pPr>
              <w:suppressAutoHyphens w:val="0"/>
              <w:rPr>
                <w:b/>
                <w:bCs/>
                <w:color w:val="000000"/>
                <w:sz w:val="18"/>
                <w:szCs w:val="18"/>
                <w:lang w:eastAsia="fr-FR"/>
              </w:rPr>
            </w:pPr>
            <w:r w:rsidRPr="003224A2">
              <w:rPr>
                <w:b/>
                <w:bCs/>
                <w:color w:val="000000"/>
                <w:sz w:val="18"/>
                <w:szCs w:val="18"/>
                <w:lang w:eastAsia="fr-FR"/>
              </w:rPr>
              <w:t> </w:t>
            </w:r>
          </w:p>
        </w:tc>
        <w:tc>
          <w:tcPr>
            <w:tcW w:w="1613" w:type="dxa"/>
            <w:tcBorders>
              <w:top w:val="nil"/>
              <w:left w:val="nil"/>
              <w:bottom w:val="single" w:sz="4" w:space="0" w:color="auto"/>
              <w:right w:val="single" w:sz="4" w:space="0" w:color="auto"/>
            </w:tcBorders>
            <w:shd w:val="clear" w:color="auto" w:fill="auto"/>
            <w:noWrap/>
            <w:vAlign w:val="bottom"/>
            <w:hideMark/>
          </w:tcPr>
          <w:p w14:paraId="4B358C50" w14:textId="161B938A" w:rsidR="00F0352E" w:rsidRPr="003224A2" w:rsidRDefault="00917C5C" w:rsidP="00975BE5">
            <w:pPr>
              <w:suppressAutoHyphens w:val="0"/>
              <w:jc w:val="center"/>
              <w:rPr>
                <w:b/>
                <w:bCs/>
                <w:color w:val="000000"/>
                <w:sz w:val="18"/>
                <w:szCs w:val="18"/>
                <w:lang w:eastAsia="fr-FR"/>
              </w:rPr>
            </w:pPr>
            <w:r>
              <w:rPr>
                <w:b/>
                <w:bCs/>
                <w:color w:val="000000"/>
                <w:sz w:val="18"/>
                <w:szCs w:val="18"/>
                <w:lang w:eastAsia="fr-FR"/>
              </w:rPr>
              <w:t>700 ML</w:t>
            </w:r>
          </w:p>
        </w:tc>
        <w:tc>
          <w:tcPr>
            <w:tcW w:w="425" w:type="dxa"/>
            <w:tcBorders>
              <w:top w:val="nil"/>
              <w:left w:val="nil"/>
              <w:bottom w:val="single" w:sz="4" w:space="0" w:color="auto"/>
              <w:right w:val="single" w:sz="4" w:space="0" w:color="auto"/>
            </w:tcBorders>
            <w:shd w:val="clear" w:color="auto" w:fill="auto"/>
            <w:noWrap/>
            <w:vAlign w:val="bottom"/>
            <w:hideMark/>
          </w:tcPr>
          <w:p w14:paraId="4B358C51" w14:textId="52B34FF1" w:rsidR="00F0352E" w:rsidRPr="00CA2C8E" w:rsidRDefault="00F0352E" w:rsidP="00975BE5">
            <w:pPr>
              <w:suppressAutoHyphens w:val="0"/>
              <w:rPr>
                <w:b/>
                <w:bCs/>
                <w:color w:val="C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hideMark/>
          </w:tcPr>
          <w:p w14:paraId="4B358C52" w14:textId="3B77E5AC" w:rsidR="00F0352E" w:rsidRPr="00CA2C8E" w:rsidRDefault="00F0352E" w:rsidP="008C6B47">
            <w:pPr>
              <w:suppressAutoHyphens w:val="0"/>
              <w:jc w:val="center"/>
              <w:rPr>
                <w:b/>
                <w:bCs/>
                <w:color w:val="C00000"/>
                <w:sz w:val="18"/>
                <w:szCs w:val="18"/>
                <w:lang w:eastAsia="fr-FR"/>
              </w:rPr>
            </w:pPr>
            <w:r w:rsidRPr="003D6E4A">
              <w:rPr>
                <w:b/>
                <w:bCs/>
                <w:sz w:val="18"/>
                <w:szCs w:val="18"/>
                <w:lang w:eastAsia="fr-FR"/>
              </w:rPr>
              <w:t>30 Litres</w:t>
            </w:r>
            <w:r w:rsidR="00CA2C8E" w:rsidRPr="003D6E4A">
              <w:rPr>
                <w:b/>
                <w:bCs/>
                <w:sz w:val="18"/>
                <w:szCs w:val="18"/>
                <w:lang w:eastAsia="fr-FR"/>
              </w:rPr>
              <w:t xml:space="preserve"> </w:t>
            </w:r>
          </w:p>
        </w:tc>
        <w:tc>
          <w:tcPr>
            <w:tcW w:w="425" w:type="dxa"/>
            <w:tcBorders>
              <w:top w:val="single" w:sz="4" w:space="0" w:color="auto"/>
              <w:left w:val="nil"/>
              <w:bottom w:val="single" w:sz="4" w:space="0" w:color="auto"/>
              <w:right w:val="single" w:sz="4" w:space="0" w:color="auto"/>
            </w:tcBorders>
            <w:vAlign w:val="bottom"/>
          </w:tcPr>
          <w:p w14:paraId="4B358C53" w14:textId="195BC5C1" w:rsidR="00F0352E" w:rsidRPr="003224A2" w:rsidRDefault="00F0352E" w:rsidP="00975BE5">
            <w:pPr>
              <w:suppressAutoHyphens w:val="0"/>
              <w:jc w:val="center"/>
              <w:rPr>
                <w:b/>
                <w:bCs/>
                <w:color w:val="FF0000"/>
                <w:sz w:val="18"/>
                <w:szCs w:val="18"/>
                <w:lang w:eastAsia="fr-FR"/>
              </w:rPr>
            </w:pPr>
          </w:p>
        </w:tc>
        <w:tc>
          <w:tcPr>
            <w:tcW w:w="1762" w:type="dxa"/>
            <w:tcBorders>
              <w:top w:val="nil"/>
              <w:left w:val="single" w:sz="4" w:space="0" w:color="auto"/>
              <w:bottom w:val="single" w:sz="4" w:space="0" w:color="auto"/>
              <w:right w:val="single" w:sz="4" w:space="0" w:color="auto"/>
            </w:tcBorders>
            <w:shd w:val="clear" w:color="auto" w:fill="auto"/>
            <w:noWrap/>
            <w:vAlign w:val="bottom"/>
            <w:hideMark/>
          </w:tcPr>
          <w:p w14:paraId="4B358C54" w14:textId="7C4C6215" w:rsidR="00F0352E" w:rsidRPr="003224A2" w:rsidRDefault="00F0352E" w:rsidP="00975BE5">
            <w:pPr>
              <w:suppressAutoHyphens w:val="0"/>
              <w:jc w:val="center"/>
              <w:rPr>
                <w:b/>
                <w:bCs/>
                <w:color w:val="FF0000"/>
                <w:sz w:val="18"/>
                <w:szCs w:val="18"/>
                <w:lang w:eastAsia="fr-FR"/>
              </w:rPr>
            </w:pPr>
            <w:r w:rsidRPr="003224A2">
              <w:rPr>
                <w:b/>
                <w:bCs/>
                <w:sz w:val="18"/>
                <w:szCs w:val="18"/>
                <w:lang w:eastAsia="fr-FR"/>
              </w:rPr>
              <w:t>25 Litres</w:t>
            </w:r>
            <w:r w:rsidR="00D550E1" w:rsidRPr="003224A2">
              <w:rPr>
                <w:b/>
                <w:bCs/>
                <w:sz w:val="18"/>
                <w:szCs w:val="18"/>
                <w:lang w:eastAsia="fr-FR"/>
              </w:rPr>
              <w:t xml:space="preserve"> </w:t>
            </w:r>
          </w:p>
        </w:tc>
      </w:tr>
      <w:tr w:rsidR="00917C5C" w:rsidRPr="00585E9F" w14:paraId="70C8C1CA" w14:textId="77777777" w:rsidTr="00E37C2A">
        <w:trPr>
          <w:trHeight w:val="288"/>
          <w:jc w:val="center"/>
        </w:trPr>
        <w:tc>
          <w:tcPr>
            <w:tcW w:w="421" w:type="dxa"/>
            <w:tcBorders>
              <w:top w:val="nil"/>
              <w:left w:val="single" w:sz="4" w:space="0" w:color="auto"/>
              <w:bottom w:val="single" w:sz="4" w:space="0" w:color="auto"/>
              <w:right w:val="single" w:sz="4" w:space="0" w:color="auto"/>
            </w:tcBorders>
            <w:shd w:val="clear" w:color="auto" w:fill="auto"/>
            <w:noWrap/>
            <w:vAlign w:val="bottom"/>
          </w:tcPr>
          <w:p w14:paraId="333FB18D" w14:textId="241455EE" w:rsidR="00917C5C" w:rsidRPr="00917C5C" w:rsidRDefault="00917C5C" w:rsidP="00917C5C">
            <w:pPr>
              <w:suppressAutoHyphens w:val="0"/>
              <w:jc w:val="center"/>
              <w:rPr>
                <w:color w:val="FF0000"/>
                <w:sz w:val="18"/>
                <w:szCs w:val="18"/>
                <w:lang w:eastAsia="fr-FR"/>
              </w:rPr>
            </w:pPr>
          </w:p>
        </w:tc>
        <w:tc>
          <w:tcPr>
            <w:tcW w:w="1984" w:type="dxa"/>
            <w:tcBorders>
              <w:top w:val="nil"/>
              <w:left w:val="nil"/>
              <w:bottom w:val="single" w:sz="4" w:space="0" w:color="auto"/>
              <w:right w:val="single" w:sz="4" w:space="0" w:color="auto"/>
            </w:tcBorders>
            <w:shd w:val="clear" w:color="auto" w:fill="auto"/>
            <w:vAlign w:val="bottom"/>
          </w:tcPr>
          <w:p w14:paraId="2D8B3D46" w14:textId="4272F5E4" w:rsidR="00917C5C" w:rsidRPr="003224A2" w:rsidRDefault="00917C5C" w:rsidP="00975BE5">
            <w:pPr>
              <w:suppressAutoHyphens w:val="0"/>
              <w:jc w:val="center"/>
              <w:rPr>
                <w:b/>
                <w:bCs/>
                <w:color w:val="000000"/>
                <w:sz w:val="18"/>
                <w:szCs w:val="18"/>
                <w:lang w:eastAsia="fr-FR"/>
              </w:rPr>
            </w:pPr>
            <w:r w:rsidRPr="00542988">
              <w:rPr>
                <w:b/>
                <w:bCs/>
                <w:sz w:val="18"/>
                <w:szCs w:val="18"/>
                <w:lang w:eastAsia="fr-FR"/>
              </w:rPr>
              <w:t>800 ML PBS</w:t>
            </w:r>
          </w:p>
        </w:tc>
        <w:tc>
          <w:tcPr>
            <w:tcW w:w="372" w:type="dxa"/>
            <w:tcBorders>
              <w:top w:val="nil"/>
              <w:left w:val="nil"/>
              <w:bottom w:val="single" w:sz="4" w:space="0" w:color="auto"/>
              <w:right w:val="single" w:sz="4" w:space="0" w:color="auto"/>
            </w:tcBorders>
            <w:shd w:val="clear" w:color="auto" w:fill="auto"/>
            <w:noWrap/>
            <w:vAlign w:val="bottom"/>
          </w:tcPr>
          <w:p w14:paraId="51BA721B" w14:textId="77777777" w:rsidR="00917C5C" w:rsidRPr="003224A2" w:rsidRDefault="00917C5C" w:rsidP="00975BE5">
            <w:pPr>
              <w:suppressAutoHyphens w:val="0"/>
              <w:rPr>
                <w:b/>
                <w:bCs/>
                <w:color w:val="000000"/>
                <w:sz w:val="18"/>
                <w:szCs w:val="18"/>
                <w:lang w:eastAsia="fr-FR"/>
              </w:rPr>
            </w:pPr>
          </w:p>
        </w:tc>
        <w:tc>
          <w:tcPr>
            <w:tcW w:w="1613" w:type="dxa"/>
            <w:tcBorders>
              <w:top w:val="nil"/>
              <w:left w:val="nil"/>
              <w:bottom w:val="single" w:sz="4" w:space="0" w:color="auto"/>
              <w:right w:val="single" w:sz="4" w:space="0" w:color="auto"/>
            </w:tcBorders>
            <w:shd w:val="clear" w:color="auto" w:fill="auto"/>
            <w:noWrap/>
            <w:vAlign w:val="bottom"/>
          </w:tcPr>
          <w:p w14:paraId="78B8612D" w14:textId="755FB3BA" w:rsidR="00917C5C" w:rsidRPr="003224A2" w:rsidRDefault="00917C5C" w:rsidP="00975BE5">
            <w:pPr>
              <w:suppressAutoHyphens w:val="0"/>
              <w:jc w:val="center"/>
              <w:rPr>
                <w:b/>
                <w:bCs/>
                <w:color w:val="000000"/>
                <w:sz w:val="18"/>
                <w:szCs w:val="18"/>
                <w:lang w:eastAsia="fr-FR"/>
              </w:rPr>
            </w:pPr>
            <w:r w:rsidRPr="003224A2">
              <w:rPr>
                <w:b/>
                <w:bCs/>
                <w:color w:val="000000"/>
                <w:sz w:val="18"/>
                <w:szCs w:val="18"/>
                <w:lang w:eastAsia="fr-FR"/>
              </w:rPr>
              <w:t>1 Litre</w:t>
            </w:r>
          </w:p>
        </w:tc>
        <w:tc>
          <w:tcPr>
            <w:tcW w:w="425" w:type="dxa"/>
            <w:tcBorders>
              <w:top w:val="nil"/>
              <w:left w:val="nil"/>
              <w:bottom w:val="single" w:sz="4" w:space="0" w:color="auto"/>
              <w:right w:val="single" w:sz="4" w:space="0" w:color="auto"/>
            </w:tcBorders>
            <w:shd w:val="clear" w:color="auto" w:fill="auto"/>
            <w:noWrap/>
            <w:vAlign w:val="bottom"/>
          </w:tcPr>
          <w:p w14:paraId="547506B7" w14:textId="74F545B7" w:rsidR="00917C5C" w:rsidRPr="003D6E4A" w:rsidRDefault="00917C5C" w:rsidP="00975BE5">
            <w:pPr>
              <w:suppressAutoHyphens w:val="0"/>
              <w:rPr>
                <w:b/>
                <w:bCs/>
                <w:color w:val="C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288F6EA0" w14:textId="16D5710F" w:rsidR="00917C5C" w:rsidRPr="003D6E4A" w:rsidRDefault="00917C5C" w:rsidP="008C6B47">
            <w:pPr>
              <w:suppressAutoHyphens w:val="0"/>
              <w:jc w:val="center"/>
              <w:rPr>
                <w:b/>
                <w:bCs/>
                <w:color w:val="C00000"/>
                <w:sz w:val="18"/>
                <w:szCs w:val="18"/>
                <w:lang w:eastAsia="fr-FR"/>
              </w:rPr>
            </w:pPr>
            <w:r w:rsidRPr="006C4A81">
              <w:rPr>
                <w:b/>
                <w:bCs/>
                <w:sz w:val="18"/>
                <w:szCs w:val="18"/>
                <w:lang w:eastAsia="fr-FR"/>
              </w:rPr>
              <w:t>50 Litres</w:t>
            </w:r>
            <w:r w:rsidR="003D6E4A" w:rsidRPr="006C4A81">
              <w:rPr>
                <w:b/>
                <w:bCs/>
                <w:sz w:val="18"/>
                <w:szCs w:val="18"/>
                <w:lang w:eastAsia="fr-FR"/>
              </w:rPr>
              <w:t xml:space="preserve"> </w:t>
            </w:r>
          </w:p>
        </w:tc>
        <w:tc>
          <w:tcPr>
            <w:tcW w:w="425" w:type="dxa"/>
            <w:tcBorders>
              <w:top w:val="single" w:sz="4" w:space="0" w:color="auto"/>
              <w:left w:val="nil"/>
              <w:bottom w:val="single" w:sz="4" w:space="0" w:color="auto"/>
              <w:right w:val="single" w:sz="4" w:space="0" w:color="auto"/>
            </w:tcBorders>
            <w:vAlign w:val="bottom"/>
          </w:tcPr>
          <w:p w14:paraId="2193C94B" w14:textId="3125A49D" w:rsidR="00917C5C" w:rsidRPr="00316554" w:rsidRDefault="00917C5C" w:rsidP="00975BE5">
            <w:pPr>
              <w:suppressAutoHyphens w:val="0"/>
              <w:jc w:val="center"/>
              <w:rPr>
                <w:b/>
                <w:bCs/>
                <w:color w:val="C00000"/>
                <w:sz w:val="18"/>
                <w:szCs w:val="18"/>
                <w:lang w:eastAsia="fr-FR"/>
              </w:rPr>
            </w:pPr>
          </w:p>
        </w:tc>
        <w:tc>
          <w:tcPr>
            <w:tcW w:w="1762" w:type="dxa"/>
            <w:tcBorders>
              <w:top w:val="nil"/>
              <w:left w:val="single" w:sz="4" w:space="0" w:color="auto"/>
              <w:bottom w:val="single" w:sz="4" w:space="0" w:color="auto"/>
              <w:right w:val="single" w:sz="4" w:space="0" w:color="auto"/>
            </w:tcBorders>
            <w:shd w:val="clear" w:color="auto" w:fill="auto"/>
            <w:noWrap/>
            <w:vAlign w:val="bottom"/>
          </w:tcPr>
          <w:p w14:paraId="3D9DFB91" w14:textId="3659E151" w:rsidR="00917C5C" w:rsidRPr="00624B8A" w:rsidRDefault="00917C5C" w:rsidP="00975BE5">
            <w:pPr>
              <w:suppressAutoHyphens w:val="0"/>
              <w:jc w:val="center"/>
              <w:rPr>
                <w:b/>
                <w:bCs/>
                <w:sz w:val="18"/>
                <w:szCs w:val="18"/>
                <w:lang w:eastAsia="fr-FR"/>
              </w:rPr>
            </w:pPr>
            <w:r w:rsidRPr="00624B8A">
              <w:rPr>
                <w:b/>
                <w:bCs/>
                <w:sz w:val="18"/>
                <w:szCs w:val="18"/>
                <w:lang w:eastAsia="fr-FR"/>
              </w:rPr>
              <w:t>50 Litres</w:t>
            </w:r>
            <w:r w:rsidR="00316554" w:rsidRPr="00624B8A">
              <w:rPr>
                <w:b/>
                <w:bCs/>
                <w:sz w:val="18"/>
                <w:szCs w:val="18"/>
                <w:lang w:eastAsia="fr-FR"/>
              </w:rPr>
              <w:t xml:space="preserve"> </w:t>
            </w:r>
          </w:p>
        </w:tc>
      </w:tr>
      <w:tr w:rsidR="00F0352E" w:rsidRPr="00585E9F" w14:paraId="4B358C5E" w14:textId="77777777" w:rsidTr="00E37C2A">
        <w:trPr>
          <w:trHeight w:val="28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358C56" w14:textId="5DC105DD" w:rsidR="00F0352E" w:rsidRPr="0040719B" w:rsidRDefault="00F0352E" w:rsidP="00975BE5">
            <w:pPr>
              <w:suppressAutoHyphens w:val="0"/>
              <w:rPr>
                <w:color w:val="FF0000"/>
                <w:sz w:val="18"/>
                <w:szCs w:val="18"/>
                <w:lang w:eastAsia="fr-FR"/>
              </w:rPr>
            </w:pPr>
            <w:r w:rsidRPr="0040719B">
              <w:rPr>
                <w:color w:val="FF0000"/>
                <w:sz w:val="18"/>
                <w:szCs w:val="18"/>
                <w:lang w:eastAsia="fr-FR"/>
              </w:rPr>
              <w:t> </w:t>
            </w:r>
          </w:p>
        </w:tc>
        <w:tc>
          <w:tcPr>
            <w:tcW w:w="1984" w:type="dxa"/>
            <w:tcBorders>
              <w:top w:val="nil"/>
              <w:left w:val="nil"/>
              <w:bottom w:val="single" w:sz="4" w:space="0" w:color="auto"/>
              <w:right w:val="single" w:sz="4" w:space="0" w:color="auto"/>
            </w:tcBorders>
            <w:shd w:val="clear" w:color="auto" w:fill="auto"/>
            <w:noWrap/>
            <w:vAlign w:val="bottom"/>
            <w:hideMark/>
          </w:tcPr>
          <w:p w14:paraId="4B358C57" w14:textId="57D8F11E" w:rsidR="00F0352E" w:rsidRPr="0040719B" w:rsidRDefault="00917C5C" w:rsidP="00975BE5">
            <w:pPr>
              <w:suppressAutoHyphens w:val="0"/>
              <w:jc w:val="center"/>
              <w:rPr>
                <w:b/>
                <w:bCs/>
                <w:color w:val="FF0000"/>
                <w:sz w:val="18"/>
                <w:szCs w:val="18"/>
                <w:lang w:eastAsia="fr-FR"/>
              </w:rPr>
            </w:pPr>
            <w:r w:rsidRPr="00930093">
              <w:rPr>
                <w:b/>
                <w:bCs/>
                <w:sz w:val="18"/>
                <w:szCs w:val="18"/>
                <w:lang w:eastAsia="fr-FR"/>
              </w:rPr>
              <w:t>2 Litres PBS</w:t>
            </w:r>
            <w:r w:rsidR="00374757" w:rsidRPr="00930093">
              <w:rPr>
                <w:b/>
                <w:bCs/>
                <w:sz w:val="18"/>
                <w:szCs w:val="18"/>
                <w:lang w:eastAsia="fr-FR"/>
              </w:rPr>
              <w:t xml:space="preserve"> </w:t>
            </w:r>
          </w:p>
        </w:tc>
        <w:tc>
          <w:tcPr>
            <w:tcW w:w="372" w:type="dxa"/>
            <w:tcBorders>
              <w:top w:val="nil"/>
              <w:left w:val="nil"/>
              <w:bottom w:val="single" w:sz="4" w:space="0" w:color="auto"/>
              <w:right w:val="single" w:sz="4" w:space="0" w:color="auto"/>
            </w:tcBorders>
            <w:shd w:val="clear" w:color="auto" w:fill="auto"/>
            <w:noWrap/>
            <w:vAlign w:val="bottom"/>
            <w:hideMark/>
          </w:tcPr>
          <w:p w14:paraId="4B358C58" w14:textId="2157DEAC" w:rsidR="00F0352E" w:rsidRPr="0040719B" w:rsidRDefault="00F0352E" w:rsidP="00975BE5">
            <w:pPr>
              <w:suppressAutoHyphens w:val="0"/>
              <w:rPr>
                <w:b/>
                <w:bCs/>
                <w:color w:val="FF0000"/>
                <w:sz w:val="18"/>
                <w:szCs w:val="18"/>
                <w:lang w:eastAsia="fr-FR"/>
              </w:rPr>
            </w:pPr>
            <w:r w:rsidRPr="00FE241C">
              <w:rPr>
                <w:b/>
                <w:bCs/>
                <w:color w:val="C00000"/>
                <w:sz w:val="18"/>
                <w:szCs w:val="18"/>
                <w:lang w:eastAsia="fr-FR"/>
              </w:rPr>
              <w:t> </w:t>
            </w:r>
          </w:p>
        </w:tc>
        <w:tc>
          <w:tcPr>
            <w:tcW w:w="1613" w:type="dxa"/>
            <w:tcBorders>
              <w:top w:val="nil"/>
              <w:left w:val="nil"/>
              <w:bottom w:val="single" w:sz="4" w:space="0" w:color="auto"/>
              <w:right w:val="single" w:sz="4" w:space="0" w:color="auto"/>
            </w:tcBorders>
            <w:shd w:val="clear" w:color="auto" w:fill="auto"/>
            <w:noWrap/>
            <w:vAlign w:val="bottom"/>
            <w:hideMark/>
          </w:tcPr>
          <w:p w14:paraId="4B358C59" w14:textId="7E0EDB44" w:rsidR="00F0352E" w:rsidRPr="00624B8A" w:rsidRDefault="00F0352E" w:rsidP="00975BE5">
            <w:pPr>
              <w:suppressAutoHyphens w:val="0"/>
              <w:jc w:val="center"/>
              <w:rPr>
                <w:b/>
                <w:bCs/>
                <w:sz w:val="18"/>
                <w:szCs w:val="18"/>
                <w:lang w:eastAsia="fr-FR"/>
              </w:rPr>
            </w:pPr>
            <w:r w:rsidRPr="00624B8A">
              <w:rPr>
                <w:b/>
                <w:bCs/>
                <w:sz w:val="18"/>
                <w:szCs w:val="18"/>
                <w:lang w:eastAsia="fr-FR"/>
              </w:rPr>
              <w:t>2 Litres</w:t>
            </w:r>
            <w:r w:rsidR="00FE241C" w:rsidRPr="00624B8A">
              <w:rPr>
                <w:b/>
                <w:bCs/>
                <w:sz w:val="18"/>
                <w:szCs w:val="18"/>
                <w:lang w:eastAsia="fr-FR"/>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14:paraId="4B358C5A" w14:textId="693CD168" w:rsidR="00F0352E" w:rsidRPr="003224A2" w:rsidRDefault="00F0352E" w:rsidP="00975BE5">
            <w:pPr>
              <w:suppressAutoHyphens w:val="0"/>
              <w:rPr>
                <w:b/>
                <w:bCs/>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hideMark/>
          </w:tcPr>
          <w:p w14:paraId="4B358C5B" w14:textId="6B43DA6E" w:rsidR="00F0352E" w:rsidRPr="003224A2" w:rsidRDefault="00F0352E" w:rsidP="00B15A92">
            <w:pPr>
              <w:suppressAutoHyphens w:val="0"/>
              <w:jc w:val="center"/>
              <w:rPr>
                <w:b/>
                <w:bCs/>
                <w:sz w:val="18"/>
                <w:szCs w:val="18"/>
                <w:lang w:eastAsia="fr-FR"/>
              </w:rPr>
            </w:pPr>
          </w:p>
        </w:tc>
        <w:tc>
          <w:tcPr>
            <w:tcW w:w="425" w:type="dxa"/>
            <w:tcBorders>
              <w:top w:val="single" w:sz="4" w:space="0" w:color="auto"/>
              <w:left w:val="nil"/>
              <w:bottom w:val="single" w:sz="4" w:space="0" w:color="auto"/>
              <w:right w:val="single" w:sz="4" w:space="0" w:color="auto"/>
            </w:tcBorders>
            <w:vAlign w:val="bottom"/>
          </w:tcPr>
          <w:p w14:paraId="4B358C5C" w14:textId="0F78469A" w:rsidR="00F0352E" w:rsidRPr="003224A2" w:rsidRDefault="00F0352E" w:rsidP="00975BE5">
            <w:pPr>
              <w:suppressAutoHyphens w:val="0"/>
              <w:jc w:val="center"/>
              <w:rPr>
                <w:b/>
                <w:bCs/>
                <w:sz w:val="18"/>
                <w:szCs w:val="18"/>
                <w:lang w:eastAsia="fr-FR"/>
              </w:rPr>
            </w:pPr>
          </w:p>
        </w:tc>
        <w:tc>
          <w:tcPr>
            <w:tcW w:w="1762" w:type="dxa"/>
            <w:tcBorders>
              <w:top w:val="nil"/>
              <w:left w:val="single" w:sz="4" w:space="0" w:color="auto"/>
              <w:bottom w:val="single" w:sz="4" w:space="0" w:color="auto"/>
              <w:right w:val="single" w:sz="4" w:space="0" w:color="auto"/>
            </w:tcBorders>
            <w:shd w:val="clear" w:color="auto" w:fill="auto"/>
            <w:noWrap/>
            <w:vAlign w:val="bottom"/>
            <w:hideMark/>
          </w:tcPr>
          <w:p w14:paraId="4B358C5D" w14:textId="4350752A" w:rsidR="00F0352E" w:rsidRPr="003224A2" w:rsidRDefault="00F0352E" w:rsidP="00975BE5">
            <w:pPr>
              <w:suppressAutoHyphens w:val="0"/>
              <w:jc w:val="center"/>
              <w:rPr>
                <w:b/>
                <w:bCs/>
                <w:sz w:val="18"/>
                <w:szCs w:val="18"/>
                <w:lang w:eastAsia="fr-FR"/>
              </w:rPr>
            </w:pPr>
          </w:p>
        </w:tc>
      </w:tr>
      <w:tr w:rsidR="00F0352E" w:rsidRPr="00585E9F" w14:paraId="4B358C67" w14:textId="77777777" w:rsidTr="00E37C2A">
        <w:trPr>
          <w:trHeight w:val="28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358C5F" w14:textId="4BDB848A" w:rsidR="00F0352E" w:rsidRPr="00585E9F" w:rsidRDefault="00F0352E" w:rsidP="00233A05">
            <w:pPr>
              <w:suppressAutoHyphens w:val="0"/>
              <w:jc w:val="center"/>
              <w:rPr>
                <w:color w:val="000000"/>
                <w:sz w:val="18"/>
                <w:szCs w:val="18"/>
                <w:lang w:eastAsia="fr-FR"/>
              </w:rPr>
            </w:pPr>
          </w:p>
        </w:tc>
        <w:tc>
          <w:tcPr>
            <w:tcW w:w="1984" w:type="dxa"/>
            <w:tcBorders>
              <w:top w:val="nil"/>
              <w:left w:val="nil"/>
              <w:bottom w:val="single" w:sz="4" w:space="0" w:color="auto"/>
              <w:right w:val="single" w:sz="4" w:space="0" w:color="auto"/>
            </w:tcBorders>
            <w:shd w:val="clear" w:color="auto" w:fill="auto"/>
            <w:noWrap/>
            <w:vAlign w:val="bottom"/>
            <w:hideMark/>
          </w:tcPr>
          <w:p w14:paraId="4B358C60" w14:textId="6A454E17" w:rsidR="00F0352E" w:rsidRPr="003224A2" w:rsidRDefault="00F0352E" w:rsidP="00975BE5">
            <w:pPr>
              <w:suppressAutoHyphens w:val="0"/>
              <w:jc w:val="center"/>
              <w:rPr>
                <w:b/>
                <w:bCs/>
                <w:color w:val="000000"/>
                <w:sz w:val="18"/>
                <w:szCs w:val="18"/>
                <w:lang w:eastAsia="fr-FR"/>
              </w:rPr>
            </w:pPr>
          </w:p>
        </w:tc>
        <w:tc>
          <w:tcPr>
            <w:tcW w:w="372" w:type="dxa"/>
            <w:tcBorders>
              <w:top w:val="nil"/>
              <w:left w:val="nil"/>
              <w:bottom w:val="single" w:sz="4" w:space="0" w:color="auto"/>
              <w:right w:val="single" w:sz="4" w:space="0" w:color="auto"/>
            </w:tcBorders>
            <w:shd w:val="clear" w:color="auto" w:fill="auto"/>
            <w:noWrap/>
            <w:vAlign w:val="bottom"/>
            <w:hideMark/>
          </w:tcPr>
          <w:p w14:paraId="4B358C61" w14:textId="522CB30C" w:rsidR="00F0352E" w:rsidRPr="007C6238" w:rsidRDefault="00F0352E" w:rsidP="00975BE5">
            <w:pPr>
              <w:suppressAutoHyphens w:val="0"/>
              <w:rPr>
                <w:b/>
                <w:bCs/>
                <w:color w:val="C00000"/>
                <w:sz w:val="18"/>
                <w:szCs w:val="18"/>
                <w:lang w:eastAsia="fr-FR"/>
              </w:rPr>
            </w:pPr>
            <w:r w:rsidRPr="007C6238">
              <w:rPr>
                <w:b/>
                <w:bCs/>
                <w:color w:val="C00000"/>
                <w:sz w:val="18"/>
                <w:szCs w:val="18"/>
                <w:lang w:eastAsia="fr-FR"/>
              </w:rPr>
              <w:t> </w:t>
            </w:r>
          </w:p>
        </w:tc>
        <w:tc>
          <w:tcPr>
            <w:tcW w:w="1613" w:type="dxa"/>
            <w:tcBorders>
              <w:top w:val="nil"/>
              <w:left w:val="nil"/>
              <w:bottom w:val="single" w:sz="4" w:space="0" w:color="auto"/>
              <w:right w:val="single" w:sz="4" w:space="0" w:color="auto"/>
            </w:tcBorders>
            <w:shd w:val="clear" w:color="auto" w:fill="auto"/>
            <w:noWrap/>
            <w:vAlign w:val="bottom"/>
            <w:hideMark/>
          </w:tcPr>
          <w:p w14:paraId="4B358C62" w14:textId="4B5D37A6" w:rsidR="00F0352E" w:rsidRPr="007C6238" w:rsidRDefault="00F0352E" w:rsidP="00975BE5">
            <w:pPr>
              <w:suppressAutoHyphens w:val="0"/>
              <w:jc w:val="center"/>
              <w:rPr>
                <w:b/>
                <w:bCs/>
                <w:color w:val="C00000"/>
                <w:sz w:val="18"/>
                <w:szCs w:val="18"/>
                <w:lang w:eastAsia="fr-FR"/>
              </w:rPr>
            </w:pPr>
            <w:r w:rsidRPr="00F6159A">
              <w:rPr>
                <w:b/>
                <w:bCs/>
                <w:sz w:val="18"/>
                <w:szCs w:val="18"/>
                <w:lang w:eastAsia="fr-FR"/>
              </w:rPr>
              <w:t>3 Litres</w:t>
            </w:r>
            <w:r w:rsidR="007C6238" w:rsidRPr="00F6159A">
              <w:rPr>
                <w:b/>
                <w:bCs/>
                <w:sz w:val="18"/>
                <w:szCs w:val="18"/>
                <w:lang w:eastAsia="fr-FR"/>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14:paraId="4B358C63" w14:textId="77777777" w:rsidR="00F0352E" w:rsidRPr="003224A2" w:rsidRDefault="00F0352E" w:rsidP="00975BE5">
            <w:pPr>
              <w:suppressAutoHyphens w:val="0"/>
              <w:rPr>
                <w:b/>
                <w:bCs/>
                <w:color w:val="C00000"/>
                <w:sz w:val="18"/>
                <w:szCs w:val="18"/>
                <w:lang w:eastAsia="fr-FR"/>
              </w:rPr>
            </w:pPr>
            <w:r w:rsidRPr="003224A2">
              <w:rPr>
                <w:b/>
                <w:bCs/>
                <w:color w:val="C00000"/>
                <w:sz w:val="18"/>
                <w:szCs w:val="18"/>
                <w:lang w:eastAsia="fr-FR"/>
              </w:rPr>
              <w:t> </w:t>
            </w:r>
          </w:p>
        </w:tc>
        <w:tc>
          <w:tcPr>
            <w:tcW w:w="1701" w:type="dxa"/>
            <w:tcBorders>
              <w:top w:val="nil"/>
              <w:left w:val="nil"/>
              <w:bottom w:val="single" w:sz="4" w:space="0" w:color="auto"/>
              <w:right w:val="single" w:sz="4" w:space="0" w:color="auto"/>
            </w:tcBorders>
            <w:shd w:val="clear" w:color="auto" w:fill="auto"/>
            <w:vAlign w:val="center"/>
            <w:hideMark/>
          </w:tcPr>
          <w:p w14:paraId="4B358C64" w14:textId="77777777" w:rsidR="00F0352E" w:rsidRPr="003224A2" w:rsidRDefault="00F0352E" w:rsidP="00975BE5">
            <w:pPr>
              <w:suppressAutoHyphens w:val="0"/>
              <w:jc w:val="center"/>
              <w:rPr>
                <w:b/>
                <w:bCs/>
                <w:color w:val="FF0000"/>
                <w:sz w:val="16"/>
                <w:szCs w:val="16"/>
                <w:lang w:eastAsia="fr-FR"/>
              </w:rPr>
            </w:pPr>
            <w:r w:rsidRPr="003224A2">
              <w:rPr>
                <w:b/>
                <w:bCs/>
                <w:color w:val="FF0000"/>
                <w:sz w:val="16"/>
                <w:szCs w:val="16"/>
                <w:lang w:eastAsia="fr-FR"/>
              </w:rPr>
              <w:t> </w:t>
            </w:r>
          </w:p>
        </w:tc>
        <w:tc>
          <w:tcPr>
            <w:tcW w:w="425" w:type="dxa"/>
            <w:tcBorders>
              <w:top w:val="single" w:sz="4" w:space="0" w:color="auto"/>
              <w:left w:val="nil"/>
              <w:bottom w:val="single" w:sz="4" w:space="0" w:color="auto"/>
              <w:right w:val="single" w:sz="4" w:space="0" w:color="auto"/>
            </w:tcBorders>
          </w:tcPr>
          <w:p w14:paraId="4B358C65" w14:textId="77777777" w:rsidR="00F0352E" w:rsidRPr="003224A2" w:rsidRDefault="00F0352E" w:rsidP="00975BE5">
            <w:pPr>
              <w:suppressAutoHyphens w:val="0"/>
              <w:rPr>
                <w:rFonts w:ascii="Calibri" w:hAnsi="Calibri" w:cs="Calibri"/>
                <w:b/>
                <w:bCs/>
                <w:color w:val="000000"/>
                <w:sz w:val="22"/>
                <w:szCs w:val="22"/>
                <w:lang w:eastAsia="fr-FR"/>
              </w:rPr>
            </w:pPr>
          </w:p>
        </w:tc>
        <w:tc>
          <w:tcPr>
            <w:tcW w:w="1762" w:type="dxa"/>
            <w:tcBorders>
              <w:top w:val="nil"/>
              <w:left w:val="single" w:sz="4" w:space="0" w:color="auto"/>
              <w:bottom w:val="single" w:sz="4" w:space="0" w:color="auto"/>
              <w:right w:val="single" w:sz="4" w:space="0" w:color="auto"/>
            </w:tcBorders>
            <w:shd w:val="clear" w:color="auto" w:fill="auto"/>
            <w:noWrap/>
            <w:vAlign w:val="bottom"/>
            <w:hideMark/>
          </w:tcPr>
          <w:p w14:paraId="4B358C66" w14:textId="77777777" w:rsidR="00F0352E" w:rsidRPr="003224A2" w:rsidRDefault="00F0352E" w:rsidP="00975BE5">
            <w:pPr>
              <w:suppressAutoHyphens w:val="0"/>
              <w:rPr>
                <w:rFonts w:ascii="Calibri" w:hAnsi="Calibri" w:cs="Calibri"/>
                <w:b/>
                <w:bCs/>
                <w:color w:val="000000"/>
                <w:sz w:val="22"/>
                <w:szCs w:val="22"/>
                <w:lang w:eastAsia="fr-FR"/>
              </w:rPr>
            </w:pPr>
            <w:r w:rsidRPr="003224A2">
              <w:rPr>
                <w:rFonts w:ascii="Calibri" w:hAnsi="Calibri" w:cs="Calibri"/>
                <w:b/>
                <w:bCs/>
                <w:color w:val="000000"/>
                <w:sz w:val="22"/>
                <w:szCs w:val="22"/>
                <w:lang w:eastAsia="fr-FR"/>
              </w:rPr>
              <w:t> </w:t>
            </w:r>
          </w:p>
        </w:tc>
      </w:tr>
      <w:tr w:rsidR="00F0352E" w:rsidRPr="00585E9F" w14:paraId="4B358C70" w14:textId="77777777" w:rsidTr="00E37C2A">
        <w:trPr>
          <w:trHeight w:val="28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358C68" w14:textId="77777777" w:rsidR="00F0352E" w:rsidRPr="00A04C03" w:rsidRDefault="00F0352E" w:rsidP="00975BE5">
            <w:pPr>
              <w:suppressAutoHyphens w:val="0"/>
              <w:rPr>
                <w:b/>
                <w:color w:val="000000"/>
                <w:sz w:val="18"/>
                <w:szCs w:val="18"/>
                <w:lang w:eastAsia="fr-FR"/>
              </w:rPr>
            </w:pPr>
            <w:r w:rsidRPr="00585E9F">
              <w:rPr>
                <w:color w:val="000000"/>
                <w:sz w:val="18"/>
                <w:szCs w:val="18"/>
                <w:lang w:eastAsia="fr-FR"/>
              </w:rPr>
              <w:t> </w:t>
            </w:r>
          </w:p>
        </w:tc>
        <w:tc>
          <w:tcPr>
            <w:tcW w:w="1984" w:type="dxa"/>
            <w:tcBorders>
              <w:top w:val="nil"/>
              <w:left w:val="nil"/>
              <w:bottom w:val="single" w:sz="4" w:space="0" w:color="auto"/>
              <w:right w:val="single" w:sz="4" w:space="0" w:color="auto"/>
            </w:tcBorders>
            <w:shd w:val="clear" w:color="auto" w:fill="auto"/>
            <w:noWrap/>
            <w:vAlign w:val="bottom"/>
            <w:hideMark/>
          </w:tcPr>
          <w:p w14:paraId="4B358C69" w14:textId="27E2FA6F" w:rsidR="00F0352E" w:rsidRPr="003224A2" w:rsidRDefault="00F0352E" w:rsidP="00975BE5">
            <w:pPr>
              <w:suppressAutoHyphens w:val="0"/>
              <w:jc w:val="center"/>
              <w:rPr>
                <w:b/>
                <w:bCs/>
                <w:color w:val="000000"/>
                <w:sz w:val="18"/>
                <w:szCs w:val="18"/>
                <w:lang w:eastAsia="fr-FR"/>
              </w:rPr>
            </w:pPr>
          </w:p>
        </w:tc>
        <w:tc>
          <w:tcPr>
            <w:tcW w:w="372" w:type="dxa"/>
            <w:tcBorders>
              <w:top w:val="nil"/>
              <w:left w:val="nil"/>
              <w:bottom w:val="single" w:sz="4" w:space="0" w:color="auto"/>
              <w:right w:val="single" w:sz="4" w:space="0" w:color="auto"/>
            </w:tcBorders>
            <w:shd w:val="clear" w:color="auto" w:fill="auto"/>
            <w:noWrap/>
            <w:vAlign w:val="bottom"/>
            <w:hideMark/>
          </w:tcPr>
          <w:p w14:paraId="4B358C6A" w14:textId="67A50911" w:rsidR="00F0352E" w:rsidRPr="00624B8A" w:rsidRDefault="00807AF2" w:rsidP="00975BE5">
            <w:pPr>
              <w:suppressAutoHyphens w:val="0"/>
              <w:rPr>
                <w:b/>
                <w:bCs/>
                <w:color w:val="C00000"/>
                <w:sz w:val="18"/>
                <w:szCs w:val="18"/>
                <w:lang w:eastAsia="fr-FR"/>
              </w:rPr>
            </w:pPr>
            <w:r w:rsidRPr="00624B8A">
              <w:rPr>
                <w:b/>
                <w:bCs/>
                <w:color w:val="C00000"/>
                <w:sz w:val="18"/>
                <w:szCs w:val="18"/>
                <w:lang w:eastAsia="fr-FR"/>
              </w:rPr>
              <w:t> </w:t>
            </w:r>
          </w:p>
        </w:tc>
        <w:tc>
          <w:tcPr>
            <w:tcW w:w="1613" w:type="dxa"/>
            <w:tcBorders>
              <w:top w:val="nil"/>
              <w:left w:val="nil"/>
              <w:bottom w:val="single" w:sz="4" w:space="0" w:color="auto"/>
              <w:right w:val="single" w:sz="4" w:space="0" w:color="auto"/>
            </w:tcBorders>
            <w:shd w:val="clear" w:color="auto" w:fill="auto"/>
            <w:noWrap/>
            <w:vAlign w:val="bottom"/>
            <w:hideMark/>
          </w:tcPr>
          <w:p w14:paraId="4B358C6B" w14:textId="75876E72" w:rsidR="00F0352E" w:rsidRPr="00624B8A" w:rsidRDefault="00F0352E" w:rsidP="00975BE5">
            <w:pPr>
              <w:suppressAutoHyphens w:val="0"/>
              <w:jc w:val="center"/>
              <w:rPr>
                <w:b/>
                <w:bCs/>
                <w:color w:val="C00000"/>
                <w:sz w:val="18"/>
                <w:szCs w:val="18"/>
                <w:lang w:eastAsia="fr-FR"/>
              </w:rPr>
            </w:pPr>
            <w:r w:rsidRPr="00811B70">
              <w:rPr>
                <w:b/>
                <w:bCs/>
                <w:sz w:val="18"/>
                <w:szCs w:val="18"/>
                <w:lang w:eastAsia="fr-FR"/>
              </w:rPr>
              <w:t>5 Litres</w:t>
            </w:r>
            <w:r w:rsidR="00624B8A" w:rsidRPr="00811B70">
              <w:rPr>
                <w:b/>
                <w:bCs/>
                <w:sz w:val="18"/>
                <w:szCs w:val="18"/>
                <w:lang w:eastAsia="fr-FR"/>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14:paraId="4B358C6C" w14:textId="77777777" w:rsidR="00F0352E" w:rsidRPr="003224A2" w:rsidRDefault="00F0352E" w:rsidP="00975BE5">
            <w:pPr>
              <w:suppressAutoHyphens w:val="0"/>
              <w:rPr>
                <w:b/>
                <w:bCs/>
                <w:color w:val="000000"/>
                <w:sz w:val="18"/>
                <w:szCs w:val="18"/>
                <w:lang w:eastAsia="fr-FR"/>
              </w:rPr>
            </w:pPr>
            <w:r w:rsidRPr="003224A2">
              <w:rPr>
                <w:b/>
                <w:bCs/>
                <w:color w:val="000000"/>
                <w:sz w:val="18"/>
                <w:szCs w:val="18"/>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B358C6D" w14:textId="77777777" w:rsidR="00F0352E" w:rsidRPr="003224A2" w:rsidRDefault="00F0352E" w:rsidP="00975BE5">
            <w:pPr>
              <w:suppressAutoHyphens w:val="0"/>
              <w:jc w:val="center"/>
              <w:rPr>
                <w:b/>
                <w:bCs/>
                <w:color w:val="000000"/>
                <w:sz w:val="18"/>
                <w:szCs w:val="18"/>
                <w:lang w:eastAsia="fr-FR"/>
              </w:rPr>
            </w:pPr>
            <w:r w:rsidRPr="003224A2">
              <w:rPr>
                <w:b/>
                <w:bCs/>
                <w:color w:val="000000"/>
                <w:sz w:val="18"/>
                <w:szCs w:val="18"/>
                <w:lang w:eastAsia="fr-FR"/>
              </w:rPr>
              <w:t> </w:t>
            </w:r>
          </w:p>
        </w:tc>
        <w:tc>
          <w:tcPr>
            <w:tcW w:w="425" w:type="dxa"/>
            <w:tcBorders>
              <w:top w:val="single" w:sz="4" w:space="0" w:color="auto"/>
              <w:left w:val="nil"/>
              <w:bottom w:val="single" w:sz="4" w:space="0" w:color="auto"/>
              <w:right w:val="single" w:sz="4" w:space="0" w:color="auto"/>
            </w:tcBorders>
          </w:tcPr>
          <w:p w14:paraId="4B358C6E" w14:textId="77777777" w:rsidR="00F0352E" w:rsidRPr="003224A2" w:rsidRDefault="00F0352E" w:rsidP="00975BE5">
            <w:pPr>
              <w:suppressAutoHyphens w:val="0"/>
              <w:rPr>
                <w:rFonts w:ascii="Calibri" w:hAnsi="Calibri" w:cs="Calibri"/>
                <w:b/>
                <w:bCs/>
                <w:color w:val="000000"/>
                <w:sz w:val="22"/>
                <w:szCs w:val="22"/>
                <w:lang w:eastAsia="fr-FR"/>
              </w:rPr>
            </w:pPr>
          </w:p>
        </w:tc>
        <w:tc>
          <w:tcPr>
            <w:tcW w:w="1762" w:type="dxa"/>
            <w:tcBorders>
              <w:top w:val="nil"/>
              <w:left w:val="single" w:sz="4" w:space="0" w:color="auto"/>
              <w:bottom w:val="single" w:sz="4" w:space="0" w:color="auto"/>
              <w:right w:val="single" w:sz="4" w:space="0" w:color="auto"/>
            </w:tcBorders>
            <w:shd w:val="clear" w:color="auto" w:fill="auto"/>
            <w:noWrap/>
            <w:vAlign w:val="bottom"/>
            <w:hideMark/>
          </w:tcPr>
          <w:p w14:paraId="4B358C6F" w14:textId="77777777" w:rsidR="00F0352E" w:rsidRPr="003224A2" w:rsidRDefault="00F0352E" w:rsidP="00975BE5">
            <w:pPr>
              <w:suppressAutoHyphens w:val="0"/>
              <w:rPr>
                <w:rFonts w:ascii="Calibri" w:hAnsi="Calibri" w:cs="Calibri"/>
                <w:b/>
                <w:bCs/>
                <w:color w:val="000000"/>
                <w:sz w:val="22"/>
                <w:szCs w:val="22"/>
                <w:lang w:eastAsia="fr-FR"/>
              </w:rPr>
            </w:pPr>
            <w:r w:rsidRPr="003224A2">
              <w:rPr>
                <w:rFonts w:ascii="Calibri" w:hAnsi="Calibri" w:cs="Calibri"/>
                <w:b/>
                <w:bCs/>
                <w:color w:val="000000"/>
                <w:sz w:val="22"/>
                <w:szCs w:val="22"/>
                <w:lang w:eastAsia="fr-FR"/>
              </w:rPr>
              <w:t> </w:t>
            </w:r>
          </w:p>
        </w:tc>
      </w:tr>
      <w:tr w:rsidR="00F0352E" w:rsidRPr="00585E9F" w14:paraId="4B358C79" w14:textId="77777777" w:rsidTr="00E37C2A">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358C71" w14:textId="77777777" w:rsidR="00F0352E" w:rsidRPr="00585E9F" w:rsidRDefault="00F0352E" w:rsidP="00975BE5">
            <w:pPr>
              <w:suppressAutoHyphens w:val="0"/>
              <w:rPr>
                <w:color w:val="000000"/>
                <w:sz w:val="18"/>
                <w:szCs w:val="18"/>
                <w:lang w:eastAsia="fr-FR"/>
              </w:rPr>
            </w:pPr>
            <w:r w:rsidRPr="00585E9F">
              <w:rPr>
                <w:color w:val="000000"/>
                <w:sz w:val="18"/>
                <w:szCs w:val="18"/>
                <w:lang w:eastAsia="fr-FR"/>
              </w:rPr>
              <w:t> </w:t>
            </w:r>
          </w:p>
        </w:tc>
        <w:tc>
          <w:tcPr>
            <w:tcW w:w="1984" w:type="dxa"/>
            <w:tcBorders>
              <w:top w:val="nil"/>
              <w:left w:val="nil"/>
              <w:bottom w:val="single" w:sz="4" w:space="0" w:color="auto"/>
              <w:right w:val="single" w:sz="4" w:space="0" w:color="auto"/>
            </w:tcBorders>
            <w:shd w:val="clear" w:color="auto" w:fill="auto"/>
            <w:vAlign w:val="center"/>
            <w:hideMark/>
          </w:tcPr>
          <w:p w14:paraId="4B358C72" w14:textId="77777777" w:rsidR="00F0352E" w:rsidRPr="003224A2" w:rsidRDefault="00F0352E" w:rsidP="00975BE5">
            <w:pPr>
              <w:suppressAutoHyphens w:val="0"/>
              <w:rPr>
                <w:b/>
                <w:bCs/>
                <w:color w:val="FF0000"/>
                <w:sz w:val="16"/>
                <w:szCs w:val="16"/>
                <w:lang w:eastAsia="fr-FR"/>
              </w:rPr>
            </w:pPr>
            <w:r w:rsidRPr="003224A2">
              <w:rPr>
                <w:b/>
                <w:bCs/>
                <w:color w:val="FF0000"/>
                <w:sz w:val="16"/>
                <w:szCs w:val="16"/>
                <w:lang w:eastAsia="fr-FR"/>
              </w:rPr>
              <w:t> </w:t>
            </w:r>
          </w:p>
        </w:tc>
        <w:tc>
          <w:tcPr>
            <w:tcW w:w="372" w:type="dxa"/>
            <w:tcBorders>
              <w:top w:val="nil"/>
              <w:left w:val="nil"/>
              <w:bottom w:val="single" w:sz="4" w:space="0" w:color="auto"/>
              <w:right w:val="single" w:sz="4" w:space="0" w:color="auto"/>
            </w:tcBorders>
            <w:shd w:val="clear" w:color="auto" w:fill="auto"/>
            <w:noWrap/>
            <w:vAlign w:val="bottom"/>
            <w:hideMark/>
          </w:tcPr>
          <w:p w14:paraId="4B358C73" w14:textId="768B83E7" w:rsidR="00F0352E" w:rsidRPr="00811B70" w:rsidRDefault="00F0352E" w:rsidP="00975BE5">
            <w:pPr>
              <w:suppressAutoHyphens w:val="0"/>
              <w:rPr>
                <w:b/>
                <w:bCs/>
                <w:color w:val="C00000"/>
                <w:sz w:val="18"/>
                <w:szCs w:val="18"/>
                <w:lang w:eastAsia="fr-FR"/>
              </w:rPr>
            </w:pPr>
            <w:r w:rsidRPr="00811B70">
              <w:rPr>
                <w:b/>
                <w:bCs/>
                <w:color w:val="C00000"/>
                <w:sz w:val="18"/>
                <w:szCs w:val="18"/>
                <w:lang w:eastAsia="fr-FR"/>
              </w:rPr>
              <w:t> </w:t>
            </w:r>
          </w:p>
        </w:tc>
        <w:tc>
          <w:tcPr>
            <w:tcW w:w="1613" w:type="dxa"/>
            <w:tcBorders>
              <w:top w:val="nil"/>
              <w:left w:val="nil"/>
              <w:bottom w:val="single" w:sz="4" w:space="0" w:color="auto"/>
              <w:right w:val="single" w:sz="4" w:space="0" w:color="auto"/>
            </w:tcBorders>
            <w:shd w:val="clear" w:color="auto" w:fill="auto"/>
            <w:noWrap/>
            <w:vAlign w:val="bottom"/>
            <w:hideMark/>
          </w:tcPr>
          <w:p w14:paraId="4B358C74" w14:textId="35D44FAC" w:rsidR="00F0352E" w:rsidRPr="00811B70" w:rsidRDefault="00F0352E" w:rsidP="00975BE5">
            <w:pPr>
              <w:suppressAutoHyphens w:val="0"/>
              <w:jc w:val="center"/>
              <w:rPr>
                <w:b/>
                <w:bCs/>
                <w:color w:val="C00000"/>
                <w:sz w:val="18"/>
                <w:szCs w:val="18"/>
                <w:lang w:eastAsia="fr-FR"/>
              </w:rPr>
            </w:pPr>
            <w:r w:rsidRPr="007D2A63">
              <w:rPr>
                <w:b/>
                <w:bCs/>
                <w:sz w:val="18"/>
                <w:szCs w:val="18"/>
                <w:lang w:eastAsia="fr-FR"/>
              </w:rPr>
              <w:t>10 Litres</w:t>
            </w:r>
          </w:p>
        </w:tc>
        <w:tc>
          <w:tcPr>
            <w:tcW w:w="425" w:type="dxa"/>
            <w:tcBorders>
              <w:top w:val="nil"/>
              <w:left w:val="nil"/>
              <w:bottom w:val="single" w:sz="4" w:space="0" w:color="auto"/>
              <w:right w:val="single" w:sz="4" w:space="0" w:color="auto"/>
            </w:tcBorders>
            <w:shd w:val="clear" w:color="auto" w:fill="auto"/>
            <w:noWrap/>
            <w:vAlign w:val="bottom"/>
            <w:hideMark/>
          </w:tcPr>
          <w:p w14:paraId="4B358C75" w14:textId="77777777" w:rsidR="00F0352E" w:rsidRPr="003224A2" w:rsidRDefault="00F0352E" w:rsidP="00975BE5">
            <w:pPr>
              <w:suppressAutoHyphens w:val="0"/>
              <w:rPr>
                <w:b/>
                <w:bCs/>
                <w:color w:val="000000"/>
                <w:sz w:val="18"/>
                <w:szCs w:val="18"/>
                <w:lang w:eastAsia="fr-FR"/>
              </w:rPr>
            </w:pPr>
            <w:r w:rsidRPr="003224A2">
              <w:rPr>
                <w:b/>
                <w:bCs/>
                <w:color w:val="000000"/>
                <w:sz w:val="18"/>
                <w:szCs w:val="18"/>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B358C76" w14:textId="77777777" w:rsidR="00F0352E" w:rsidRPr="003224A2" w:rsidRDefault="00F0352E" w:rsidP="00975BE5">
            <w:pPr>
              <w:suppressAutoHyphens w:val="0"/>
              <w:jc w:val="center"/>
              <w:rPr>
                <w:b/>
                <w:bCs/>
                <w:color w:val="000000"/>
                <w:sz w:val="18"/>
                <w:szCs w:val="18"/>
                <w:lang w:eastAsia="fr-FR"/>
              </w:rPr>
            </w:pPr>
            <w:r w:rsidRPr="003224A2">
              <w:rPr>
                <w:b/>
                <w:bCs/>
                <w:color w:val="000000"/>
                <w:sz w:val="18"/>
                <w:szCs w:val="18"/>
                <w:lang w:eastAsia="fr-FR"/>
              </w:rPr>
              <w:t> </w:t>
            </w:r>
          </w:p>
        </w:tc>
        <w:tc>
          <w:tcPr>
            <w:tcW w:w="425" w:type="dxa"/>
            <w:tcBorders>
              <w:top w:val="single" w:sz="4" w:space="0" w:color="auto"/>
              <w:left w:val="nil"/>
              <w:bottom w:val="single" w:sz="4" w:space="0" w:color="auto"/>
              <w:right w:val="single" w:sz="4" w:space="0" w:color="auto"/>
            </w:tcBorders>
          </w:tcPr>
          <w:p w14:paraId="4B358C77" w14:textId="77777777" w:rsidR="00F0352E" w:rsidRPr="003224A2" w:rsidRDefault="00F0352E" w:rsidP="00975BE5">
            <w:pPr>
              <w:suppressAutoHyphens w:val="0"/>
              <w:rPr>
                <w:rFonts w:ascii="Calibri" w:hAnsi="Calibri" w:cs="Calibri"/>
                <w:b/>
                <w:bCs/>
                <w:color w:val="000000"/>
                <w:sz w:val="22"/>
                <w:szCs w:val="22"/>
                <w:lang w:eastAsia="fr-FR"/>
              </w:rPr>
            </w:pPr>
          </w:p>
        </w:tc>
        <w:tc>
          <w:tcPr>
            <w:tcW w:w="1762" w:type="dxa"/>
            <w:tcBorders>
              <w:top w:val="nil"/>
              <w:left w:val="single" w:sz="4" w:space="0" w:color="auto"/>
              <w:bottom w:val="single" w:sz="4" w:space="0" w:color="auto"/>
              <w:right w:val="single" w:sz="4" w:space="0" w:color="auto"/>
            </w:tcBorders>
            <w:shd w:val="clear" w:color="auto" w:fill="auto"/>
            <w:noWrap/>
            <w:vAlign w:val="bottom"/>
            <w:hideMark/>
          </w:tcPr>
          <w:p w14:paraId="4B358C78" w14:textId="77777777" w:rsidR="00F0352E" w:rsidRPr="003224A2" w:rsidRDefault="00F0352E" w:rsidP="00975BE5">
            <w:pPr>
              <w:suppressAutoHyphens w:val="0"/>
              <w:rPr>
                <w:rFonts w:ascii="Calibri" w:hAnsi="Calibri" w:cs="Calibri"/>
                <w:b/>
                <w:bCs/>
                <w:color w:val="000000"/>
                <w:sz w:val="22"/>
                <w:szCs w:val="22"/>
                <w:lang w:eastAsia="fr-FR"/>
              </w:rPr>
            </w:pPr>
            <w:r w:rsidRPr="003224A2">
              <w:rPr>
                <w:rFonts w:ascii="Calibri" w:hAnsi="Calibri" w:cs="Calibri"/>
                <w:b/>
                <w:bCs/>
                <w:color w:val="000000"/>
                <w:sz w:val="22"/>
                <w:szCs w:val="22"/>
                <w:lang w:eastAsia="fr-FR"/>
              </w:rPr>
              <w:t> </w:t>
            </w:r>
          </w:p>
        </w:tc>
      </w:tr>
    </w:tbl>
    <w:p w14:paraId="4B358C7B" w14:textId="0CD9C43E" w:rsidR="00EB352F" w:rsidRDefault="00EB352F" w:rsidP="00EB352F">
      <w:pPr>
        <w:jc w:val="both"/>
        <w:rPr>
          <w:sz w:val="18"/>
        </w:rPr>
      </w:pPr>
    </w:p>
    <w:p w14:paraId="4B358C7C" w14:textId="77777777" w:rsidR="00A43E55" w:rsidRDefault="00A43E55">
      <w:pPr>
        <w:jc w:val="both"/>
        <w:rPr>
          <w:sz w:val="18"/>
        </w:rPr>
      </w:pPr>
      <w:r>
        <w:rPr>
          <w:sz w:val="18"/>
        </w:rPr>
        <w:t>Pour la fourniture d’emballage en polypropylène de capacité définie dans la grille ci avant, et à la fréquence de collecte définie à l’ART. 9, le coût annuel du contrat est de :</w:t>
      </w:r>
    </w:p>
    <w:p w14:paraId="4B358C7D" w14:textId="35FFD956" w:rsidR="00A43E55" w:rsidRDefault="00A43E55">
      <w:pPr>
        <w:jc w:val="both"/>
        <w:rPr>
          <w:sz w:val="18"/>
        </w:rPr>
      </w:pPr>
    </w:p>
    <w:p w14:paraId="4B358C7E" w14:textId="3BDA7454" w:rsidR="00A43E55" w:rsidRPr="00056077" w:rsidRDefault="00A43E55">
      <w:pPr>
        <w:jc w:val="both"/>
        <w:rPr>
          <w:sz w:val="18"/>
          <w:lang w:val="en-US"/>
        </w:rPr>
      </w:pPr>
      <w:r>
        <w:rPr>
          <w:sz w:val="18"/>
        </w:rPr>
        <w:tab/>
      </w:r>
      <w:r w:rsidRPr="00056077">
        <w:rPr>
          <w:sz w:val="18"/>
          <w:lang w:val="en-US"/>
        </w:rPr>
        <w:t xml:space="preserve">TOTAL </w:t>
      </w:r>
      <w:r w:rsidR="000E5858" w:rsidRPr="00056077">
        <w:rPr>
          <w:sz w:val="18"/>
          <w:lang w:val="en-US"/>
        </w:rPr>
        <w:t>HT:</w:t>
      </w:r>
      <w:r w:rsidRPr="00056077">
        <w:rPr>
          <w:sz w:val="18"/>
          <w:lang w:val="en-US"/>
        </w:rPr>
        <w:tab/>
      </w:r>
      <w:r w:rsidRPr="00056077">
        <w:rPr>
          <w:sz w:val="18"/>
          <w:lang w:val="en-US"/>
        </w:rPr>
        <w:tab/>
        <w:t>………….</w:t>
      </w:r>
    </w:p>
    <w:p w14:paraId="4B358C7F" w14:textId="77777777" w:rsidR="00A43E55" w:rsidRDefault="00BA2820">
      <w:pPr>
        <w:jc w:val="both"/>
        <w:rPr>
          <w:sz w:val="18"/>
          <w:lang w:val="en-GB"/>
        </w:rPr>
      </w:pPr>
      <w:r>
        <w:rPr>
          <w:noProof/>
          <w:lang w:eastAsia="fr-FR"/>
        </w:rPr>
        <mc:AlternateContent>
          <mc:Choice Requires="wps">
            <w:drawing>
              <wp:anchor distT="0" distB="0" distL="114935" distR="114935" simplePos="0" relativeHeight="251654656" behindDoc="0" locked="0" layoutInCell="1" allowOverlap="1" wp14:anchorId="4B358D0E" wp14:editId="77F34A2E">
                <wp:simplePos x="0" y="0"/>
                <wp:positionH relativeFrom="column">
                  <wp:posOffset>3348355</wp:posOffset>
                </wp:positionH>
                <wp:positionV relativeFrom="paragraph">
                  <wp:posOffset>61595</wp:posOffset>
                </wp:positionV>
                <wp:extent cx="3790950" cy="6572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657225"/>
                        </a:xfrm>
                        <a:prstGeom prst="rect">
                          <a:avLst/>
                        </a:prstGeom>
                        <a:solidFill>
                          <a:srgbClr val="FFFFFF"/>
                        </a:solidFill>
                        <a:ln w="6350">
                          <a:solidFill>
                            <a:srgbClr val="000000"/>
                          </a:solidFill>
                          <a:miter lim="800000"/>
                          <a:headEnd/>
                          <a:tailEnd/>
                        </a:ln>
                      </wps:spPr>
                      <wps:txbx>
                        <w:txbxContent>
                          <w:p w14:paraId="4B358D28" w14:textId="07B9AF68" w:rsidR="00856263" w:rsidRPr="00FC14AB" w:rsidRDefault="00931F18" w:rsidP="0092025D">
                            <w:pPr>
                              <w:jc w:val="center"/>
                              <w:rPr>
                                <w:b/>
                                <w:color w:val="006600"/>
                                <w:sz w:val="26"/>
                                <w:szCs w:val="26"/>
                              </w:rPr>
                            </w:pPr>
                            <w:r>
                              <w:rPr>
                                <w:b/>
                                <w:color w:val="006600"/>
                                <w:sz w:val="26"/>
                                <w:szCs w:val="26"/>
                              </w:rPr>
                              <w:t xml:space="preserve">FACTURATION </w:t>
                            </w:r>
                            <w:r w:rsidR="00A81C1A">
                              <w:rPr>
                                <w:b/>
                                <w:color w:val="006600"/>
                                <w:sz w:val="26"/>
                                <w:szCs w:val="26"/>
                              </w:rPr>
                              <w:t>MENSUELLE</w:t>
                            </w:r>
                            <w:r w:rsidR="006501EF">
                              <w:rPr>
                                <w:b/>
                                <w:color w:val="006600"/>
                                <w:sz w:val="26"/>
                                <w:szCs w:val="26"/>
                              </w:rPr>
                              <w:t xml:space="preserve"> </w:t>
                            </w:r>
                            <w:r>
                              <w:rPr>
                                <w:b/>
                                <w:color w:val="006600"/>
                                <w:sz w:val="26"/>
                                <w:szCs w:val="26"/>
                              </w:rPr>
                              <w:t>SELON PROPOSITION TARIFAIRE JOINTE</w:t>
                            </w:r>
                          </w:p>
                          <w:p w14:paraId="4B358D29" w14:textId="77777777" w:rsidR="0051776A" w:rsidRPr="002C0F10" w:rsidRDefault="0051776A" w:rsidP="0012239B">
                            <w:pPr>
                              <w:ind w:left="2124" w:firstLine="708"/>
                              <w:jc w:val="center"/>
                              <w:rPr>
                                <w:b/>
                                <w:color w:val="006600"/>
                                <w:sz w:val="36"/>
                                <w:szCs w:val="36"/>
                              </w:rPr>
                            </w:pPr>
                          </w:p>
                          <w:p w14:paraId="4B358D2A" w14:textId="77777777" w:rsidR="002C0F10" w:rsidRPr="00F156DB" w:rsidRDefault="002C0F10" w:rsidP="0012239B">
                            <w:pPr>
                              <w:jc w:val="center"/>
                              <w:rPr>
                                <w:b/>
                                <w:color w:val="006600"/>
                                <w:sz w:val="36"/>
                                <w:szCs w:val="36"/>
                              </w:rPr>
                            </w:pPr>
                          </w:p>
                          <w:p w14:paraId="4B358D2B" w14:textId="77777777" w:rsidR="006640F2" w:rsidRPr="006640F2" w:rsidRDefault="006640F2" w:rsidP="0012239B">
                            <w:pPr>
                              <w:jc w:val="center"/>
                              <w:rPr>
                                <w:b/>
                                <w:color w:val="006600"/>
                                <w:sz w:val="40"/>
                                <w:szCs w:val="40"/>
                              </w:rPr>
                            </w:pPr>
                          </w:p>
                        </w:txbxContent>
                      </wps:txbx>
                      <wps:bodyPr rot="0" vert="horz" wrap="square" lIns="100965" tIns="55245" rIns="100965" bIns="5524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58D0E" id="Text Box 2" o:spid="_x0000_s1031" type="#_x0000_t202" style="position:absolute;left:0;text-align:left;margin-left:263.65pt;margin-top:4.85pt;width:298.5pt;height:51.7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" strokeweight=".5pt">
                <v:textbox inset="7.95pt,4.35pt,7.95pt,4.35pt">
                  <w:txbxContent>
                    <w:p w14:paraId="4B358D28" w14:textId="07B9AF68" w:rsidR="00856263" w:rsidRPr="00FC14AB" w:rsidRDefault="00931F18" w:rsidP="0092025D">
                      <w:pPr>
                        <w:jc w:val="center"/>
                        <w:rPr>
                          <w:b/>
                          <w:color w:val="006600"/>
                          <w:sz w:val="26"/>
                          <w:szCs w:val="26"/>
                        </w:rPr>
                      </w:pPr>
                      <w:r>
                        <w:rPr>
                          <w:b/>
                          <w:color w:val="006600"/>
                          <w:sz w:val="26"/>
                          <w:szCs w:val="26"/>
                        </w:rPr>
                        <w:t xml:space="preserve">FACTURATION </w:t>
                      </w:r>
                      <w:r w:rsidR="00A81C1A">
                        <w:rPr>
                          <w:b/>
                          <w:color w:val="006600"/>
                          <w:sz w:val="26"/>
                          <w:szCs w:val="26"/>
                        </w:rPr>
                        <w:t>MENSUELLE</w:t>
                      </w:r>
                      <w:r w:rsidR="006501EF">
                        <w:rPr>
                          <w:b/>
                          <w:color w:val="006600"/>
                          <w:sz w:val="26"/>
                          <w:szCs w:val="26"/>
                        </w:rPr>
                        <w:t xml:space="preserve"> </w:t>
                      </w:r>
                      <w:r>
                        <w:rPr>
                          <w:b/>
                          <w:color w:val="006600"/>
                          <w:sz w:val="26"/>
                          <w:szCs w:val="26"/>
                        </w:rPr>
                        <w:t>SELON PROPOSITION TARIFAIRE JOINTE</w:t>
                      </w:r>
                    </w:p>
                    <w:p w14:paraId="4B358D29" w14:textId="77777777" w:rsidR="0051776A" w:rsidRPr="002C0F10" w:rsidRDefault="0051776A" w:rsidP="0012239B">
                      <w:pPr>
                        <w:ind w:left="2124" w:firstLine="708"/>
                        <w:jc w:val="center"/>
                        <w:rPr>
                          <w:b/>
                          <w:color w:val="006600"/>
                          <w:sz w:val="36"/>
                          <w:szCs w:val="36"/>
                        </w:rPr>
                      </w:pPr>
                    </w:p>
                    <w:p w14:paraId="4B358D2A" w14:textId="77777777" w:rsidR="002C0F10" w:rsidRPr="00F156DB" w:rsidRDefault="002C0F10" w:rsidP="0012239B">
                      <w:pPr>
                        <w:jc w:val="center"/>
                        <w:rPr>
                          <w:b/>
                          <w:color w:val="006600"/>
                          <w:sz w:val="36"/>
                          <w:szCs w:val="36"/>
                        </w:rPr>
                      </w:pPr>
                    </w:p>
                    <w:p w14:paraId="4B358D2B" w14:textId="77777777" w:rsidR="006640F2" w:rsidRPr="006640F2" w:rsidRDefault="006640F2" w:rsidP="0012239B">
                      <w:pPr>
                        <w:jc w:val="center"/>
                        <w:rPr>
                          <w:b/>
                          <w:color w:val="006600"/>
                          <w:sz w:val="40"/>
                          <w:szCs w:val="40"/>
                        </w:rPr>
                      </w:pPr>
                    </w:p>
                  </w:txbxContent>
                </v:textbox>
              </v:shape>
            </w:pict>
          </mc:Fallback>
        </mc:AlternateContent>
      </w:r>
      <w:r w:rsidR="00A43E55">
        <w:rPr>
          <w:sz w:val="18"/>
          <w:lang w:val="en-GB"/>
        </w:rPr>
        <w:tab/>
        <w:t xml:space="preserve">T.V.A. </w:t>
      </w:r>
      <w:r w:rsidR="00F41975">
        <w:rPr>
          <w:sz w:val="18"/>
          <w:lang w:val="en-GB"/>
        </w:rPr>
        <w:t>20</w:t>
      </w:r>
      <w:r w:rsidR="00A43E55">
        <w:rPr>
          <w:sz w:val="18"/>
          <w:lang w:val="en-GB"/>
        </w:rPr>
        <w:t>%</w:t>
      </w:r>
      <w:r w:rsidR="00A43E55">
        <w:rPr>
          <w:sz w:val="18"/>
          <w:lang w:val="en-GB"/>
        </w:rPr>
        <w:tab/>
      </w:r>
      <w:r w:rsidR="00A43E55">
        <w:rPr>
          <w:sz w:val="18"/>
          <w:lang w:val="en-GB"/>
        </w:rPr>
        <w:tab/>
        <w:t>…….........</w:t>
      </w:r>
    </w:p>
    <w:p w14:paraId="4B358C80" w14:textId="092C4E90" w:rsidR="00A43E55" w:rsidRDefault="00A43E55">
      <w:pPr>
        <w:jc w:val="both"/>
        <w:rPr>
          <w:sz w:val="18"/>
        </w:rPr>
      </w:pPr>
      <w:r>
        <w:rPr>
          <w:sz w:val="18"/>
          <w:lang w:val="en-GB"/>
        </w:rPr>
        <w:tab/>
      </w:r>
      <w:r>
        <w:rPr>
          <w:sz w:val="18"/>
        </w:rPr>
        <w:t>TOTAL TTC :</w:t>
      </w:r>
      <w:r>
        <w:rPr>
          <w:sz w:val="18"/>
        </w:rPr>
        <w:tab/>
      </w:r>
      <w:r>
        <w:rPr>
          <w:sz w:val="18"/>
        </w:rPr>
        <w:tab/>
      </w:r>
    </w:p>
    <w:p w14:paraId="4B358C81" w14:textId="56E36A1E" w:rsidR="00A43E55" w:rsidRDefault="00A43E55">
      <w:pPr>
        <w:jc w:val="both"/>
        <w:rPr>
          <w:sz w:val="18"/>
        </w:rPr>
      </w:pPr>
    </w:p>
    <w:p w14:paraId="4B358C82" w14:textId="77777777" w:rsidR="00A43E55" w:rsidRDefault="00A43E55">
      <w:pPr>
        <w:jc w:val="both"/>
        <w:rPr>
          <w:sz w:val="18"/>
        </w:rPr>
      </w:pPr>
      <w:r>
        <w:rPr>
          <w:sz w:val="18"/>
        </w:rPr>
        <w:t>Ce coût forfaitaire comprend</w:t>
      </w:r>
    </w:p>
    <w:p w14:paraId="4B358C83" w14:textId="718B65E0" w:rsidR="00A43E55" w:rsidRDefault="00447499">
      <w:pPr>
        <w:numPr>
          <w:ilvl w:val="0"/>
          <w:numId w:val="7"/>
        </w:numPr>
        <w:tabs>
          <w:tab w:val="left" w:pos="720"/>
        </w:tabs>
        <w:jc w:val="both"/>
        <w:rPr>
          <w:sz w:val="18"/>
        </w:rPr>
      </w:pPr>
      <w:r>
        <w:rPr>
          <w:sz w:val="18"/>
        </w:rPr>
        <w:t>L’informatisation</w:t>
      </w:r>
      <w:r w:rsidR="00A43E55">
        <w:rPr>
          <w:sz w:val="18"/>
        </w:rPr>
        <w:t xml:space="preserve"> du planning collecte,</w:t>
      </w:r>
      <w:r w:rsidR="00AA4356">
        <w:rPr>
          <w:sz w:val="18"/>
        </w:rPr>
        <w:tab/>
      </w:r>
    </w:p>
    <w:p w14:paraId="4B358C84" w14:textId="43D6B3CF" w:rsidR="00A43E55" w:rsidRDefault="00447499">
      <w:pPr>
        <w:numPr>
          <w:ilvl w:val="0"/>
          <w:numId w:val="7"/>
        </w:numPr>
        <w:tabs>
          <w:tab w:val="left" w:pos="720"/>
        </w:tabs>
        <w:jc w:val="both"/>
        <w:rPr>
          <w:sz w:val="18"/>
        </w:rPr>
      </w:pPr>
      <w:r>
        <w:rPr>
          <w:sz w:val="18"/>
        </w:rPr>
        <w:t>La</w:t>
      </w:r>
      <w:r w:rsidR="00A43E55">
        <w:rPr>
          <w:sz w:val="18"/>
        </w:rPr>
        <w:t xml:space="preserve"> fourniture des emballages, leur identification,</w:t>
      </w:r>
      <w:r w:rsidR="0094396C">
        <w:rPr>
          <w:sz w:val="18"/>
        </w:rPr>
        <w:tab/>
      </w:r>
      <w:r w:rsidR="0094396C">
        <w:rPr>
          <w:sz w:val="18"/>
        </w:rPr>
        <w:tab/>
      </w:r>
      <w:r w:rsidR="0094396C">
        <w:rPr>
          <w:sz w:val="18"/>
        </w:rPr>
        <w:tab/>
      </w:r>
      <w:r w:rsidR="0094396C">
        <w:rPr>
          <w:sz w:val="18"/>
        </w:rPr>
        <w:tab/>
      </w:r>
      <w:r w:rsidR="0094396C">
        <w:rPr>
          <w:sz w:val="18"/>
        </w:rPr>
        <w:tab/>
        <w:t xml:space="preserve"> </w:t>
      </w:r>
    </w:p>
    <w:p w14:paraId="4B358C85" w14:textId="510EE42A" w:rsidR="00A43E55" w:rsidRDefault="00447499">
      <w:pPr>
        <w:numPr>
          <w:ilvl w:val="0"/>
          <w:numId w:val="7"/>
        </w:numPr>
        <w:tabs>
          <w:tab w:val="left" w:pos="720"/>
        </w:tabs>
        <w:jc w:val="both"/>
        <w:rPr>
          <w:sz w:val="18"/>
        </w:rPr>
      </w:pPr>
      <w:r>
        <w:rPr>
          <w:sz w:val="18"/>
        </w:rPr>
        <w:t>Les</w:t>
      </w:r>
      <w:r w:rsidR="00A43E55">
        <w:rPr>
          <w:sz w:val="18"/>
        </w:rPr>
        <w:t xml:space="preserve"> collectes et transports dans un véhicule conforme à la législation,</w:t>
      </w:r>
    </w:p>
    <w:p w14:paraId="4B358C86" w14:textId="4607FC62" w:rsidR="00A43E55" w:rsidRDefault="00447499">
      <w:pPr>
        <w:numPr>
          <w:ilvl w:val="0"/>
          <w:numId w:val="7"/>
        </w:numPr>
        <w:tabs>
          <w:tab w:val="left" w:pos="720"/>
        </w:tabs>
        <w:jc w:val="both"/>
        <w:rPr>
          <w:sz w:val="18"/>
        </w:rPr>
      </w:pPr>
      <w:r>
        <w:rPr>
          <w:sz w:val="18"/>
        </w:rPr>
        <w:t>Leur</w:t>
      </w:r>
      <w:r w:rsidR="00A43E55">
        <w:rPr>
          <w:sz w:val="18"/>
        </w:rPr>
        <w:t xml:space="preserve"> incinération,</w:t>
      </w:r>
      <w:r w:rsidR="0092025D">
        <w:rPr>
          <w:sz w:val="18"/>
        </w:rPr>
        <w:tab/>
      </w:r>
      <w:r w:rsidR="0092025D">
        <w:rPr>
          <w:sz w:val="18"/>
        </w:rPr>
        <w:tab/>
      </w:r>
      <w:r w:rsidR="0092025D">
        <w:rPr>
          <w:sz w:val="18"/>
        </w:rPr>
        <w:tab/>
      </w:r>
      <w:r w:rsidR="0092025D">
        <w:rPr>
          <w:sz w:val="18"/>
        </w:rPr>
        <w:tab/>
      </w:r>
      <w:r w:rsidR="0092025D">
        <w:rPr>
          <w:sz w:val="18"/>
        </w:rPr>
        <w:tab/>
      </w:r>
      <w:r w:rsidR="0092025D">
        <w:rPr>
          <w:sz w:val="18"/>
        </w:rPr>
        <w:tab/>
      </w:r>
      <w:r w:rsidR="0092025D">
        <w:rPr>
          <w:sz w:val="18"/>
        </w:rPr>
        <w:tab/>
      </w:r>
    </w:p>
    <w:p w14:paraId="4B358C87" w14:textId="27592593" w:rsidR="0092025D" w:rsidRDefault="00447499" w:rsidP="0092025D">
      <w:pPr>
        <w:numPr>
          <w:ilvl w:val="0"/>
          <w:numId w:val="7"/>
        </w:numPr>
        <w:tabs>
          <w:tab w:val="left" w:pos="720"/>
        </w:tabs>
        <w:jc w:val="both"/>
        <w:rPr>
          <w:sz w:val="18"/>
        </w:rPr>
      </w:pPr>
      <w:r w:rsidRPr="0092025D">
        <w:rPr>
          <w:sz w:val="18"/>
        </w:rPr>
        <w:t>La</w:t>
      </w:r>
      <w:r w:rsidR="00A43E55" w:rsidRPr="0092025D">
        <w:rPr>
          <w:sz w:val="18"/>
        </w:rPr>
        <w:t xml:space="preserve"> taxe TGAP (</w:t>
      </w:r>
      <w:r w:rsidR="004350DF" w:rsidRPr="0092025D">
        <w:rPr>
          <w:sz w:val="18"/>
        </w:rPr>
        <w:t>ADEME</w:t>
      </w:r>
      <w:r w:rsidR="00A43E55" w:rsidRPr="0092025D">
        <w:rPr>
          <w:sz w:val="18"/>
        </w:rPr>
        <w:t>),</w:t>
      </w:r>
      <w:r w:rsidR="005D35D4" w:rsidRPr="0092025D">
        <w:rPr>
          <w:sz w:val="18"/>
        </w:rPr>
        <w:tab/>
      </w:r>
      <w:r w:rsidR="005D35D4" w:rsidRPr="0092025D">
        <w:rPr>
          <w:sz w:val="18"/>
        </w:rPr>
        <w:tab/>
      </w:r>
      <w:r w:rsidR="005D35D4" w:rsidRPr="0092025D">
        <w:rPr>
          <w:sz w:val="18"/>
        </w:rPr>
        <w:tab/>
      </w:r>
      <w:r w:rsidR="005D35D4" w:rsidRPr="0092025D">
        <w:rPr>
          <w:sz w:val="18"/>
        </w:rPr>
        <w:tab/>
      </w:r>
      <w:r w:rsidR="005D35D4" w:rsidRPr="0092025D">
        <w:rPr>
          <w:sz w:val="18"/>
        </w:rPr>
        <w:tab/>
      </w:r>
      <w:r w:rsidR="005D35D4" w:rsidRPr="0092025D">
        <w:rPr>
          <w:sz w:val="18"/>
        </w:rPr>
        <w:tab/>
      </w:r>
      <w:r w:rsidR="005D35D4" w:rsidRPr="0092025D">
        <w:rPr>
          <w:sz w:val="18"/>
        </w:rPr>
        <w:tab/>
      </w:r>
      <w:r w:rsidR="007A6142" w:rsidRPr="0092025D">
        <w:rPr>
          <w:sz w:val="18"/>
        </w:rPr>
        <w:t xml:space="preserve">              </w:t>
      </w:r>
    </w:p>
    <w:p w14:paraId="4B358C88" w14:textId="4EF36A2D" w:rsidR="00A43E55" w:rsidRPr="0092025D" w:rsidRDefault="00303FC0" w:rsidP="0092025D">
      <w:pPr>
        <w:numPr>
          <w:ilvl w:val="0"/>
          <w:numId w:val="7"/>
        </w:numPr>
        <w:tabs>
          <w:tab w:val="left" w:pos="720"/>
        </w:tabs>
        <w:jc w:val="both"/>
        <w:rPr>
          <w:sz w:val="18"/>
        </w:rPr>
      </w:pPr>
      <w:r w:rsidRPr="0092025D">
        <w:rPr>
          <w:sz w:val="18"/>
        </w:rPr>
        <w:t>La</w:t>
      </w:r>
      <w:r w:rsidR="00A43E55" w:rsidRPr="0092025D">
        <w:rPr>
          <w:sz w:val="18"/>
        </w:rPr>
        <w:t xml:space="preserve"> garantie de la continuité du service,</w:t>
      </w:r>
    </w:p>
    <w:p w14:paraId="4B358C89" w14:textId="006D8620" w:rsidR="00A43E55" w:rsidRDefault="00303FC0">
      <w:pPr>
        <w:numPr>
          <w:ilvl w:val="0"/>
          <w:numId w:val="7"/>
        </w:numPr>
        <w:tabs>
          <w:tab w:val="left" w:pos="720"/>
        </w:tabs>
        <w:jc w:val="both"/>
        <w:rPr>
          <w:sz w:val="18"/>
        </w:rPr>
      </w:pPr>
      <w:r>
        <w:rPr>
          <w:sz w:val="18"/>
        </w:rPr>
        <w:t>La</w:t>
      </w:r>
      <w:r w:rsidR="00A43E55">
        <w:rPr>
          <w:sz w:val="18"/>
        </w:rPr>
        <w:t xml:space="preserve"> déclaration à la A</w:t>
      </w:r>
      <w:r w:rsidR="00056077">
        <w:rPr>
          <w:sz w:val="18"/>
        </w:rPr>
        <w:t>R</w:t>
      </w:r>
      <w:r w:rsidR="00A43E55">
        <w:rPr>
          <w:sz w:val="18"/>
        </w:rPr>
        <w:t>S,</w:t>
      </w:r>
    </w:p>
    <w:p w14:paraId="4B358C8A" w14:textId="47155B25" w:rsidR="00A43E55" w:rsidRPr="00645863" w:rsidRDefault="00303FC0" w:rsidP="00645863">
      <w:pPr>
        <w:numPr>
          <w:ilvl w:val="0"/>
          <w:numId w:val="7"/>
        </w:numPr>
        <w:tabs>
          <w:tab w:val="left" w:pos="720"/>
        </w:tabs>
        <w:jc w:val="both"/>
        <w:rPr>
          <w:sz w:val="18"/>
        </w:rPr>
      </w:pPr>
      <w:r>
        <w:rPr>
          <w:sz w:val="18"/>
        </w:rPr>
        <w:t>L’administration</w:t>
      </w:r>
      <w:r w:rsidR="00A43E55">
        <w:rPr>
          <w:sz w:val="18"/>
        </w:rPr>
        <w:t xml:space="preserve"> et la gestion.</w:t>
      </w:r>
    </w:p>
    <w:p w14:paraId="26CC8950" w14:textId="53AF4FA4" w:rsidR="00310FD6" w:rsidRDefault="00A43E55">
      <w:pPr>
        <w:jc w:val="both"/>
        <w:rPr>
          <w:sz w:val="18"/>
        </w:rPr>
      </w:pPr>
      <w:r>
        <w:rPr>
          <w:sz w:val="18"/>
        </w:rPr>
        <w:t xml:space="preserve">Après paiement et enregistrement, une attestation sera délivrée confirmant la souscription du producteur à une convention </w:t>
      </w:r>
    </w:p>
    <w:p w14:paraId="4B358C8C" w14:textId="3894115D" w:rsidR="00A43E55" w:rsidRDefault="004350DF">
      <w:pPr>
        <w:jc w:val="both"/>
        <w:rPr>
          <w:sz w:val="18"/>
        </w:rPr>
      </w:pPr>
      <w:r>
        <w:rPr>
          <w:sz w:val="18"/>
        </w:rPr>
        <w:t>D’enlèvement</w:t>
      </w:r>
      <w:r w:rsidR="00A43E55">
        <w:rPr>
          <w:sz w:val="18"/>
        </w:rPr>
        <w:t xml:space="preserve"> et d’élimination de ses déchets contaminés.</w:t>
      </w:r>
    </w:p>
    <w:p w14:paraId="4B358C8D" w14:textId="33CD5F7A" w:rsidR="002C476F" w:rsidRDefault="002C476F" w:rsidP="002C476F"/>
    <w:p w14:paraId="4B358C8E" w14:textId="567F7F77" w:rsidR="002C476F" w:rsidRDefault="002C476F" w:rsidP="002C476F"/>
    <w:p w14:paraId="4B358C8F" w14:textId="02208231" w:rsidR="0004029C" w:rsidRDefault="0004029C" w:rsidP="002C476F"/>
    <w:p w14:paraId="5B9EA1EE" w14:textId="77777777" w:rsidR="003D6E4A" w:rsidRPr="007932D1" w:rsidRDefault="003D6E4A" w:rsidP="007932D1"/>
    <w:p w14:paraId="4B358C93" w14:textId="500FD0D3" w:rsidR="00A43E55" w:rsidRDefault="00A43E55">
      <w:pPr>
        <w:pStyle w:val="Titre3"/>
        <w:tabs>
          <w:tab w:val="left" w:pos="0"/>
        </w:tabs>
        <w:rPr>
          <w:sz w:val="18"/>
        </w:rPr>
      </w:pPr>
      <w:r>
        <w:rPr>
          <w:sz w:val="18"/>
        </w:rPr>
        <w:t>ARTICLE 9 – FREQUENCE DES COLLECTES</w:t>
      </w:r>
    </w:p>
    <w:p w14:paraId="4B358C94" w14:textId="6021877D" w:rsidR="00A43E55" w:rsidRDefault="00A43E55">
      <w:pPr>
        <w:jc w:val="both"/>
        <w:rPr>
          <w:sz w:val="18"/>
        </w:rPr>
      </w:pPr>
    </w:p>
    <w:p w14:paraId="4B358C95" w14:textId="63182308" w:rsidR="00A43E55" w:rsidRDefault="00F30913">
      <w:pPr>
        <w:jc w:val="both"/>
        <w:rPr>
          <w:sz w:val="18"/>
        </w:rPr>
      </w:pPr>
      <w:r>
        <w:rPr>
          <w:sz w:val="18"/>
        </w:rPr>
        <w:t>…………..</w:t>
      </w:r>
      <w:r w:rsidR="00A43E55">
        <w:rPr>
          <w:sz w:val="18"/>
        </w:rPr>
        <w:t xml:space="preserve"> s’engage à respecter les fréquences de passage fixées </w:t>
      </w:r>
      <w:r>
        <w:rPr>
          <w:sz w:val="18"/>
        </w:rPr>
        <w:t>de façon</w:t>
      </w:r>
      <w:r w:rsidR="00A43E55">
        <w:rPr>
          <w:sz w:val="18"/>
        </w:rPr>
        <w:t xml:space="preserve"> que le délai global d’élimination soit respecté. La fréquence de collecte, sera proposée mensuellement, hebdomadairement ou trimestriellement en fonction de la quantité de la production. Elle est de la responsabilité du producteur au regard des lois.</w:t>
      </w:r>
    </w:p>
    <w:p w14:paraId="4B358C96" w14:textId="7ACF0264" w:rsidR="00A43E55" w:rsidRDefault="00A43E55">
      <w:pPr>
        <w:jc w:val="both"/>
        <w:rPr>
          <w:sz w:val="18"/>
        </w:rPr>
      </w:pPr>
      <w:r>
        <w:rPr>
          <w:sz w:val="18"/>
        </w:rPr>
        <w:t>Toute modification de cette fréquence, motivée par une évolution des quantités, pourra faire l’objet d’une révision des conditions de collecte et de prix.</w:t>
      </w:r>
    </w:p>
    <w:p w14:paraId="4B358C97" w14:textId="77777777" w:rsidR="00A43E55" w:rsidRDefault="00A43E55">
      <w:pPr>
        <w:jc w:val="both"/>
        <w:rPr>
          <w:sz w:val="18"/>
        </w:rPr>
      </w:pPr>
    </w:p>
    <w:p w14:paraId="4B358C98" w14:textId="455FA2A8" w:rsidR="00766754" w:rsidRPr="003B5D9C" w:rsidRDefault="00766754" w:rsidP="00766754">
      <w:pPr>
        <w:jc w:val="both"/>
        <w:rPr>
          <w:b/>
          <w:color w:val="FF0000"/>
          <w:sz w:val="18"/>
        </w:rPr>
      </w:pPr>
      <w:r w:rsidRPr="00D87341">
        <w:rPr>
          <w:b/>
          <w:bCs/>
          <w:color w:val="C00000"/>
          <w:sz w:val="20"/>
          <w:szCs w:val="20"/>
        </w:rPr>
        <w:t xml:space="preserve">La fréquence de passage pour la collecte de vos DASRI se fera </w:t>
      </w:r>
      <w:r w:rsidRPr="00D87341">
        <w:rPr>
          <w:color w:val="C00000"/>
          <w:sz w:val="18"/>
        </w:rPr>
        <w:t xml:space="preserve">: </w:t>
      </w:r>
      <w:r w:rsidR="00A81C1A" w:rsidRPr="00D87341">
        <w:rPr>
          <w:b/>
          <w:color w:val="C00000"/>
          <w:sz w:val="18"/>
        </w:rPr>
        <w:t>MENSUELLEMENT</w:t>
      </w:r>
      <w:r w:rsidR="006501EF" w:rsidRPr="00D87341">
        <w:rPr>
          <w:b/>
          <w:color w:val="C00000"/>
          <w:sz w:val="18"/>
        </w:rPr>
        <w:t xml:space="preserve"> </w:t>
      </w:r>
    </w:p>
    <w:p w14:paraId="4B358C99" w14:textId="11AE393E" w:rsidR="00FB5934" w:rsidRPr="002B0FE7" w:rsidRDefault="00FB5934" w:rsidP="00E7433C">
      <w:pPr>
        <w:jc w:val="both"/>
        <w:rPr>
          <w:b/>
          <w:color w:val="006600"/>
          <w:sz w:val="18"/>
        </w:rPr>
      </w:pPr>
    </w:p>
    <w:p w14:paraId="79F9AFB7" w14:textId="77777777" w:rsidR="006B128D" w:rsidRDefault="006B128D" w:rsidP="006B128D">
      <w:pPr>
        <w:pStyle w:val="Titre3"/>
        <w:tabs>
          <w:tab w:val="left" w:pos="0"/>
        </w:tabs>
        <w:rPr>
          <w:sz w:val="18"/>
        </w:rPr>
      </w:pPr>
      <w:r>
        <w:rPr>
          <w:sz w:val="18"/>
        </w:rPr>
        <w:t>ARTICLE 10 – VARIATION DES PRIX</w:t>
      </w:r>
    </w:p>
    <w:p w14:paraId="7AD6F317" w14:textId="77777777" w:rsidR="006B128D" w:rsidRPr="00225E40" w:rsidRDefault="006B128D" w:rsidP="006B128D"/>
    <w:p w14:paraId="2338C40D" w14:textId="093699D4" w:rsidR="006B128D" w:rsidRDefault="006B128D" w:rsidP="006B128D">
      <w:pPr>
        <w:jc w:val="both"/>
        <w:rPr>
          <w:sz w:val="18"/>
        </w:rPr>
      </w:pPr>
      <w:r>
        <w:rPr>
          <w:sz w:val="18"/>
        </w:rPr>
        <w:t>Le prix de traitement facturé est directement lié au prix de référence pratiqué par le centre de traitement. De ce fait, et indépendamment des révisions tarifaires prévues ci-après, toute augmentation du prix de référence pratiqué par le centre de traitement sera immédiatement et intégralement répercuté sur le prix de traitement payé par le producteur.</w:t>
      </w:r>
    </w:p>
    <w:p w14:paraId="53C5E297" w14:textId="77777777" w:rsidR="006B128D" w:rsidRDefault="006B128D" w:rsidP="006B128D">
      <w:pPr>
        <w:jc w:val="both"/>
        <w:rPr>
          <w:sz w:val="18"/>
        </w:rPr>
      </w:pPr>
    </w:p>
    <w:p w14:paraId="699299B6" w14:textId="60853436" w:rsidR="006B128D" w:rsidRDefault="006B128D" w:rsidP="006B128D">
      <w:pPr>
        <w:jc w:val="both"/>
        <w:rPr>
          <w:sz w:val="18"/>
        </w:rPr>
      </w:pPr>
      <w:r>
        <w:rPr>
          <w:sz w:val="18"/>
        </w:rPr>
        <w:t>Les factures établies par</w:t>
      </w:r>
      <w:r w:rsidR="00F30913">
        <w:rPr>
          <w:sz w:val="18"/>
        </w:rPr>
        <w:t xml:space="preserve"> …………..</w:t>
      </w:r>
      <w:r>
        <w:rPr>
          <w:sz w:val="18"/>
        </w:rPr>
        <w:t xml:space="preserve"> seront majorées de toutes taxes, existantes ou nouvelles, instaurées par l’Etat ou toute Autorité Administrative, Collectivité Publique, et seront à la charge du producteur. En outre :</w:t>
      </w:r>
    </w:p>
    <w:p w14:paraId="381FD9AC" w14:textId="77777777" w:rsidR="006B128D" w:rsidRDefault="006B128D" w:rsidP="006B128D">
      <w:pPr>
        <w:jc w:val="both"/>
        <w:rPr>
          <w:sz w:val="18"/>
        </w:rPr>
      </w:pPr>
      <w:r>
        <w:rPr>
          <w:sz w:val="18"/>
        </w:rPr>
        <w:t>- toute variation affectant les prix d’une hausse égale ou supérieure à 3% sera immédiatement répercutée sur le prix correspondant</w:t>
      </w:r>
    </w:p>
    <w:p w14:paraId="38EE6D4F" w14:textId="0A03047B" w:rsidR="006B128D" w:rsidRDefault="006B128D" w:rsidP="006B128D">
      <w:pPr>
        <w:jc w:val="both"/>
        <w:rPr>
          <w:sz w:val="18"/>
        </w:rPr>
      </w:pPr>
      <w:r>
        <w:rPr>
          <w:sz w:val="18"/>
        </w:rPr>
        <w:t>- toute modification des conditions réglementaires, tant sur le plan technique qu’administratif, et ayant une incidence sur les conditions financières, entraînera une révision immédiate du présent contrat.</w:t>
      </w:r>
    </w:p>
    <w:p w14:paraId="2DE430AA" w14:textId="77777777" w:rsidR="006B128D" w:rsidRDefault="006B128D" w:rsidP="006B128D">
      <w:pPr>
        <w:jc w:val="both"/>
        <w:rPr>
          <w:sz w:val="18"/>
        </w:rPr>
      </w:pPr>
    </w:p>
    <w:p w14:paraId="262BAFBE" w14:textId="09067A84" w:rsidR="006B128D" w:rsidRDefault="006B128D" w:rsidP="006B128D">
      <w:pPr>
        <w:jc w:val="both"/>
        <w:rPr>
          <w:sz w:val="18"/>
        </w:rPr>
      </w:pPr>
      <w:r>
        <w:rPr>
          <w:sz w:val="18"/>
        </w:rPr>
        <w:t xml:space="preserve">Les prix s’entendent fermes pendant une période de douze mois (12 mois) à compter de la date d’effet du présent contrat, sauf augmentation du prix de référence tel que défini ci-dessus. </w:t>
      </w:r>
    </w:p>
    <w:p w14:paraId="7501D886" w14:textId="5E2A5752" w:rsidR="006B128D" w:rsidRDefault="006B128D" w:rsidP="006B128D">
      <w:pPr>
        <w:jc w:val="both"/>
        <w:rPr>
          <w:sz w:val="18"/>
        </w:rPr>
      </w:pPr>
    </w:p>
    <w:p w14:paraId="62DC77FA" w14:textId="77777777" w:rsidR="006B128D" w:rsidRDefault="006B128D" w:rsidP="006B128D">
      <w:pPr>
        <w:pStyle w:val="Titre3"/>
        <w:tabs>
          <w:tab w:val="left" w:pos="0"/>
        </w:tabs>
        <w:rPr>
          <w:sz w:val="18"/>
        </w:rPr>
      </w:pPr>
      <w:r>
        <w:rPr>
          <w:sz w:val="18"/>
        </w:rPr>
        <w:t>ARTICLE 11 - CONDITIONS DE FACTURATION ET DE REGLEMENT</w:t>
      </w:r>
    </w:p>
    <w:p w14:paraId="3EF38FDB" w14:textId="233B4BF8" w:rsidR="006B128D" w:rsidRDefault="006B128D" w:rsidP="006B128D">
      <w:pPr>
        <w:jc w:val="both"/>
        <w:rPr>
          <w:sz w:val="18"/>
        </w:rPr>
      </w:pPr>
    </w:p>
    <w:p w14:paraId="20E29CD4" w14:textId="06A629C3" w:rsidR="006B128D" w:rsidRDefault="006B128D" w:rsidP="006B128D">
      <w:pPr>
        <w:jc w:val="both"/>
        <w:rPr>
          <w:sz w:val="18"/>
        </w:rPr>
      </w:pPr>
      <w:r>
        <w:rPr>
          <w:sz w:val="18"/>
        </w:rPr>
        <w:t xml:space="preserve">La facturation sera établie </w:t>
      </w:r>
      <w:r>
        <w:rPr>
          <w:b/>
          <w:bCs/>
          <w:color w:val="C00000"/>
          <w:sz w:val="18"/>
        </w:rPr>
        <w:t>Mensuellement</w:t>
      </w:r>
      <w:r w:rsidRPr="00335CAD">
        <w:rPr>
          <w:b/>
          <w:bCs/>
          <w:color w:val="C00000"/>
          <w:sz w:val="18"/>
        </w:rPr>
        <w:t>,</w:t>
      </w:r>
      <w:r>
        <w:rPr>
          <w:sz w:val="18"/>
        </w:rPr>
        <w:t xml:space="preserve"> après chaque collecte et validation du centre agréé de traitement des DASRI. </w:t>
      </w:r>
    </w:p>
    <w:p w14:paraId="30A72372" w14:textId="773F473B" w:rsidR="006B128D" w:rsidRDefault="006B128D" w:rsidP="006B128D">
      <w:pPr>
        <w:jc w:val="both"/>
        <w:rPr>
          <w:sz w:val="18"/>
        </w:rPr>
      </w:pPr>
      <w:r>
        <w:rPr>
          <w:sz w:val="18"/>
        </w:rPr>
        <w:t xml:space="preserve"> </w:t>
      </w:r>
    </w:p>
    <w:p w14:paraId="17078942" w14:textId="4F47B08E" w:rsidR="006B128D" w:rsidRPr="0039168F" w:rsidRDefault="006B128D" w:rsidP="006B128D">
      <w:pPr>
        <w:jc w:val="both"/>
        <w:rPr>
          <w:color w:val="C00000"/>
          <w:sz w:val="18"/>
        </w:rPr>
      </w:pPr>
      <w:r>
        <w:rPr>
          <w:sz w:val="18"/>
        </w:rPr>
        <w:t xml:space="preserve">Le paiement sera effectué par </w:t>
      </w:r>
      <w:r w:rsidR="007A79AE">
        <w:rPr>
          <w:b/>
          <w:bCs/>
          <w:color w:val="C00000"/>
          <w:sz w:val="18"/>
        </w:rPr>
        <w:t>PRELEVEMENT, suivant</w:t>
      </w:r>
      <w:r>
        <w:rPr>
          <w:b/>
          <w:bCs/>
          <w:color w:val="C00000"/>
          <w:sz w:val="18"/>
        </w:rPr>
        <w:t xml:space="preserve"> le mode de règlement que vous avez choisi et qui sera notifié sur chaque facture éditée.</w:t>
      </w:r>
    </w:p>
    <w:p w14:paraId="17296F56" w14:textId="77777777" w:rsidR="006B128D" w:rsidRDefault="006B128D" w:rsidP="006B128D">
      <w:pPr>
        <w:jc w:val="both"/>
        <w:rPr>
          <w:sz w:val="18"/>
        </w:rPr>
      </w:pPr>
    </w:p>
    <w:p w14:paraId="2BA0FF39" w14:textId="67D7BE9A" w:rsidR="006B128D" w:rsidRDefault="006B128D" w:rsidP="006B128D">
      <w:pPr>
        <w:pStyle w:val="Corpsdetexte"/>
        <w:rPr>
          <w:sz w:val="18"/>
        </w:rPr>
      </w:pPr>
      <w:r>
        <w:rPr>
          <w:sz w:val="18"/>
        </w:rPr>
        <w:t>A défaut de paiement de l’une quelconque des échéances, les autres deviendraient immédiatement dues. Pour application de la loi 92.1442 du 31 décembre 1992 modifiée, le producteur sera de plein droit redevable d’une pénalité pour tout retard de paiement calculé par l’application à l’intégralité des sommes restant dues, d’un intérêt égal à 1,5 fois le taux d’intérêt légal.</w:t>
      </w:r>
    </w:p>
    <w:p w14:paraId="4B358CB4" w14:textId="77777777" w:rsidR="00A43E55" w:rsidRDefault="00A43E55">
      <w:pPr>
        <w:jc w:val="both"/>
        <w:rPr>
          <w:sz w:val="18"/>
        </w:rPr>
      </w:pPr>
    </w:p>
    <w:p w14:paraId="4B358CB5" w14:textId="3A1A4401" w:rsidR="00A43E55" w:rsidRDefault="00A43E55">
      <w:pPr>
        <w:pStyle w:val="Titre3"/>
        <w:tabs>
          <w:tab w:val="left" w:pos="0"/>
        </w:tabs>
        <w:rPr>
          <w:sz w:val="18"/>
        </w:rPr>
      </w:pPr>
      <w:r>
        <w:rPr>
          <w:sz w:val="18"/>
        </w:rPr>
        <w:t>ARTICLE 12 - CLAUSES RESOLUTOIRES</w:t>
      </w:r>
    </w:p>
    <w:p w14:paraId="4B358CB6" w14:textId="77777777" w:rsidR="00A43E55" w:rsidRDefault="00A43E55">
      <w:pPr>
        <w:jc w:val="both"/>
        <w:rPr>
          <w:sz w:val="18"/>
        </w:rPr>
      </w:pPr>
    </w:p>
    <w:p w14:paraId="4B358CB7" w14:textId="00E8DBF7" w:rsidR="00A43E55" w:rsidRDefault="00A43E55">
      <w:pPr>
        <w:jc w:val="both"/>
        <w:rPr>
          <w:sz w:val="18"/>
        </w:rPr>
      </w:pPr>
      <w:r>
        <w:rPr>
          <w:sz w:val="18"/>
        </w:rPr>
        <w:t>Dans le cas où l’une des parties constaterait des manquements graves dans l’exécution du contrat, et après avertissement par lettre recommandée avec avis de réception, si la partie fautive n’a pas apporté une solution audits manquements dans les quinze jours, l’autre partie pourra résilier le contrat au moyen d’une nouvelle lettre recommandée avec avis de réception.</w:t>
      </w:r>
    </w:p>
    <w:p w14:paraId="4B358CB8" w14:textId="6A8F082D" w:rsidR="00A43E55" w:rsidRDefault="00A43E55">
      <w:pPr>
        <w:jc w:val="both"/>
        <w:rPr>
          <w:sz w:val="18"/>
        </w:rPr>
      </w:pPr>
    </w:p>
    <w:p w14:paraId="4B358CB9" w14:textId="79C99BB2" w:rsidR="00A43E55" w:rsidRDefault="00A43E55">
      <w:pPr>
        <w:pStyle w:val="Titre3"/>
        <w:tabs>
          <w:tab w:val="left" w:pos="0"/>
        </w:tabs>
        <w:rPr>
          <w:sz w:val="18"/>
        </w:rPr>
      </w:pPr>
      <w:r>
        <w:rPr>
          <w:sz w:val="18"/>
        </w:rPr>
        <w:t>ARTICLE 13 – FORCE MAJEURE ET FAIT DU PRODUCTEUR</w:t>
      </w:r>
    </w:p>
    <w:p w14:paraId="4B358CBA" w14:textId="77777777" w:rsidR="00A43E55" w:rsidRDefault="00A43E55">
      <w:pPr>
        <w:jc w:val="both"/>
        <w:rPr>
          <w:sz w:val="18"/>
        </w:rPr>
      </w:pPr>
    </w:p>
    <w:p w14:paraId="4B358CBB" w14:textId="102E3411" w:rsidR="00A43E55" w:rsidRDefault="00A43E55">
      <w:pPr>
        <w:jc w:val="both"/>
        <w:rPr>
          <w:sz w:val="18"/>
        </w:rPr>
      </w:pPr>
      <w:r>
        <w:rPr>
          <w:sz w:val="18"/>
        </w:rPr>
        <w:t xml:space="preserve">Tout événement imprévisible, irrésistible et insurmontable, échappant à la volonté des parties, ainsi que le fait du producteur ou de son personnel rendant impossible l’exécution du contrat exonèrera </w:t>
      </w:r>
      <w:r w:rsidR="00F30913">
        <w:rPr>
          <w:sz w:val="18"/>
        </w:rPr>
        <w:t>…………….</w:t>
      </w:r>
      <w:r>
        <w:rPr>
          <w:sz w:val="18"/>
        </w:rPr>
        <w:t xml:space="preserve"> de toute responsabilité.</w:t>
      </w:r>
    </w:p>
    <w:p w14:paraId="4B358CBC" w14:textId="542B8748" w:rsidR="00A43E55" w:rsidRDefault="00A43E55">
      <w:pPr>
        <w:jc w:val="both"/>
        <w:rPr>
          <w:sz w:val="18"/>
        </w:rPr>
      </w:pPr>
      <w:r>
        <w:rPr>
          <w:sz w:val="18"/>
        </w:rPr>
        <w:t xml:space="preserve">Dans le cas où l’impossibilité d’exécution serait du fait </w:t>
      </w:r>
      <w:r w:rsidR="004350DF">
        <w:rPr>
          <w:sz w:val="18"/>
        </w:rPr>
        <w:t>du producteur</w:t>
      </w:r>
      <w:r>
        <w:rPr>
          <w:sz w:val="18"/>
        </w:rPr>
        <w:t xml:space="preserve"> ou de son personnel, </w:t>
      </w:r>
      <w:r w:rsidR="00F30913">
        <w:rPr>
          <w:sz w:val="18"/>
        </w:rPr>
        <w:t>……………</w:t>
      </w:r>
      <w:r>
        <w:rPr>
          <w:sz w:val="18"/>
        </w:rPr>
        <w:t xml:space="preserve"> percevrait le prix du service dans les conditions prévues au contrat.</w:t>
      </w:r>
    </w:p>
    <w:p w14:paraId="4B358CBD" w14:textId="23DB482D" w:rsidR="00A43E55" w:rsidRDefault="00A43E55">
      <w:pPr>
        <w:jc w:val="both"/>
        <w:rPr>
          <w:sz w:val="18"/>
        </w:rPr>
      </w:pPr>
    </w:p>
    <w:p w14:paraId="4B358CBE" w14:textId="5A6C3CB5" w:rsidR="00A43E55" w:rsidRDefault="00A43E55">
      <w:pPr>
        <w:pStyle w:val="Titre3"/>
        <w:tabs>
          <w:tab w:val="left" w:pos="0"/>
        </w:tabs>
        <w:rPr>
          <w:sz w:val="18"/>
        </w:rPr>
      </w:pPr>
      <w:r>
        <w:rPr>
          <w:sz w:val="18"/>
        </w:rPr>
        <w:t>ARTICLE 14 – ATTRIBUTION DE COMPETENCE</w:t>
      </w:r>
    </w:p>
    <w:p w14:paraId="4B358CBF" w14:textId="77777777" w:rsidR="00A43E55" w:rsidRDefault="00A43E55">
      <w:pPr>
        <w:jc w:val="both"/>
        <w:rPr>
          <w:sz w:val="18"/>
        </w:rPr>
      </w:pPr>
    </w:p>
    <w:p w14:paraId="4B358CC0" w14:textId="77777777" w:rsidR="00A43E55" w:rsidRDefault="00A43E55">
      <w:pPr>
        <w:jc w:val="both"/>
        <w:rPr>
          <w:sz w:val="18"/>
        </w:rPr>
      </w:pPr>
      <w:r>
        <w:rPr>
          <w:sz w:val="18"/>
        </w:rPr>
        <w:t>Pour tout litige concernant l’application des dispositions de la présente convention il est fait attribution de compétence au Tribunal de Commerce de Toulouse.</w:t>
      </w:r>
    </w:p>
    <w:p w14:paraId="4B358CC1" w14:textId="77777777" w:rsidR="00A43E55" w:rsidRDefault="00A43E55">
      <w:pPr>
        <w:jc w:val="both"/>
        <w:rPr>
          <w:sz w:val="18"/>
        </w:rPr>
      </w:pPr>
    </w:p>
    <w:p w14:paraId="12C36ACA" w14:textId="5ED5FF86" w:rsidR="00811B70" w:rsidRDefault="00EB07AC" w:rsidP="00CF3ECC">
      <w:pPr>
        <w:tabs>
          <w:tab w:val="left" w:pos="4140"/>
        </w:tabs>
        <w:jc w:val="both"/>
        <w:rPr>
          <w:b/>
          <w:sz w:val="20"/>
          <w:szCs w:val="20"/>
        </w:rPr>
      </w:pPr>
      <w:r>
        <w:rPr>
          <w:b/>
          <w:sz w:val="20"/>
          <w:szCs w:val="20"/>
        </w:rPr>
        <w:t xml:space="preserve">   </w:t>
      </w:r>
    </w:p>
    <w:p w14:paraId="71051EB2" w14:textId="77777777" w:rsidR="00811B70" w:rsidRDefault="00811B70" w:rsidP="00CF3ECC">
      <w:pPr>
        <w:tabs>
          <w:tab w:val="left" w:pos="4140"/>
        </w:tabs>
        <w:jc w:val="both"/>
        <w:rPr>
          <w:b/>
          <w:sz w:val="20"/>
          <w:szCs w:val="20"/>
        </w:rPr>
      </w:pPr>
    </w:p>
    <w:p w14:paraId="3FD1BCD9" w14:textId="325A4CCF" w:rsidR="00811B70" w:rsidRDefault="00811B70" w:rsidP="00CF3ECC">
      <w:pPr>
        <w:tabs>
          <w:tab w:val="left" w:pos="4140"/>
        </w:tabs>
        <w:jc w:val="both"/>
        <w:rPr>
          <w:b/>
          <w:sz w:val="20"/>
          <w:szCs w:val="20"/>
        </w:rPr>
      </w:pPr>
    </w:p>
    <w:p w14:paraId="4B358CC2" w14:textId="1EE95586" w:rsidR="00CF3ECC" w:rsidRPr="00DB726C" w:rsidRDefault="00F30913" w:rsidP="00CF3ECC">
      <w:pPr>
        <w:tabs>
          <w:tab w:val="left" w:pos="4140"/>
        </w:tabs>
        <w:jc w:val="both"/>
        <w:rPr>
          <w:b/>
          <w:sz w:val="22"/>
          <w:szCs w:val="22"/>
        </w:rPr>
      </w:pPr>
      <w:r>
        <w:rPr>
          <w:b/>
          <w:sz w:val="20"/>
          <w:szCs w:val="20"/>
        </w:rPr>
        <w:t xml:space="preserve">               </w:t>
      </w:r>
      <w:r w:rsidR="00EB07AC">
        <w:rPr>
          <w:b/>
          <w:sz w:val="20"/>
          <w:szCs w:val="20"/>
        </w:rPr>
        <w:t xml:space="preserve"> </w:t>
      </w:r>
      <w:r w:rsidR="00A43E55" w:rsidRPr="00DB726C">
        <w:rPr>
          <w:b/>
          <w:sz w:val="20"/>
          <w:szCs w:val="20"/>
        </w:rPr>
        <w:t>Fait en deux exemplaires originaux</w:t>
      </w:r>
      <w:r w:rsidR="00DB726C">
        <w:rPr>
          <w:sz w:val="18"/>
        </w:rPr>
        <w:tab/>
      </w:r>
      <w:r w:rsidR="00EB07AC">
        <w:rPr>
          <w:sz w:val="18"/>
        </w:rPr>
        <w:tab/>
      </w:r>
      <w:r w:rsidR="00EB07AC">
        <w:rPr>
          <w:sz w:val="18"/>
        </w:rPr>
        <w:tab/>
      </w:r>
      <w:r w:rsidR="00EB07AC">
        <w:rPr>
          <w:sz w:val="18"/>
        </w:rPr>
        <w:tab/>
      </w:r>
      <w:r w:rsidR="00EB07AC">
        <w:rPr>
          <w:sz w:val="18"/>
        </w:rPr>
        <w:tab/>
      </w:r>
      <w:r w:rsidR="00870871" w:rsidRPr="00807AF2">
        <w:rPr>
          <w:b/>
          <w:u w:val="single"/>
        </w:rPr>
        <w:t xml:space="preserve">A </w:t>
      </w:r>
      <w:r>
        <w:rPr>
          <w:b/>
          <w:u w:val="single"/>
        </w:rPr>
        <w:t>………….</w:t>
      </w:r>
      <w:r w:rsidR="000608A3" w:rsidRPr="00807AF2">
        <w:rPr>
          <w:b/>
          <w:u w:val="single"/>
        </w:rPr>
        <w:t xml:space="preserve">, </w:t>
      </w:r>
      <w:r w:rsidR="00C4790C" w:rsidRPr="00807AF2">
        <w:rPr>
          <w:b/>
          <w:u w:val="single"/>
        </w:rPr>
        <w:t>le</w:t>
      </w:r>
      <w:r w:rsidR="0012239B" w:rsidRPr="00807AF2">
        <w:rPr>
          <w:b/>
          <w:u w:val="single"/>
        </w:rPr>
        <w:t xml:space="preserve"> </w:t>
      </w:r>
      <w:r>
        <w:rPr>
          <w:b/>
          <w:u w:val="single"/>
        </w:rPr>
        <w:t>……………</w:t>
      </w:r>
    </w:p>
    <w:p w14:paraId="4B358CC3" w14:textId="692B0318" w:rsidR="00A43E55" w:rsidRPr="00DB726C" w:rsidRDefault="00B7285C">
      <w:pPr>
        <w:tabs>
          <w:tab w:val="left" w:pos="4140"/>
        </w:tabs>
        <w:jc w:val="both"/>
        <w:rPr>
          <w:b/>
          <w:sz w:val="22"/>
          <w:szCs w:val="22"/>
        </w:rPr>
      </w:pPr>
      <w:r w:rsidRPr="00DB726C">
        <w:rPr>
          <w:b/>
          <w:sz w:val="22"/>
          <w:szCs w:val="22"/>
        </w:rPr>
        <w:t xml:space="preserve"> </w:t>
      </w:r>
    </w:p>
    <w:p w14:paraId="4B358CC4" w14:textId="4FEE9463" w:rsidR="005D35D4" w:rsidRPr="00AB4A5B" w:rsidRDefault="005D35D4" w:rsidP="006640F2">
      <w:pPr>
        <w:tabs>
          <w:tab w:val="left" w:pos="7020"/>
        </w:tabs>
        <w:jc w:val="both"/>
        <w:rPr>
          <w:rFonts w:ascii="Ethnocentric" w:hAnsi="Ethnocentric"/>
        </w:rPr>
      </w:pPr>
      <w:r>
        <w:t xml:space="preserve">           </w:t>
      </w:r>
      <w:r w:rsidR="00AB4A5B">
        <w:t xml:space="preserve">        </w:t>
      </w:r>
      <w:r w:rsidRPr="001476E6">
        <w:rPr>
          <w:b/>
        </w:rPr>
        <w:t xml:space="preserve">La </w:t>
      </w:r>
      <w:r w:rsidR="0097204D">
        <w:rPr>
          <w:b/>
        </w:rPr>
        <w:t>P</w:t>
      </w:r>
      <w:r w:rsidRPr="001476E6">
        <w:rPr>
          <w:b/>
        </w:rPr>
        <w:t xml:space="preserve">ersonne </w:t>
      </w:r>
      <w:r w:rsidR="0097204D">
        <w:rPr>
          <w:b/>
        </w:rPr>
        <w:t>R</w:t>
      </w:r>
      <w:r w:rsidRPr="001476E6">
        <w:rPr>
          <w:b/>
        </w:rPr>
        <w:t>esponsable</w:t>
      </w:r>
      <w:r>
        <w:t xml:space="preserve"> </w:t>
      </w:r>
      <w:r w:rsidR="003F2B9E">
        <w:tab/>
      </w:r>
      <w:r w:rsidR="003F2B9E">
        <w:tab/>
      </w:r>
      <w:r w:rsidR="003F2B9E" w:rsidRPr="00AB4A5B">
        <w:rPr>
          <w:rFonts w:ascii="Ethnocentric" w:hAnsi="Ethnocentric"/>
        </w:rPr>
        <w:t xml:space="preserve">   </w:t>
      </w:r>
      <w:r w:rsidR="00E747FD">
        <w:rPr>
          <w:rFonts w:ascii="Ethnocentric" w:hAnsi="Ethnocentric"/>
        </w:rPr>
        <w:t xml:space="preserve">    </w:t>
      </w:r>
      <w:r w:rsidR="00C03912">
        <w:rPr>
          <w:rFonts w:ascii="Ethnocentric" w:hAnsi="Ethnocentric"/>
          <w:b/>
          <w:bCs/>
        </w:rPr>
        <w:t>Sté</w:t>
      </w:r>
      <w:r w:rsidR="00E747FD">
        <w:rPr>
          <w:rFonts w:ascii="Ethnocentric" w:hAnsi="Ethnocentric"/>
        </w:rPr>
        <w:t xml:space="preserve"> </w:t>
      </w:r>
      <w:bookmarkStart w:id="3" w:name="_Hlk1719077"/>
      <w:r w:rsidR="00F30913">
        <w:rPr>
          <w:b/>
          <w:color w:val="0066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bookmarkEnd w:id="3"/>
    <w:p w14:paraId="4B358CC5" w14:textId="2E1F0317" w:rsidR="003F2B9E" w:rsidRPr="001476E6" w:rsidRDefault="005D35D4" w:rsidP="003F2B9E">
      <w:pPr>
        <w:tabs>
          <w:tab w:val="left" w:pos="7020"/>
        </w:tabs>
        <w:jc w:val="both"/>
        <w:rPr>
          <w:b/>
          <w:i/>
        </w:rPr>
      </w:pPr>
      <w:r w:rsidRPr="001476E6">
        <w:rPr>
          <w:b/>
        </w:rPr>
        <w:t xml:space="preserve">        </w:t>
      </w:r>
      <w:r w:rsidR="00AB4A5B" w:rsidRPr="001476E6">
        <w:rPr>
          <w:b/>
        </w:rPr>
        <w:t xml:space="preserve">         </w:t>
      </w:r>
      <w:r w:rsidR="001476E6" w:rsidRPr="001476E6">
        <w:rPr>
          <w:b/>
        </w:rPr>
        <w:t xml:space="preserve">  </w:t>
      </w:r>
      <w:r w:rsidR="007D56A3" w:rsidRPr="001476E6">
        <w:rPr>
          <w:b/>
          <w:sz w:val="22"/>
          <w:szCs w:val="22"/>
        </w:rPr>
        <w:t>De</w:t>
      </w:r>
      <w:r w:rsidRPr="001476E6">
        <w:rPr>
          <w:b/>
          <w:sz w:val="22"/>
          <w:szCs w:val="22"/>
        </w:rPr>
        <w:t xml:space="preserve"> l’élimination des </w:t>
      </w:r>
      <w:r w:rsidR="0097204D">
        <w:rPr>
          <w:b/>
          <w:sz w:val="22"/>
          <w:szCs w:val="22"/>
        </w:rPr>
        <w:t>DASRI</w:t>
      </w:r>
      <w:r w:rsidR="00CE44D2" w:rsidRPr="001476E6">
        <w:rPr>
          <w:b/>
        </w:rPr>
        <w:t> </w:t>
      </w:r>
      <w:r w:rsidR="00D550E1">
        <w:rPr>
          <w:b/>
        </w:rPr>
        <w:t xml:space="preserve">                                                      </w:t>
      </w:r>
      <w:r w:rsidR="00325939">
        <w:tab/>
      </w:r>
      <w:r w:rsidR="00AB4A5B" w:rsidRPr="00C03912">
        <w:rPr>
          <w:b/>
          <w:bCs/>
          <w:sz w:val="18"/>
        </w:rPr>
        <w:t xml:space="preserve"> </w:t>
      </w:r>
      <w:r w:rsidR="003F2B9E" w:rsidRPr="00C03912">
        <w:rPr>
          <w:b/>
          <w:bCs/>
          <w:sz w:val="18"/>
        </w:rPr>
        <w:t xml:space="preserve"> </w:t>
      </w:r>
      <w:r w:rsidR="0045527C" w:rsidRPr="00C03912">
        <w:rPr>
          <w:b/>
          <w:bCs/>
          <w:sz w:val="18"/>
        </w:rPr>
        <w:t xml:space="preserve">      </w:t>
      </w:r>
      <w:r w:rsidR="00C03912">
        <w:rPr>
          <w:b/>
          <w:bCs/>
          <w:sz w:val="18"/>
        </w:rPr>
        <w:t>La Gérante</w:t>
      </w:r>
    </w:p>
    <w:p w14:paraId="4B358CC6" w14:textId="349DD5F8" w:rsidR="00AB4A5B" w:rsidRDefault="00325939" w:rsidP="00AB4A5B">
      <w:pPr>
        <w:tabs>
          <w:tab w:val="left" w:pos="7020"/>
        </w:tabs>
        <w:jc w:val="both"/>
        <w:rPr>
          <w:sz w:val="18"/>
        </w:rPr>
      </w:pPr>
      <w:r>
        <w:rPr>
          <w:sz w:val="18"/>
        </w:rPr>
        <w:t xml:space="preserve">        </w:t>
      </w:r>
      <w:r w:rsidR="005D35D4">
        <w:rPr>
          <w:sz w:val="18"/>
        </w:rPr>
        <w:t xml:space="preserve">       </w:t>
      </w:r>
      <w:r>
        <w:rPr>
          <w:sz w:val="18"/>
        </w:rPr>
        <w:t xml:space="preserve"> </w:t>
      </w:r>
      <w:r w:rsidR="00AB4A5B">
        <w:rPr>
          <w:sz w:val="18"/>
        </w:rPr>
        <w:t xml:space="preserve">            </w:t>
      </w:r>
      <w:r>
        <w:rPr>
          <w:sz w:val="18"/>
        </w:rPr>
        <w:t xml:space="preserve">  </w:t>
      </w:r>
      <w:r w:rsidR="00A43E55">
        <w:rPr>
          <w:sz w:val="18"/>
        </w:rPr>
        <w:t>(</w:t>
      </w:r>
      <w:r w:rsidR="004350DF">
        <w:rPr>
          <w:sz w:val="18"/>
        </w:rPr>
        <w:t>Cachet</w:t>
      </w:r>
      <w:r w:rsidR="00A43E55">
        <w:rPr>
          <w:sz w:val="18"/>
        </w:rPr>
        <w:t xml:space="preserve"> et </w:t>
      </w:r>
      <w:r w:rsidR="00C03912">
        <w:rPr>
          <w:sz w:val="18"/>
        </w:rPr>
        <w:t xml:space="preserve">Signature)  </w:t>
      </w:r>
      <w:r w:rsidR="001476E6">
        <w:rPr>
          <w:sz w:val="18"/>
        </w:rPr>
        <w:t xml:space="preserve">                                                                           </w:t>
      </w:r>
      <w:r>
        <w:rPr>
          <w:sz w:val="18"/>
        </w:rPr>
        <w:t xml:space="preserve">   </w:t>
      </w:r>
      <w:r w:rsidR="00AB4A5B">
        <w:rPr>
          <w:sz w:val="18"/>
        </w:rPr>
        <w:t xml:space="preserve">       </w:t>
      </w:r>
      <w:r w:rsidR="0045527C">
        <w:rPr>
          <w:sz w:val="18"/>
        </w:rPr>
        <w:t xml:space="preserve">             </w:t>
      </w:r>
      <w:r w:rsidR="0045527C" w:rsidRPr="00C03912">
        <w:rPr>
          <w:b/>
          <w:bCs/>
          <w:sz w:val="18"/>
        </w:rPr>
        <w:t xml:space="preserve"> </w:t>
      </w:r>
      <w:r w:rsidR="00C03912" w:rsidRPr="00C03912">
        <w:rPr>
          <w:b/>
          <w:bCs/>
          <w:sz w:val="18"/>
        </w:rPr>
        <w:t>Mme</w:t>
      </w:r>
      <w:r w:rsidR="0045527C">
        <w:rPr>
          <w:sz w:val="18"/>
        </w:rPr>
        <w:t xml:space="preserve">  </w:t>
      </w:r>
      <w:r w:rsidR="00AB4A5B">
        <w:rPr>
          <w:sz w:val="18"/>
        </w:rPr>
        <w:t xml:space="preserve">  </w:t>
      </w:r>
      <w:r w:rsidR="00F30913">
        <w:rPr>
          <w:b/>
          <w:bCs/>
        </w:rPr>
        <w:t>……………</w:t>
      </w:r>
    </w:p>
    <w:p w14:paraId="4B358CC9" w14:textId="21C3A72A" w:rsidR="002A24BB" w:rsidRDefault="00325939" w:rsidP="00C01E66">
      <w:pPr>
        <w:tabs>
          <w:tab w:val="left" w:pos="7020"/>
        </w:tabs>
        <w:jc w:val="both"/>
        <w:rPr>
          <w:rFonts w:ascii="Lucida Sans Unicode" w:hAnsi="Lucida Sans Unicode" w:cs="Lucida Sans Unicode"/>
          <w:b/>
          <w:color w:val="404040"/>
          <w:sz w:val="14"/>
          <w:lang w:val="en-US"/>
        </w:rPr>
      </w:pPr>
      <w:r>
        <w:rPr>
          <w:sz w:val="18"/>
        </w:rPr>
        <w:t xml:space="preserve">      </w:t>
      </w:r>
      <w:r w:rsidR="005D35D4">
        <w:rPr>
          <w:sz w:val="18"/>
        </w:rPr>
        <w:t xml:space="preserve">     </w:t>
      </w:r>
      <w:r>
        <w:rPr>
          <w:sz w:val="18"/>
        </w:rPr>
        <w:t xml:space="preserve">  </w:t>
      </w:r>
      <w:r w:rsidR="005D35D4">
        <w:rPr>
          <w:sz w:val="18"/>
        </w:rPr>
        <w:t xml:space="preserve"> </w:t>
      </w:r>
      <w:r w:rsidR="00AB4A5B">
        <w:rPr>
          <w:sz w:val="18"/>
        </w:rPr>
        <w:t xml:space="preserve">                « </w:t>
      </w:r>
      <w:r w:rsidR="002D5429">
        <w:rPr>
          <w:sz w:val="18"/>
        </w:rPr>
        <w:t>Lu et Approuvé</w:t>
      </w:r>
      <w:r w:rsidR="00AB4A5B">
        <w:rPr>
          <w:sz w:val="18"/>
        </w:rPr>
        <w:t> »</w:t>
      </w:r>
      <w:r w:rsidR="00193049">
        <w:rPr>
          <w:sz w:val="18"/>
        </w:rPr>
        <w:t xml:space="preserve">                                                                                                       </w:t>
      </w:r>
      <w:r w:rsidR="005D35D4">
        <w:rPr>
          <w:sz w:val="18"/>
        </w:rPr>
        <w:t xml:space="preserve"> </w:t>
      </w:r>
      <w:r w:rsidR="00411617">
        <w:tab/>
      </w:r>
      <w:r w:rsidR="00411617">
        <w:rPr>
          <w:rFonts w:ascii="Lucida Sans Unicode" w:hAnsi="Lucida Sans Unicode" w:cs="Lucida Sans Unicode"/>
          <w:b/>
          <w:sz w:val="18"/>
        </w:rPr>
        <w:tab/>
      </w:r>
      <w:r>
        <w:rPr>
          <w:rFonts w:ascii="Lucida Sans Unicode" w:hAnsi="Lucida Sans Unicode" w:cs="Lucida Sans Unicode"/>
          <w:b/>
          <w:sz w:val="18"/>
        </w:rPr>
        <w:tab/>
      </w:r>
      <w:r>
        <w:rPr>
          <w:rFonts w:ascii="Lucida Sans Unicode" w:hAnsi="Lucida Sans Unicode" w:cs="Lucida Sans Unicode"/>
          <w:b/>
          <w:sz w:val="18"/>
        </w:rPr>
        <w:tab/>
      </w:r>
      <w:r w:rsidR="002A24BB" w:rsidRPr="002A24BB">
        <w:rPr>
          <w:rFonts w:ascii="Lucida Sans Unicode" w:hAnsi="Lucida Sans Unicode" w:cs="Lucida Sans Unicode"/>
          <w:sz w:val="16"/>
          <w:szCs w:val="16"/>
        </w:rPr>
        <w:t xml:space="preserve">   </w:t>
      </w:r>
    </w:p>
    <w:p w14:paraId="4B358CCA" w14:textId="0704356C" w:rsidR="004A65A2" w:rsidRDefault="001476E6" w:rsidP="004A65A2">
      <w:pPr>
        <w:ind w:left="4956"/>
        <w:jc w:val="both"/>
        <w:rPr>
          <w:color w:val="404040"/>
          <w:lang w:val="en-US"/>
        </w:rPr>
      </w:pPr>
      <w:r w:rsidRPr="001476E6">
        <w:rPr>
          <w:rFonts w:ascii="Lucida Sans Unicode" w:hAnsi="Lucida Sans Unicode" w:cs="Lucida Sans Unicode"/>
          <w:b/>
          <w:color w:val="404040"/>
          <w:sz w:val="18"/>
          <w:szCs w:val="18"/>
          <w:lang w:val="en-US"/>
        </w:rPr>
        <w:tab/>
      </w:r>
      <w:r w:rsidR="00411617" w:rsidRPr="00193049">
        <w:rPr>
          <w:color w:val="404040"/>
          <w:lang w:val="en-US"/>
        </w:rPr>
        <w:tab/>
      </w:r>
      <w:r w:rsidR="00411617" w:rsidRPr="00193049">
        <w:rPr>
          <w:color w:val="404040"/>
          <w:lang w:val="en-US"/>
        </w:rPr>
        <w:tab/>
      </w:r>
      <w:r w:rsidR="00411617" w:rsidRPr="00193049">
        <w:rPr>
          <w:color w:val="404040"/>
          <w:lang w:val="en-US"/>
        </w:rPr>
        <w:tab/>
      </w:r>
      <w:r w:rsidR="00411617" w:rsidRPr="00193049">
        <w:rPr>
          <w:color w:val="404040"/>
          <w:lang w:val="en-US"/>
        </w:rPr>
        <w:tab/>
      </w:r>
      <w:r w:rsidR="00411617" w:rsidRPr="00193049">
        <w:rPr>
          <w:color w:val="404040"/>
          <w:lang w:val="en-US"/>
        </w:rPr>
        <w:tab/>
      </w:r>
      <w:r w:rsidR="00411617" w:rsidRPr="00193049">
        <w:rPr>
          <w:color w:val="404040"/>
          <w:lang w:val="en-US"/>
        </w:rPr>
        <w:tab/>
      </w:r>
      <w:r w:rsidR="00411617" w:rsidRPr="00193049">
        <w:rPr>
          <w:color w:val="404040"/>
          <w:lang w:val="en-US"/>
        </w:rPr>
        <w:tab/>
      </w:r>
      <w:r w:rsidR="00411617" w:rsidRPr="00193049">
        <w:rPr>
          <w:color w:val="404040"/>
          <w:lang w:val="en-US"/>
        </w:rPr>
        <w:tab/>
        <w:t xml:space="preserve">                          </w:t>
      </w:r>
      <w:r w:rsidR="00682BAC">
        <w:rPr>
          <w:color w:val="404040"/>
          <w:lang w:val="en-US"/>
        </w:rPr>
        <w:tab/>
      </w:r>
      <w:r w:rsidR="00682BAC">
        <w:rPr>
          <w:color w:val="404040"/>
          <w:lang w:val="en-US"/>
        </w:rPr>
        <w:tab/>
      </w:r>
      <w:r w:rsidR="00682BAC">
        <w:rPr>
          <w:color w:val="404040"/>
          <w:lang w:val="en-US"/>
        </w:rPr>
        <w:tab/>
      </w:r>
      <w:r w:rsidR="00682BAC">
        <w:rPr>
          <w:color w:val="404040"/>
          <w:lang w:val="en-US"/>
        </w:rPr>
        <w:tab/>
      </w:r>
    </w:p>
    <w:p w14:paraId="4B358CCB" w14:textId="1B5F2F18" w:rsidR="004A65A2" w:rsidRDefault="004A65A2" w:rsidP="004A65A2">
      <w:pPr>
        <w:ind w:left="4956"/>
        <w:jc w:val="both"/>
        <w:rPr>
          <w:color w:val="404040"/>
          <w:lang w:val="en-US"/>
        </w:rPr>
      </w:pPr>
    </w:p>
    <w:p w14:paraId="4B358CCC" w14:textId="48D94EDA" w:rsidR="004A65A2" w:rsidRDefault="004A65A2" w:rsidP="004A65A2">
      <w:pPr>
        <w:ind w:left="4956"/>
        <w:jc w:val="both"/>
        <w:rPr>
          <w:color w:val="404040"/>
          <w:lang w:val="en-US"/>
        </w:rPr>
      </w:pPr>
    </w:p>
    <w:p w14:paraId="0E454DA8" w14:textId="5986267C" w:rsidR="00905D73" w:rsidRDefault="00905D73" w:rsidP="004A65A2">
      <w:pPr>
        <w:ind w:left="4956"/>
        <w:jc w:val="both"/>
        <w:rPr>
          <w:color w:val="404040"/>
          <w:lang w:val="en-US"/>
        </w:rPr>
      </w:pPr>
    </w:p>
    <w:p w14:paraId="58541F0B" w14:textId="77777777" w:rsidR="00905D73" w:rsidRDefault="00905D73" w:rsidP="00A425EF">
      <w:pPr>
        <w:jc w:val="both"/>
        <w:rPr>
          <w:color w:val="404040"/>
          <w:lang w:val="en-US"/>
        </w:rPr>
      </w:pPr>
    </w:p>
    <w:p w14:paraId="2AD582BC" w14:textId="47822B94" w:rsidR="0045527C" w:rsidRDefault="0045527C" w:rsidP="004A65A2">
      <w:pPr>
        <w:ind w:left="4956"/>
        <w:jc w:val="both"/>
        <w:rPr>
          <w:color w:val="404040"/>
          <w:lang w:val="en-US"/>
        </w:rPr>
      </w:pPr>
    </w:p>
    <w:p w14:paraId="7A79162C" w14:textId="4D6D371E" w:rsidR="00EA1984" w:rsidRDefault="00EA1984" w:rsidP="004A65A2">
      <w:pPr>
        <w:ind w:left="4956"/>
        <w:jc w:val="both"/>
        <w:rPr>
          <w:color w:val="404040"/>
          <w:lang w:val="en-US"/>
        </w:rPr>
      </w:pPr>
    </w:p>
    <w:p w14:paraId="4B358D01" w14:textId="41079EE3" w:rsidR="00A43E55" w:rsidRPr="00193049" w:rsidRDefault="00682BAC" w:rsidP="0046173D">
      <w:pPr>
        <w:rPr>
          <w:rFonts w:ascii="Lucida Sans Unicode" w:hAnsi="Lucida Sans Unicode" w:cs="Lucida Sans Unicode"/>
          <w:b/>
          <w:color w:val="404040"/>
          <w:sz w:val="14"/>
          <w:lang w:val="en-US"/>
        </w:rPr>
      </w:pPr>
      <w:r>
        <w:rPr>
          <w:color w:val="404040"/>
          <w:lang w:val="en-US"/>
        </w:rPr>
        <w:tab/>
      </w:r>
      <w:r w:rsidR="00411617" w:rsidRPr="00193049">
        <w:rPr>
          <w:color w:val="404040"/>
          <w:lang w:val="en-US"/>
        </w:rPr>
        <w:t xml:space="preserve">     </w:t>
      </w:r>
    </w:p>
    <w:sectPr w:rsidR="00A43E55" w:rsidRPr="00193049" w:rsidSect="00D92B5A">
      <w:footerReference w:type="default" r:id="rId16"/>
      <w:pgSz w:w="11906" w:h="16838" w:code="9"/>
      <w:pgMar w:top="284" w:right="284" w:bottom="284" w:left="397" w:header="0" w:footer="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F8F0" w14:textId="77777777" w:rsidR="00EC585D" w:rsidRDefault="00EC585D">
      <w:r>
        <w:separator/>
      </w:r>
    </w:p>
  </w:endnote>
  <w:endnote w:type="continuationSeparator" w:id="0">
    <w:p w14:paraId="3C9AB2CF" w14:textId="77777777" w:rsidR="00EC585D" w:rsidRDefault="00EC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Ethnocentric">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652369"/>
      <w:docPartObj>
        <w:docPartGallery w:val="Page Numbers (Bottom of Page)"/>
        <w:docPartUnique/>
      </w:docPartObj>
    </w:sdtPr>
    <w:sdtContent>
      <w:p w14:paraId="4B358D1C" w14:textId="77777777" w:rsidR="003C3C2D" w:rsidRDefault="00332E0F">
        <w:pPr>
          <w:pStyle w:val="Pieddepage"/>
        </w:pPr>
        <w:r>
          <w:rPr>
            <w:noProof/>
            <w:lang w:eastAsia="fr-FR"/>
          </w:rPr>
          <mc:AlternateContent>
            <mc:Choice Requires="wps">
              <w:drawing>
                <wp:anchor distT="0" distB="0" distL="114300" distR="114300" simplePos="0" relativeHeight="251659264" behindDoc="0" locked="0" layoutInCell="1" allowOverlap="1" wp14:anchorId="4B358D1D" wp14:editId="4B358D1E">
                  <wp:simplePos x="0" y="0"/>
                  <wp:positionH relativeFrom="page">
                    <wp:align>right</wp:align>
                  </wp:positionH>
                  <wp:positionV relativeFrom="page">
                    <wp:align>bottom</wp:align>
                  </wp:positionV>
                  <wp:extent cx="2125980" cy="2054860"/>
                  <wp:effectExtent l="0" t="0" r="7620" b="2540"/>
                  <wp:wrapNone/>
                  <wp:docPr id="9" name="Triangle isocè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3">
                              <a:lumMod val="40000"/>
                              <a:lumOff val="60000"/>
                            </a:schemeClr>
                          </a:solidFill>
                          <a:ln>
                            <a:noFill/>
                          </a:ln>
                        </wps:spPr>
                        <wps:txbx>
                          <w:txbxContent>
                            <w:p w14:paraId="4B358D2C" w14:textId="77777777" w:rsidR="00332E0F" w:rsidRPr="00332E0F" w:rsidRDefault="00332E0F" w:rsidP="002A24BB">
                              <w:pPr>
                                <w:ind w:left="-142" w:hanging="284"/>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2E0F">
                                <w:rPr>
                                  <w:rFonts w:eastAsiaTheme="minor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332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332E0F">
                                <w:rPr>
                                  <w:rFonts w:eastAsiaTheme="minor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C535EC" w:rsidRPr="00C535EC">
                                <w:rPr>
                                  <w:rFonts w:eastAsiaTheme="majorEastAs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332E0F">
                                <w:rPr>
                                  <w:rFonts w:eastAsiaTheme="major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332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DASRI</w:t>
                              </w:r>
                              <w:r w:rsidR="002A24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CERFA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58D1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9" o:spid="_x0000_s1032"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" adj="21600" fillcolor="#d6e3bc [1302]" stroked="f">
                  <v:textbox>
                    <w:txbxContent>
                      <w:p w14:paraId="4B358D2C" w14:textId="77777777" w:rsidR="00332E0F" w:rsidRPr="00332E0F" w:rsidRDefault="00332E0F" w:rsidP="002A24BB">
                        <w:pPr>
                          <w:ind w:left="-142" w:hanging="284"/>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2E0F">
                          <w:rPr>
                            <w:rFonts w:eastAsiaTheme="minor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332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332E0F">
                          <w:rPr>
                            <w:rFonts w:eastAsiaTheme="minor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C535EC" w:rsidRPr="00C535EC">
                          <w:rPr>
                            <w:rFonts w:eastAsiaTheme="majorEastAs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332E0F">
                          <w:rPr>
                            <w:rFonts w:eastAsiaTheme="major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332E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DASRI</w:t>
                        </w:r>
                        <w:r w:rsidR="002A24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CERFA</w:t>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B17F" w14:textId="77777777" w:rsidR="00EC585D" w:rsidRDefault="00EC585D">
      <w:r>
        <w:separator/>
      </w:r>
    </w:p>
  </w:footnote>
  <w:footnote w:type="continuationSeparator" w:id="0">
    <w:p w14:paraId="047792BA" w14:textId="77777777" w:rsidR="00EC585D" w:rsidRDefault="00EC5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04D8B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26550499" o:spid="_x0000_i1025" type="#_x0000_t75" style="width:18pt;height:18pt;visibility:visible;mso-wrap-style:square">
            <v:imagedata r:id="rId1" o:title=""/>
          </v:shape>
        </w:pict>
      </mc:Choice>
      <mc:Fallback>
        <w:drawing>
          <wp:inline distT="0" distB="0" distL="0" distR="0" wp14:anchorId="42E24B98" wp14:editId="7E7AEB98">
            <wp:extent cx="228600" cy="228600"/>
            <wp:effectExtent l="0" t="0" r="0" b="0"/>
            <wp:docPr id="2026550499" name="Image 202655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StarSymbol"/>
        <w:sz w:val="18"/>
        <w:szCs w:val="18"/>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19CE2950"/>
    <w:multiLevelType w:val="hybridMultilevel"/>
    <w:tmpl w:val="F4E000F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0C52CC8"/>
    <w:multiLevelType w:val="hybridMultilevel"/>
    <w:tmpl w:val="7904F806"/>
    <w:lvl w:ilvl="0" w:tplc="8BB64AEA">
      <w:start w:val="1"/>
      <w:numFmt w:val="bullet"/>
      <w:lvlText w:val=""/>
      <w:lvlPicBulletId w:val="0"/>
      <w:lvlJc w:val="left"/>
      <w:pPr>
        <w:tabs>
          <w:tab w:val="num" w:pos="720"/>
        </w:tabs>
        <w:ind w:left="720" w:hanging="360"/>
      </w:pPr>
      <w:rPr>
        <w:rFonts w:ascii="Symbol" w:hAnsi="Symbol" w:hint="default"/>
      </w:rPr>
    </w:lvl>
    <w:lvl w:ilvl="1" w:tplc="7C123742" w:tentative="1">
      <w:start w:val="1"/>
      <w:numFmt w:val="bullet"/>
      <w:lvlText w:val=""/>
      <w:lvlJc w:val="left"/>
      <w:pPr>
        <w:tabs>
          <w:tab w:val="num" w:pos="1440"/>
        </w:tabs>
        <w:ind w:left="1440" w:hanging="360"/>
      </w:pPr>
      <w:rPr>
        <w:rFonts w:ascii="Symbol" w:hAnsi="Symbol" w:hint="default"/>
      </w:rPr>
    </w:lvl>
    <w:lvl w:ilvl="2" w:tplc="336075D6" w:tentative="1">
      <w:start w:val="1"/>
      <w:numFmt w:val="bullet"/>
      <w:lvlText w:val=""/>
      <w:lvlJc w:val="left"/>
      <w:pPr>
        <w:tabs>
          <w:tab w:val="num" w:pos="2160"/>
        </w:tabs>
        <w:ind w:left="2160" w:hanging="360"/>
      </w:pPr>
      <w:rPr>
        <w:rFonts w:ascii="Symbol" w:hAnsi="Symbol" w:hint="default"/>
      </w:rPr>
    </w:lvl>
    <w:lvl w:ilvl="3" w:tplc="FA70352E" w:tentative="1">
      <w:start w:val="1"/>
      <w:numFmt w:val="bullet"/>
      <w:lvlText w:val=""/>
      <w:lvlJc w:val="left"/>
      <w:pPr>
        <w:tabs>
          <w:tab w:val="num" w:pos="2880"/>
        </w:tabs>
        <w:ind w:left="2880" w:hanging="360"/>
      </w:pPr>
      <w:rPr>
        <w:rFonts w:ascii="Symbol" w:hAnsi="Symbol" w:hint="default"/>
      </w:rPr>
    </w:lvl>
    <w:lvl w:ilvl="4" w:tplc="9DE0370E" w:tentative="1">
      <w:start w:val="1"/>
      <w:numFmt w:val="bullet"/>
      <w:lvlText w:val=""/>
      <w:lvlJc w:val="left"/>
      <w:pPr>
        <w:tabs>
          <w:tab w:val="num" w:pos="3600"/>
        </w:tabs>
        <w:ind w:left="3600" w:hanging="360"/>
      </w:pPr>
      <w:rPr>
        <w:rFonts w:ascii="Symbol" w:hAnsi="Symbol" w:hint="default"/>
      </w:rPr>
    </w:lvl>
    <w:lvl w:ilvl="5" w:tplc="99E2EC70" w:tentative="1">
      <w:start w:val="1"/>
      <w:numFmt w:val="bullet"/>
      <w:lvlText w:val=""/>
      <w:lvlJc w:val="left"/>
      <w:pPr>
        <w:tabs>
          <w:tab w:val="num" w:pos="4320"/>
        </w:tabs>
        <w:ind w:left="4320" w:hanging="360"/>
      </w:pPr>
      <w:rPr>
        <w:rFonts w:ascii="Symbol" w:hAnsi="Symbol" w:hint="default"/>
      </w:rPr>
    </w:lvl>
    <w:lvl w:ilvl="6" w:tplc="3EE674E2" w:tentative="1">
      <w:start w:val="1"/>
      <w:numFmt w:val="bullet"/>
      <w:lvlText w:val=""/>
      <w:lvlJc w:val="left"/>
      <w:pPr>
        <w:tabs>
          <w:tab w:val="num" w:pos="5040"/>
        </w:tabs>
        <w:ind w:left="5040" w:hanging="360"/>
      </w:pPr>
      <w:rPr>
        <w:rFonts w:ascii="Symbol" w:hAnsi="Symbol" w:hint="default"/>
      </w:rPr>
    </w:lvl>
    <w:lvl w:ilvl="7" w:tplc="76BA2358" w:tentative="1">
      <w:start w:val="1"/>
      <w:numFmt w:val="bullet"/>
      <w:lvlText w:val=""/>
      <w:lvlJc w:val="left"/>
      <w:pPr>
        <w:tabs>
          <w:tab w:val="num" w:pos="5760"/>
        </w:tabs>
        <w:ind w:left="5760" w:hanging="360"/>
      </w:pPr>
      <w:rPr>
        <w:rFonts w:ascii="Symbol" w:hAnsi="Symbol" w:hint="default"/>
      </w:rPr>
    </w:lvl>
    <w:lvl w:ilvl="8" w:tplc="58842FC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67D61F7"/>
    <w:multiLevelType w:val="hybridMultilevel"/>
    <w:tmpl w:val="BE4E5924"/>
    <w:lvl w:ilvl="0" w:tplc="53EAB0E0">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F91E7A"/>
    <w:multiLevelType w:val="multilevel"/>
    <w:tmpl w:val="E6C827CC"/>
    <w:styleLink w:val="WW8Num1"/>
    <w:lvl w:ilvl="0">
      <w:numFmt w:val="bullet"/>
      <w:lvlText w:val="-"/>
      <w:lvlJc w:val="left"/>
      <w:pPr>
        <w:ind w:left="720" w:hanging="360"/>
      </w:pPr>
      <w:rPr>
        <w:rFonts w:ascii="Times New Roman" w:hAnsi="Times New Roman" w:cs="Times New Roman"/>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1" w15:restartNumberingAfterBreak="0">
    <w:nsid w:val="6BEA2E5B"/>
    <w:multiLevelType w:val="hybridMultilevel"/>
    <w:tmpl w:val="1264C62A"/>
    <w:lvl w:ilvl="0" w:tplc="E03602CC">
      <w:start w:val="1"/>
      <w:numFmt w:val="bullet"/>
      <w:lvlText w:val=""/>
      <w:lvlPicBulletId w:val="0"/>
      <w:lvlJc w:val="left"/>
      <w:pPr>
        <w:tabs>
          <w:tab w:val="num" w:pos="720"/>
        </w:tabs>
        <w:ind w:left="720" w:hanging="360"/>
      </w:pPr>
      <w:rPr>
        <w:rFonts w:ascii="Symbol" w:hAnsi="Symbol" w:hint="default"/>
      </w:rPr>
    </w:lvl>
    <w:lvl w:ilvl="1" w:tplc="A4781C3E" w:tentative="1">
      <w:start w:val="1"/>
      <w:numFmt w:val="bullet"/>
      <w:lvlText w:val=""/>
      <w:lvlJc w:val="left"/>
      <w:pPr>
        <w:tabs>
          <w:tab w:val="num" w:pos="1440"/>
        </w:tabs>
        <w:ind w:left="1440" w:hanging="360"/>
      </w:pPr>
      <w:rPr>
        <w:rFonts w:ascii="Symbol" w:hAnsi="Symbol" w:hint="default"/>
      </w:rPr>
    </w:lvl>
    <w:lvl w:ilvl="2" w:tplc="E084ADC6" w:tentative="1">
      <w:start w:val="1"/>
      <w:numFmt w:val="bullet"/>
      <w:lvlText w:val=""/>
      <w:lvlJc w:val="left"/>
      <w:pPr>
        <w:tabs>
          <w:tab w:val="num" w:pos="2160"/>
        </w:tabs>
        <w:ind w:left="2160" w:hanging="360"/>
      </w:pPr>
      <w:rPr>
        <w:rFonts w:ascii="Symbol" w:hAnsi="Symbol" w:hint="default"/>
      </w:rPr>
    </w:lvl>
    <w:lvl w:ilvl="3" w:tplc="FED00A06" w:tentative="1">
      <w:start w:val="1"/>
      <w:numFmt w:val="bullet"/>
      <w:lvlText w:val=""/>
      <w:lvlJc w:val="left"/>
      <w:pPr>
        <w:tabs>
          <w:tab w:val="num" w:pos="2880"/>
        </w:tabs>
        <w:ind w:left="2880" w:hanging="360"/>
      </w:pPr>
      <w:rPr>
        <w:rFonts w:ascii="Symbol" w:hAnsi="Symbol" w:hint="default"/>
      </w:rPr>
    </w:lvl>
    <w:lvl w:ilvl="4" w:tplc="DE1A0D92" w:tentative="1">
      <w:start w:val="1"/>
      <w:numFmt w:val="bullet"/>
      <w:lvlText w:val=""/>
      <w:lvlJc w:val="left"/>
      <w:pPr>
        <w:tabs>
          <w:tab w:val="num" w:pos="3600"/>
        </w:tabs>
        <w:ind w:left="3600" w:hanging="360"/>
      </w:pPr>
      <w:rPr>
        <w:rFonts w:ascii="Symbol" w:hAnsi="Symbol" w:hint="default"/>
      </w:rPr>
    </w:lvl>
    <w:lvl w:ilvl="5" w:tplc="F0A46100" w:tentative="1">
      <w:start w:val="1"/>
      <w:numFmt w:val="bullet"/>
      <w:lvlText w:val=""/>
      <w:lvlJc w:val="left"/>
      <w:pPr>
        <w:tabs>
          <w:tab w:val="num" w:pos="4320"/>
        </w:tabs>
        <w:ind w:left="4320" w:hanging="360"/>
      </w:pPr>
      <w:rPr>
        <w:rFonts w:ascii="Symbol" w:hAnsi="Symbol" w:hint="default"/>
      </w:rPr>
    </w:lvl>
    <w:lvl w:ilvl="6" w:tplc="CB2CD76E" w:tentative="1">
      <w:start w:val="1"/>
      <w:numFmt w:val="bullet"/>
      <w:lvlText w:val=""/>
      <w:lvlJc w:val="left"/>
      <w:pPr>
        <w:tabs>
          <w:tab w:val="num" w:pos="5040"/>
        </w:tabs>
        <w:ind w:left="5040" w:hanging="360"/>
      </w:pPr>
      <w:rPr>
        <w:rFonts w:ascii="Symbol" w:hAnsi="Symbol" w:hint="default"/>
      </w:rPr>
    </w:lvl>
    <w:lvl w:ilvl="7" w:tplc="306C1CC6" w:tentative="1">
      <w:start w:val="1"/>
      <w:numFmt w:val="bullet"/>
      <w:lvlText w:val=""/>
      <w:lvlJc w:val="left"/>
      <w:pPr>
        <w:tabs>
          <w:tab w:val="num" w:pos="5760"/>
        </w:tabs>
        <w:ind w:left="5760" w:hanging="360"/>
      </w:pPr>
      <w:rPr>
        <w:rFonts w:ascii="Symbol" w:hAnsi="Symbol" w:hint="default"/>
      </w:rPr>
    </w:lvl>
    <w:lvl w:ilvl="8" w:tplc="5E66F5FC" w:tentative="1">
      <w:start w:val="1"/>
      <w:numFmt w:val="bullet"/>
      <w:lvlText w:val=""/>
      <w:lvlJc w:val="left"/>
      <w:pPr>
        <w:tabs>
          <w:tab w:val="num" w:pos="6480"/>
        </w:tabs>
        <w:ind w:left="6480" w:hanging="360"/>
      </w:pPr>
      <w:rPr>
        <w:rFonts w:ascii="Symbol" w:hAnsi="Symbol" w:hint="default"/>
      </w:rPr>
    </w:lvl>
  </w:abstractNum>
  <w:num w:numId="1" w16cid:durableId="431586625">
    <w:abstractNumId w:val="0"/>
  </w:num>
  <w:num w:numId="2" w16cid:durableId="982925518">
    <w:abstractNumId w:val="1"/>
  </w:num>
  <w:num w:numId="3" w16cid:durableId="574515551">
    <w:abstractNumId w:val="2"/>
  </w:num>
  <w:num w:numId="4" w16cid:durableId="1490948710">
    <w:abstractNumId w:val="3"/>
  </w:num>
  <w:num w:numId="5" w16cid:durableId="1077485323">
    <w:abstractNumId w:val="4"/>
  </w:num>
  <w:num w:numId="6" w16cid:durableId="775060621">
    <w:abstractNumId w:val="5"/>
  </w:num>
  <w:num w:numId="7" w16cid:durableId="1383212404">
    <w:abstractNumId w:val="6"/>
  </w:num>
  <w:num w:numId="8" w16cid:durableId="1495757104">
    <w:abstractNumId w:val="10"/>
  </w:num>
  <w:num w:numId="9" w16cid:durableId="91208076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2367831">
    <w:abstractNumId w:val="9"/>
  </w:num>
  <w:num w:numId="11" w16cid:durableId="1671759904">
    <w:abstractNumId w:val="7"/>
  </w:num>
  <w:num w:numId="12" w16cid:durableId="46536812">
    <w:abstractNumId w:val="8"/>
  </w:num>
  <w:num w:numId="13" w16cid:durableId="19647257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077"/>
    <w:rsid w:val="00000EC7"/>
    <w:rsid w:val="00007CD5"/>
    <w:rsid w:val="00014BFB"/>
    <w:rsid w:val="00021CCC"/>
    <w:rsid w:val="0002577A"/>
    <w:rsid w:val="000258DB"/>
    <w:rsid w:val="00034B64"/>
    <w:rsid w:val="00036629"/>
    <w:rsid w:val="00037130"/>
    <w:rsid w:val="0004029C"/>
    <w:rsid w:val="00040710"/>
    <w:rsid w:val="00042A8D"/>
    <w:rsid w:val="000460B2"/>
    <w:rsid w:val="000504E4"/>
    <w:rsid w:val="00054DC2"/>
    <w:rsid w:val="00056077"/>
    <w:rsid w:val="00057906"/>
    <w:rsid w:val="000608A3"/>
    <w:rsid w:val="00060986"/>
    <w:rsid w:val="000632D5"/>
    <w:rsid w:val="00065CCE"/>
    <w:rsid w:val="000765A6"/>
    <w:rsid w:val="00083417"/>
    <w:rsid w:val="00083680"/>
    <w:rsid w:val="000853BF"/>
    <w:rsid w:val="00085F14"/>
    <w:rsid w:val="0008728C"/>
    <w:rsid w:val="00090419"/>
    <w:rsid w:val="0009077A"/>
    <w:rsid w:val="000A0732"/>
    <w:rsid w:val="000A1E41"/>
    <w:rsid w:val="000A29C1"/>
    <w:rsid w:val="000B5909"/>
    <w:rsid w:val="000B7326"/>
    <w:rsid w:val="000C18F0"/>
    <w:rsid w:val="000C2F28"/>
    <w:rsid w:val="000C3C30"/>
    <w:rsid w:val="000E3413"/>
    <w:rsid w:val="000E42D7"/>
    <w:rsid w:val="000E5858"/>
    <w:rsid w:val="000E6E84"/>
    <w:rsid w:val="000E6F57"/>
    <w:rsid w:val="000F4E83"/>
    <w:rsid w:val="00100DAE"/>
    <w:rsid w:val="0011140B"/>
    <w:rsid w:val="00111B97"/>
    <w:rsid w:val="00111DB4"/>
    <w:rsid w:val="0011426F"/>
    <w:rsid w:val="0011443D"/>
    <w:rsid w:val="0012239B"/>
    <w:rsid w:val="00134A9B"/>
    <w:rsid w:val="001356DF"/>
    <w:rsid w:val="00137CB7"/>
    <w:rsid w:val="00140EBF"/>
    <w:rsid w:val="00142073"/>
    <w:rsid w:val="0014399A"/>
    <w:rsid w:val="001457F9"/>
    <w:rsid w:val="001476E6"/>
    <w:rsid w:val="00154BC9"/>
    <w:rsid w:val="0016482D"/>
    <w:rsid w:val="00165612"/>
    <w:rsid w:val="001733D2"/>
    <w:rsid w:val="00177776"/>
    <w:rsid w:val="0018181C"/>
    <w:rsid w:val="0018380B"/>
    <w:rsid w:val="0019040A"/>
    <w:rsid w:val="00193049"/>
    <w:rsid w:val="001A17BA"/>
    <w:rsid w:val="001A19E2"/>
    <w:rsid w:val="001A2F16"/>
    <w:rsid w:val="001A4184"/>
    <w:rsid w:val="001A767F"/>
    <w:rsid w:val="001B2F42"/>
    <w:rsid w:val="001B3782"/>
    <w:rsid w:val="001B4A07"/>
    <w:rsid w:val="001B60AB"/>
    <w:rsid w:val="001C5C7C"/>
    <w:rsid w:val="001C6B84"/>
    <w:rsid w:val="001C71D3"/>
    <w:rsid w:val="001C746C"/>
    <w:rsid w:val="001D4504"/>
    <w:rsid w:val="001D67CD"/>
    <w:rsid w:val="001E2C30"/>
    <w:rsid w:val="001E34D4"/>
    <w:rsid w:val="001F161D"/>
    <w:rsid w:val="001F644B"/>
    <w:rsid w:val="00215762"/>
    <w:rsid w:val="00215F96"/>
    <w:rsid w:val="0022394E"/>
    <w:rsid w:val="0023238F"/>
    <w:rsid w:val="00233222"/>
    <w:rsid w:val="00233A05"/>
    <w:rsid w:val="00235B07"/>
    <w:rsid w:val="00237035"/>
    <w:rsid w:val="00244FAD"/>
    <w:rsid w:val="0024680D"/>
    <w:rsid w:val="00247D1C"/>
    <w:rsid w:val="002509FE"/>
    <w:rsid w:val="00250C29"/>
    <w:rsid w:val="002613A1"/>
    <w:rsid w:val="00262D7C"/>
    <w:rsid w:val="00273242"/>
    <w:rsid w:val="002743F0"/>
    <w:rsid w:val="00276964"/>
    <w:rsid w:val="002771BE"/>
    <w:rsid w:val="00277690"/>
    <w:rsid w:val="00285E38"/>
    <w:rsid w:val="002869A0"/>
    <w:rsid w:val="00287DC1"/>
    <w:rsid w:val="0029001F"/>
    <w:rsid w:val="00291963"/>
    <w:rsid w:val="00294604"/>
    <w:rsid w:val="002A24BB"/>
    <w:rsid w:val="002A7A88"/>
    <w:rsid w:val="002B0FE7"/>
    <w:rsid w:val="002B3EDC"/>
    <w:rsid w:val="002B586C"/>
    <w:rsid w:val="002B5A51"/>
    <w:rsid w:val="002C0F10"/>
    <w:rsid w:val="002C22E2"/>
    <w:rsid w:val="002C28E8"/>
    <w:rsid w:val="002C476F"/>
    <w:rsid w:val="002D5429"/>
    <w:rsid w:val="002D6863"/>
    <w:rsid w:val="002E03C0"/>
    <w:rsid w:val="002E18B8"/>
    <w:rsid w:val="002E530B"/>
    <w:rsid w:val="002E5328"/>
    <w:rsid w:val="002F120D"/>
    <w:rsid w:val="002F2E02"/>
    <w:rsid w:val="002F46B8"/>
    <w:rsid w:val="002F47E9"/>
    <w:rsid w:val="002F5E36"/>
    <w:rsid w:val="002F6672"/>
    <w:rsid w:val="003027C7"/>
    <w:rsid w:val="0030366F"/>
    <w:rsid w:val="00303FC0"/>
    <w:rsid w:val="00307AA6"/>
    <w:rsid w:val="00310FD6"/>
    <w:rsid w:val="00311384"/>
    <w:rsid w:val="00316554"/>
    <w:rsid w:val="003167B3"/>
    <w:rsid w:val="003210EF"/>
    <w:rsid w:val="003224A2"/>
    <w:rsid w:val="00322B0A"/>
    <w:rsid w:val="00325681"/>
    <w:rsid w:val="00325939"/>
    <w:rsid w:val="0032724D"/>
    <w:rsid w:val="00331055"/>
    <w:rsid w:val="00332CBF"/>
    <w:rsid w:val="00332E0F"/>
    <w:rsid w:val="00346A29"/>
    <w:rsid w:val="003521B9"/>
    <w:rsid w:val="003522E8"/>
    <w:rsid w:val="00355014"/>
    <w:rsid w:val="003570E8"/>
    <w:rsid w:val="00367751"/>
    <w:rsid w:val="00374757"/>
    <w:rsid w:val="00383987"/>
    <w:rsid w:val="0038581B"/>
    <w:rsid w:val="00387C04"/>
    <w:rsid w:val="00390077"/>
    <w:rsid w:val="003912F3"/>
    <w:rsid w:val="0039192C"/>
    <w:rsid w:val="00392547"/>
    <w:rsid w:val="00395CBA"/>
    <w:rsid w:val="0039694E"/>
    <w:rsid w:val="003969CA"/>
    <w:rsid w:val="003A65DE"/>
    <w:rsid w:val="003A7CF2"/>
    <w:rsid w:val="003B0D92"/>
    <w:rsid w:val="003B4D99"/>
    <w:rsid w:val="003B5D9C"/>
    <w:rsid w:val="003C3C2D"/>
    <w:rsid w:val="003C58EE"/>
    <w:rsid w:val="003D37F1"/>
    <w:rsid w:val="003D518B"/>
    <w:rsid w:val="003D572E"/>
    <w:rsid w:val="003D5D8C"/>
    <w:rsid w:val="003D6E4A"/>
    <w:rsid w:val="003E0C72"/>
    <w:rsid w:val="003E2EF7"/>
    <w:rsid w:val="003E35E5"/>
    <w:rsid w:val="003E6CD4"/>
    <w:rsid w:val="003F2A76"/>
    <w:rsid w:val="003F2B9E"/>
    <w:rsid w:val="003F32AC"/>
    <w:rsid w:val="003F4AD0"/>
    <w:rsid w:val="003F5F1F"/>
    <w:rsid w:val="003F7EAF"/>
    <w:rsid w:val="004025FA"/>
    <w:rsid w:val="00406A21"/>
    <w:rsid w:val="0040719B"/>
    <w:rsid w:val="004102A5"/>
    <w:rsid w:val="00411617"/>
    <w:rsid w:val="00411BF2"/>
    <w:rsid w:val="004137ED"/>
    <w:rsid w:val="004200BF"/>
    <w:rsid w:val="00420A9C"/>
    <w:rsid w:val="004216D6"/>
    <w:rsid w:val="004340C2"/>
    <w:rsid w:val="004350DF"/>
    <w:rsid w:val="00435858"/>
    <w:rsid w:val="00435899"/>
    <w:rsid w:val="00436AA1"/>
    <w:rsid w:val="00441AB2"/>
    <w:rsid w:val="00444856"/>
    <w:rsid w:val="00447416"/>
    <w:rsid w:val="00447499"/>
    <w:rsid w:val="00450B48"/>
    <w:rsid w:val="00454543"/>
    <w:rsid w:val="004547C6"/>
    <w:rsid w:val="0045527C"/>
    <w:rsid w:val="00455422"/>
    <w:rsid w:val="00460DC4"/>
    <w:rsid w:val="0046173D"/>
    <w:rsid w:val="00462DAA"/>
    <w:rsid w:val="0046409A"/>
    <w:rsid w:val="0047643E"/>
    <w:rsid w:val="0047696A"/>
    <w:rsid w:val="00482ADF"/>
    <w:rsid w:val="004838E4"/>
    <w:rsid w:val="00486526"/>
    <w:rsid w:val="00492C4B"/>
    <w:rsid w:val="00496445"/>
    <w:rsid w:val="004A0237"/>
    <w:rsid w:val="004A136D"/>
    <w:rsid w:val="004A25AC"/>
    <w:rsid w:val="004A4CEB"/>
    <w:rsid w:val="004A574E"/>
    <w:rsid w:val="004A65A2"/>
    <w:rsid w:val="004B11B3"/>
    <w:rsid w:val="004C4C06"/>
    <w:rsid w:val="004C5076"/>
    <w:rsid w:val="004D4BA1"/>
    <w:rsid w:val="004D4DE0"/>
    <w:rsid w:val="004D4F86"/>
    <w:rsid w:val="004E00E7"/>
    <w:rsid w:val="004E2D91"/>
    <w:rsid w:val="004E41B2"/>
    <w:rsid w:val="004E58A7"/>
    <w:rsid w:val="004E63E2"/>
    <w:rsid w:val="004E69F2"/>
    <w:rsid w:val="004E6C47"/>
    <w:rsid w:val="004F2CE0"/>
    <w:rsid w:val="004F40AD"/>
    <w:rsid w:val="00500DC4"/>
    <w:rsid w:val="00512DDB"/>
    <w:rsid w:val="0051740E"/>
    <w:rsid w:val="0051776A"/>
    <w:rsid w:val="005241D3"/>
    <w:rsid w:val="005242A5"/>
    <w:rsid w:val="00527321"/>
    <w:rsid w:val="0052795A"/>
    <w:rsid w:val="00530312"/>
    <w:rsid w:val="00534817"/>
    <w:rsid w:val="0053573C"/>
    <w:rsid w:val="00535F59"/>
    <w:rsid w:val="0054116A"/>
    <w:rsid w:val="00542988"/>
    <w:rsid w:val="00544640"/>
    <w:rsid w:val="005448E5"/>
    <w:rsid w:val="005567EB"/>
    <w:rsid w:val="00560A28"/>
    <w:rsid w:val="00573C3D"/>
    <w:rsid w:val="00574338"/>
    <w:rsid w:val="005747FF"/>
    <w:rsid w:val="00581FCC"/>
    <w:rsid w:val="00582158"/>
    <w:rsid w:val="00585E9F"/>
    <w:rsid w:val="00585F70"/>
    <w:rsid w:val="00587714"/>
    <w:rsid w:val="00587DDB"/>
    <w:rsid w:val="0059048C"/>
    <w:rsid w:val="00591BC2"/>
    <w:rsid w:val="005920AF"/>
    <w:rsid w:val="00594572"/>
    <w:rsid w:val="005B3DB3"/>
    <w:rsid w:val="005B5571"/>
    <w:rsid w:val="005B6EE4"/>
    <w:rsid w:val="005C058D"/>
    <w:rsid w:val="005C1E94"/>
    <w:rsid w:val="005D115E"/>
    <w:rsid w:val="005D35D4"/>
    <w:rsid w:val="005D46FC"/>
    <w:rsid w:val="005D4A00"/>
    <w:rsid w:val="005D797E"/>
    <w:rsid w:val="005E2E0C"/>
    <w:rsid w:val="005F0462"/>
    <w:rsid w:val="005F44AC"/>
    <w:rsid w:val="005F6886"/>
    <w:rsid w:val="005F6A8A"/>
    <w:rsid w:val="00600B06"/>
    <w:rsid w:val="00602BB2"/>
    <w:rsid w:val="00605EB9"/>
    <w:rsid w:val="00607D92"/>
    <w:rsid w:val="0061684A"/>
    <w:rsid w:val="00620272"/>
    <w:rsid w:val="00620543"/>
    <w:rsid w:val="006206E0"/>
    <w:rsid w:val="0062206D"/>
    <w:rsid w:val="00624B8A"/>
    <w:rsid w:val="00627182"/>
    <w:rsid w:val="0063176D"/>
    <w:rsid w:val="00633DDF"/>
    <w:rsid w:val="00641510"/>
    <w:rsid w:val="00641ADF"/>
    <w:rsid w:val="00645863"/>
    <w:rsid w:val="0064686D"/>
    <w:rsid w:val="006501EF"/>
    <w:rsid w:val="0065387E"/>
    <w:rsid w:val="00653A10"/>
    <w:rsid w:val="00654E12"/>
    <w:rsid w:val="00656F0C"/>
    <w:rsid w:val="006640F2"/>
    <w:rsid w:val="00664D4A"/>
    <w:rsid w:val="0066641F"/>
    <w:rsid w:val="00671FE2"/>
    <w:rsid w:val="0067467E"/>
    <w:rsid w:val="00682BAC"/>
    <w:rsid w:val="00685542"/>
    <w:rsid w:val="00687C3E"/>
    <w:rsid w:val="0069055A"/>
    <w:rsid w:val="00696D51"/>
    <w:rsid w:val="006A0511"/>
    <w:rsid w:val="006A4604"/>
    <w:rsid w:val="006A7447"/>
    <w:rsid w:val="006A7B74"/>
    <w:rsid w:val="006B128D"/>
    <w:rsid w:val="006B2E97"/>
    <w:rsid w:val="006B3DA8"/>
    <w:rsid w:val="006B6BA9"/>
    <w:rsid w:val="006C1180"/>
    <w:rsid w:val="006C20AE"/>
    <w:rsid w:val="006C4A81"/>
    <w:rsid w:val="006C4C21"/>
    <w:rsid w:val="006D541D"/>
    <w:rsid w:val="006D7377"/>
    <w:rsid w:val="006D7393"/>
    <w:rsid w:val="006D7513"/>
    <w:rsid w:val="006E2A31"/>
    <w:rsid w:val="006E33F8"/>
    <w:rsid w:val="006E3434"/>
    <w:rsid w:val="006E6931"/>
    <w:rsid w:val="006F5213"/>
    <w:rsid w:val="006F6B7B"/>
    <w:rsid w:val="007005F8"/>
    <w:rsid w:val="0070154A"/>
    <w:rsid w:val="00703AFE"/>
    <w:rsid w:val="007147F1"/>
    <w:rsid w:val="00724B4F"/>
    <w:rsid w:val="00725EE3"/>
    <w:rsid w:val="007443C9"/>
    <w:rsid w:val="00744E2A"/>
    <w:rsid w:val="0074634A"/>
    <w:rsid w:val="00746D8D"/>
    <w:rsid w:val="00755B45"/>
    <w:rsid w:val="007604B2"/>
    <w:rsid w:val="00760A79"/>
    <w:rsid w:val="0076418C"/>
    <w:rsid w:val="007649A0"/>
    <w:rsid w:val="00765BDE"/>
    <w:rsid w:val="00766754"/>
    <w:rsid w:val="00766FA7"/>
    <w:rsid w:val="00782043"/>
    <w:rsid w:val="00786C5F"/>
    <w:rsid w:val="007932D1"/>
    <w:rsid w:val="0079457C"/>
    <w:rsid w:val="00797FD5"/>
    <w:rsid w:val="007A1942"/>
    <w:rsid w:val="007A6142"/>
    <w:rsid w:val="007A6C44"/>
    <w:rsid w:val="007A71BA"/>
    <w:rsid w:val="007A79AE"/>
    <w:rsid w:val="007B237C"/>
    <w:rsid w:val="007B3CC1"/>
    <w:rsid w:val="007B5E72"/>
    <w:rsid w:val="007B6A96"/>
    <w:rsid w:val="007C4A15"/>
    <w:rsid w:val="007C4FF4"/>
    <w:rsid w:val="007C6238"/>
    <w:rsid w:val="007C6788"/>
    <w:rsid w:val="007C7AD5"/>
    <w:rsid w:val="007D0CF9"/>
    <w:rsid w:val="007D2A63"/>
    <w:rsid w:val="007D56A3"/>
    <w:rsid w:val="007E020B"/>
    <w:rsid w:val="007E1C95"/>
    <w:rsid w:val="007E2352"/>
    <w:rsid w:val="007E72CF"/>
    <w:rsid w:val="007E7AF3"/>
    <w:rsid w:val="007F0470"/>
    <w:rsid w:val="007F1117"/>
    <w:rsid w:val="007F2287"/>
    <w:rsid w:val="007F75C0"/>
    <w:rsid w:val="00804591"/>
    <w:rsid w:val="00807AF2"/>
    <w:rsid w:val="00807C0D"/>
    <w:rsid w:val="00810A91"/>
    <w:rsid w:val="00811B70"/>
    <w:rsid w:val="00817D57"/>
    <w:rsid w:val="00820D49"/>
    <w:rsid w:val="0082174F"/>
    <w:rsid w:val="00822B22"/>
    <w:rsid w:val="0082374A"/>
    <w:rsid w:val="00827CE7"/>
    <w:rsid w:val="0083206B"/>
    <w:rsid w:val="00835A2E"/>
    <w:rsid w:val="0084124D"/>
    <w:rsid w:val="008414C8"/>
    <w:rsid w:val="00841ECD"/>
    <w:rsid w:val="00842D8C"/>
    <w:rsid w:val="00842E32"/>
    <w:rsid w:val="00847BD5"/>
    <w:rsid w:val="00847ECE"/>
    <w:rsid w:val="00850520"/>
    <w:rsid w:val="008506F4"/>
    <w:rsid w:val="00851CF8"/>
    <w:rsid w:val="00853C0F"/>
    <w:rsid w:val="00855FD9"/>
    <w:rsid w:val="00856263"/>
    <w:rsid w:val="00860A73"/>
    <w:rsid w:val="00863712"/>
    <w:rsid w:val="00865FBF"/>
    <w:rsid w:val="008662F4"/>
    <w:rsid w:val="00870871"/>
    <w:rsid w:val="008806F6"/>
    <w:rsid w:val="008812B4"/>
    <w:rsid w:val="00883C4F"/>
    <w:rsid w:val="00887F57"/>
    <w:rsid w:val="00894D77"/>
    <w:rsid w:val="008A475C"/>
    <w:rsid w:val="008A5998"/>
    <w:rsid w:val="008A61D0"/>
    <w:rsid w:val="008A73F2"/>
    <w:rsid w:val="008B150C"/>
    <w:rsid w:val="008B58ED"/>
    <w:rsid w:val="008B5A75"/>
    <w:rsid w:val="008B73AB"/>
    <w:rsid w:val="008C374D"/>
    <w:rsid w:val="008C6B47"/>
    <w:rsid w:val="008D013A"/>
    <w:rsid w:val="008E4D57"/>
    <w:rsid w:val="008E744B"/>
    <w:rsid w:val="008F3426"/>
    <w:rsid w:val="008F6C30"/>
    <w:rsid w:val="0090118C"/>
    <w:rsid w:val="00902A96"/>
    <w:rsid w:val="0090410B"/>
    <w:rsid w:val="00905D73"/>
    <w:rsid w:val="009064A1"/>
    <w:rsid w:val="00913349"/>
    <w:rsid w:val="00916982"/>
    <w:rsid w:val="00917C5C"/>
    <w:rsid w:val="0092025D"/>
    <w:rsid w:val="009222D4"/>
    <w:rsid w:val="0092282D"/>
    <w:rsid w:val="00924357"/>
    <w:rsid w:val="0092534B"/>
    <w:rsid w:val="0092603A"/>
    <w:rsid w:val="00926AED"/>
    <w:rsid w:val="00930093"/>
    <w:rsid w:val="00931F18"/>
    <w:rsid w:val="0093399E"/>
    <w:rsid w:val="0093455F"/>
    <w:rsid w:val="0093592B"/>
    <w:rsid w:val="00936AB6"/>
    <w:rsid w:val="00940C1B"/>
    <w:rsid w:val="00940F2B"/>
    <w:rsid w:val="00942BD3"/>
    <w:rsid w:val="0094396C"/>
    <w:rsid w:val="00944B00"/>
    <w:rsid w:val="0094693B"/>
    <w:rsid w:val="009562DB"/>
    <w:rsid w:val="0095632F"/>
    <w:rsid w:val="00956995"/>
    <w:rsid w:val="00957CF9"/>
    <w:rsid w:val="00966E4A"/>
    <w:rsid w:val="009707EE"/>
    <w:rsid w:val="0097190D"/>
    <w:rsid w:val="0097204D"/>
    <w:rsid w:val="00986DF4"/>
    <w:rsid w:val="00987B17"/>
    <w:rsid w:val="009931B6"/>
    <w:rsid w:val="00994B50"/>
    <w:rsid w:val="009A58C1"/>
    <w:rsid w:val="009A7677"/>
    <w:rsid w:val="009B246F"/>
    <w:rsid w:val="009B2D1B"/>
    <w:rsid w:val="009B4DBB"/>
    <w:rsid w:val="009B55CA"/>
    <w:rsid w:val="009D026F"/>
    <w:rsid w:val="009E1579"/>
    <w:rsid w:val="009E546A"/>
    <w:rsid w:val="009F6EDF"/>
    <w:rsid w:val="00A006D6"/>
    <w:rsid w:val="00A02006"/>
    <w:rsid w:val="00A0302E"/>
    <w:rsid w:val="00A05CC8"/>
    <w:rsid w:val="00A10C4B"/>
    <w:rsid w:val="00A141DF"/>
    <w:rsid w:val="00A14E7A"/>
    <w:rsid w:val="00A17C7A"/>
    <w:rsid w:val="00A22815"/>
    <w:rsid w:val="00A3162A"/>
    <w:rsid w:val="00A31E28"/>
    <w:rsid w:val="00A361EB"/>
    <w:rsid w:val="00A425EF"/>
    <w:rsid w:val="00A43522"/>
    <w:rsid w:val="00A43C2F"/>
    <w:rsid w:val="00A43E55"/>
    <w:rsid w:val="00A52420"/>
    <w:rsid w:val="00A53E00"/>
    <w:rsid w:val="00A55688"/>
    <w:rsid w:val="00A60185"/>
    <w:rsid w:val="00A737E7"/>
    <w:rsid w:val="00A73C55"/>
    <w:rsid w:val="00A73D9C"/>
    <w:rsid w:val="00A74062"/>
    <w:rsid w:val="00A81C1A"/>
    <w:rsid w:val="00A87462"/>
    <w:rsid w:val="00A87D35"/>
    <w:rsid w:val="00A87F9B"/>
    <w:rsid w:val="00A90BDC"/>
    <w:rsid w:val="00A915E9"/>
    <w:rsid w:val="00A93F9B"/>
    <w:rsid w:val="00AA2225"/>
    <w:rsid w:val="00AA4356"/>
    <w:rsid w:val="00AA5E96"/>
    <w:rsid w:val="00AA66DD"/>
    <w:rsid w:val="00AB037E"/>
    <w:rsid w:val="00AB2876"/>
    <w:rsid w:val="00AB4A5B"/>
    <w:rsid w:val="00AB5FCA"/>
    <w:rsid w:val="00AC27D0"/>
    <w:rsid w:val="00AC3A1F"/>
    <w:rsid w:val="00AC3A79"/>
    <w:rsid w:val="00AD6ABD"/>
    <w:rsid w:val="00AE573A"/>
    <w:rsid w:val="00AF015C"/>
    <w:rsid w:val="00AF2C12"/>
    <w:rsid w:val="00AF4C32"/>
    <w:rsid w:val="00AF4FB7"/>
    <w:rsid w:val="00B021A7"/>
    <w:rsid w:val="00B06D79"/>
    <w:rsid w:val="00B15A92"/>
    <w:rsid w:val="00B201A7"/>
    <w:rsid w:val="00B26545"/>
    <w:rsid w:val="00B275C2"/>
    <w:rsid w:val="00B32136"/>
    <w:rsid w:val="00B325C4"/>
    <w:rsid w:val="00B325CD"/>
    <w:rsid w:val="00B32E9F"/>
    <w:rsid w:val="00B337F1"/>
    <w:rsid w:val="00B35601"/>
    <w:rsid w:val="00B36B52"/>
    <w:rsid w:val="00B379F1"/>
    <w:rsid w:val="00B41AF6"/>
    <w:rsid w:val="00B43482"/>
    <w:rsid w:val="00B449EB"/>
    <w:rsid w:val="00B4554E"/>
    <w:rsid w:val="00B467DF"/>
    <w:rsid w:val="00B46AC8"/>
    <w:rsid w:val="00B50A9F"/>
    <w:rsid w:val="00B53102"/>
    <w:rsid w:val="00B5424B"/>
    <w:rsid w:val="00B61D87"/>
    <w:rsid w:val="00B624DF"/>
    <w:rsid w:val="00B677C9"/>
    <w:rsid w:val="00B7285C"/>
    <w:rsid w:val="00B75207"/>
    <w:rsid w:val="00B80D61"/>
    <w:rsid w:val="00B86420"/>
    <w:rsid w:val="00B86E97"/>
    <w:rsid w:val="00B87648"/>
    <w:rsid w:val="00B96BD3"/>
    <w:rsid w:val="00B9799C"/>
    <w:rsid w:val="00B97F98"/>
    <w:rsid w:val="00BA1DC9"/>
    <w:rsid w:val="00BA2039"/>
    <w:rsid w:val="00BA24B5"/>
    <w:rsid w:val="00BA2820"/>
    <w:rsid w:val="00BA7F50"/>
    <w:rsid w:val="00BB26D9"/>
    <w:rsid w:val="00BC37AC"/>
    <w:rsid w:val="00BC644C"/>
    <w:rsid w:val="00BD7A46"/>
    <w:rsid w:val="00BE231D"/>
    <w:rsid w:val="00BE2EE1"/>
    <w:rsid w:val="00BE3715"/>
    <w:rsid w:val="00BF0115"/>
    <w:rsid w:val="00BF0DFB"/>
    <w:rsid w:val="00BF0EEA"/>
    <w:rsid w:val="00C01E66"/>
    <w:rsid w:val="00C03912"/>
    <w:rsid w:val="00C04ED1"/>
    <w:rsid w:val="00C06474"/>
    <w:rsid w:val="00C06511"/>
    <w:rsid w:val="00C11A30"/>
    <w:rsid w:val="00C14469"/>
    <w:rsid w:val="00C15874"/>
    <w:rsid w:val="00C2057D"/>
    <w:rsid w:val="00C23BEC"/>
    <w:rsid w:val="00C246BA"/>
    <w:rsid w:val="00C275A8"/>
    <w:rsid w:val="00C27C31"/>
    <w:rsid w:val="00C30CE0"/>
    <w:rsid w:val="00C341FA"/>
    <w:rsid w:val="00C37582"/>
    <w:rsid w:val="00C41191"/>
    <w:rsid w:val="00C4790C"/>
    <w:rsid w:val="00C535EC"/>
    <w:rsid w:val="00C61D9A"/>
    <w:rsid w:val="00C6234D"/>
    <w:rsid w:val="00C6246F"/>
    <w:rsid w:val="00C67E48"/>
    <w:rsid w:val="00C73F59"/>
    <w:rsid w:val="00C76F97"/>
    <w:rsid w:val="00C81434"/>
    <w:rsid w:val="00C8319D"/>
    <w:rsid w:val="00C8781F"/>
    <w:rsid w:val="00C90B95"/>
    <w:rsid w:val="00C92457"/>
    <w:rsid w:val="00C961D3"/>
    <w:rsid w:val="00CA1D70"/>
    <w:rsid w:val="00CA2C8E"/>
    <w:rsid w:val="00CA41C0"/>
    <w:rsid w:val="00CA7B1A"/>
    <w:rsid w:val="00CA7B65"/>
    <w:rsid w:val="00CB0645"/>
    <w:rsid w:val="00CB3C1B"/>
    <w:rsid w:val="00CC251A"/>
    <w:rsid w:val="00CC273B"/>
    <w:rsid w:val="00CC4764"/>
    <w:rsid w:val="00CC7BB7"/>
    <w:rsid w:val="00CD342E"/>
    <w:rsid w:val="00CD410F"/>
    <w:rsid w:val="00CE44D2"/>
    <w:rsid w:val="00CE6CD7"/>
    <w:rsid w:val="00CF0C54"/>
    <w:rsid w:val="00CF0EB2"/>
    <w:rsid w:val="00CF3ECC"/>
    <w:rsid w:val="00D02D23"/>
    <w:rsid w:val="00D105C3"/>
    <w:rsid w:val="00D16CD2"/>
    <w:rsid w:val="00D24E3E"/>
    <w:rsid w:val="00D26D05"/>
    <w:rsid w:val="00D26EDA"/>
    <w:rsid w:val="00D2784A"/>
    <w:rsid w:val="00D40A12"/>
    <w:rsid w:val="00D444B3"/>
    <w:rsid w:val="00D458D5"/>
    <w:rsid w:val="00D50AA1"/>
    <w:rsid w:val="00D511D9"/>
    <w:rsid w:val="00D550E1"/>
    <w:rsid w:val="00D55872"/>
    <w:rsid w:val="00D559C6"/>
    <w:rsid w:val="00D56793"/>
    <w:rsid w:val="00D61026"/>
    <w:rsid w:val="00D628B0"/>
    <w:rsid w:val="00D63855"/>
    <w:rsid w:val="00D65806"/>
    <w:rsid w:val="00D85B7E"/>
    <w:rsid w:val="00D87341"/>
    <w:rsid w:val="00D92B5A"/>
    <w:rsid w:val="00D9544A"/>
    <w:rsid w:val="00D9649F"/>
    <w:rsid w:val="00D97BE6"/>
    <w:rsid w:val="00DB1B26"/>
    <w:rsid w:val="00DB2E72"/>
    <w:rsid w:val="00DB493B"/>
    <w:rsid w:val="00DB5E2D"/>
    <w:rsid w:val="00DB726C"/>
    <w:rsid w:val="00DC0ED2"/>
    <w:rsid w:val="00DC1A62"/>
    <w:rsid w:val="00DD0ADA"/>
    <w:rsid w:val="00DD0E37"/>
    <w:rsid w:val="00DD14C7"/>
    <w:rsid w:val="00DD47DA"/>
    <w:rsid w:val="00DE080D"/>
    <w:rsid w:val="00DE0EB5"/>
    <w:rsid w:val="00DE3CD6"/>
    <w:rsid w:val="00DE6B6F"/>
    <w:rsid w:val="00DE6DB0"/>
    <w:rsid w:val="00DF1D7A"/>
    <w:rsid w:val="00DF2803"/>
    <w:rsid w:val="00DF7198"/>
    <w:rsid w:val="00DF7CC3"/>
    <w:rsid w:val="00E00A0F"/>
    <w:rsid w:val="00E042FE"/>
    <w:rsid w:val="00E04CA8"/>
    <w:rsid w:val="00E05D6B"/>
    <w:rsid w:val="00E12253"/>
    <w:rsid w:val="00E22B72"/>
    <w:rsid w:val="00E23E1F"/>
    <w:rsid w:val="00E25805"/>
    <w:rsid w:val="00E27879"/>
    <w:rsid w:val="00E31DF5"/>
    <w:rsid w:val="00E36150"/>
    <w:rsid w:val="00E37C2A"/>
    <w:rsid w:val="00E45935"/>
    <w:rsid w:val="00E45DEF"/>
    <w:rsid w:val="00E60927"/>
    <w:rsid w:val="00E61B29"/>
    <w:rsid w:val="00E63793"/>
    <w:rsid w:val="00E65AF1"/>
    <w:rsid w:val="00E65FC7"/>
    <w:rsid w:val="00E66B30"/>
    <w:rsid w:val="00E7299B"/>
    <w:rsid w:val="00E733DA"/>
    <w:rsid w:val="00E7433C"/>
    <w:rsid w:val="00E747FD"/>
    <w:rsid w:val="00E76F83"/>
    <w:rsid w:val="00E7713D"/>
    <w:rsid w:val="00E804B6"/>
    <w:rsid w:val="00E853B1"/>
    <w:rsid w:val="00E86945"/>
    <w:rsid w:val="00E86F96"/>
    <w:rsid w:val="00E8787F"/>
    <w:rsid w:val="00E9438B"/>
    <w:rsid w:val="00E95D7F"/>
    <w:rsid w:val="00E9706B"/>
    <w:rsid w:val="00EA1984"/>
    <w:rsid w:val="00EA4A16"/>
    <w:rsid w:val="00EA66E8"/>
    <w:rsid w:val="00EA792E"/>
    <w:rsid w:val="00EB07AC"/>
    <w:rsid w:val="00EB352F"/>
    <w:rsid w:val="00EC2874"/>
    <w:rsid w:val="00EC5513"/>
    <w:rsid w:val="00EC585D"/>
    <w:rsid w:val="00ED0AF7"/>
    <w:rsid w:val="00ED4304"/>
    <w:rsid w:val="00ED55F4"/>
    <w:rsid w:val="00ED7193"/>
    <w:rsid w:val="00EE27C2"/>
    <w:rsid w:val="00EE3620"/>
    <w:rsid w:val="00EE6309"/>
    <w:rsid w:val="00EE6FF0"/>
    <w:rsid w:val="00EF0C6D"/>
    <w:rsid w:val="00EF41A2"/>
    <w:rsid w:val="00EF6EE1"/>
    <w:rsid w:val="00EF7DDE"/>
    <w:rsid w:val="00F00832"/>
    <w:rsid w:val="00F0352E"/>
    <w:rsid w:val="00F04F9D"/>
    <w:rsid w:val="00F06E69"/>
    <w:rsid w:val="00F10E6A"/>
    <w:rsid w:val="00F1174F"/>
    <w:rsid w:val="00F123A7"/>
    <w:rsid w:val="00F12426"/>
    <w:rsid w:val="00F14DD3"/>
    <w:rsid w:val="00F156DB"/>
    <w:rsid w:val="00F17718"/>
    <w:rsid w:val="00F20080"/>
    <w:rsid w:val="00F247ED"/>
    <w:rsid w:val="00F27C26"/>
    <w:rsid w:val="00F30913"/>
    <w:rsid w:val="00F30C79"/>
    <w:rsid w:val="00F33A39"/>
    <w:rsid w:val="00F41975"/>
    <w:rsid w:val="00F50E8D"/>
    <w:rsid w:val="00F53839"/>
    <w:rsid w:val="00F6159A"/>
    <w:rsid w:val="00F65857"/>
    <w:rsid w:val="00F67A60"/>
    <w:rsid w:val="00F71438"/>
    <w:rsid w:val="00F7168D"/>
    <w:rsid w:val="00F72A93"/>
    <w:rsid w:val="00F72DDA"/>
    <w:rsid w:val="00F775E4"/>
    <w:rsid w:val="00F77E9A"/>
    <w:rsid w:val="00F8063F"/>
    <w:rsid w:val="00F81DE0"/>
    <w:rsid w:val="00FA07AF"/>
    <w:rsid w:val="00FA080A"/>
    <w:rsid w:val="00FA121A"/>
    <w:rsid w:val="00FA1E3E"/>
    <w:rsid w:val="00FA23BB"/>
    <w:rsid w:val="00FA32A0"/>
    <w:rsid w:val="00FB146E"/>
    <w:rsid w:val="00FB30F2"/>
    <w:rsid w:val="00FB3E8D"/>
    <w:rsid w:val="00FB524B"/>
    <w:rsid w:val="00FB5934"/>
    <w:rsid w:val="00FB5F83"/>
    <w:rsid w:val="00FB7D3A"/>
    <w:rsid w:val="00FC160B"/>
    <w:rsid w:val="00FC18E9"/>
    <w:rsid w:val="00FC3958"/>
    <w:rsid w:val="00FD0738"/>
    <w:rsid w:val="00FD1CBB"/>
    <w:rsid w:val="00FD6986"/>
    <w:rsid w:val="00FE241C"/>
    <w:rsid w:val="00FE7519"/>
    <w:rsid w:val="00FF4749"/>
    <w:rsid w:val="00FF5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58BB7"/>
  <w15:docId w15:val="{5F166F20-1FC0-4B1F-9F27-A79B956A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tabs>
        <w:tab w:val="num" w:pos="0"/>
      </w:tabs>
      <w:jc w:val="center"/>
      <w:outlineLvl w:val="0"/>
    </w:pPr>
    <w:rPr>
      <w:b/>
      <w:bCs/>
      <w:sz w:val="36"/>
    </w:rPr>
  </w:style>
  <w:style w:type="paragraph" w:styleId="Titre2">
    <w:name w:val="heading 2"/>
    <w:basedOn w:val="Normal"/>
    <w:next w:val="Normal"/>
    <w:qFormat/>
    <w:pPr>
      <w:keepNext/>
      <w:tabs>
        <w:tab w:val="num" w:pos="0"/>
      </w:tabs>
      <w:jc w:val="center"/>
      <w:outlineLvl w:val="1"/>
    </w:pPr>
    <w:rPr>
      <w:b/>
      <w:bCs/>
      <w:sz w:val="32"/>
    </w:rPr>
  </w:style>
  <w:style w:type="paragraph" w:styleId="Titre3">
    <w:name w:val="heading 3"/>
    <w:basedOn w:val="Normal"/>
    <w:next w:val="Normal"/>
    <w:qFormat/>
    <w:pPr>
      <w:keepNext/>
      <w:tabs>
        <w:tab w:val="num" w:pos="0"/>
      </w:tabs>
      <w:jc w:val="both"/>
      <w:outlineLvl w:val="2"/>
    </w:pPr>
    <w:rPr>
      <w:b/>
      <w:bCs/>
      <w:u w:val="single"/>
    </w:rPr>
  </w:style>
  <w:style w:type="paragraph" w:styleId="Titre4">
    <w:name w:val="heading 4"/>
    <w:basedOn w:val="Normal"/>
    <w:next w:val="Normal"/>
    <w:qFormat/>
    <w:pPr>
      <w:keepNext/>
      <w:tabs>
        <w:tab w:val="num" w:pos="0"/>
      </w:tabs>
      <w:jc w:val="both"/>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cs="StarSymbol"/>
      <w:sz w:val="18"/>
      <w:szCs w:val="18"/>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8z0">
    <w:name w:val="WW8Num8z0"/>
    <w:rPr>
      <w:rFonts w:ascii="Times New Roman" w:hAnsi="Times New Roman" w:cs="Times New Roman"/>
    </w:rPr>
  </w:style>
  <w:style w:type="character" w:customStyle="1" w:styleId="WW-Absatz-Standardschriftart1">
    <w:name w:val="WW-Absatz-Standardschriftart1"/>
  </w:style>
  <w:style w:type="character" w:customStyle="1" w:styleId="Caractresdenotedebasdepage">
    <w:name w:val="Caractères de note de bas de page"/>
  </w:style>
  <w:style w:type="character" w:customStyle="1" w:styleId="WW-Policepardfaut">
    <w:name w:val="WW-Police par défaut"/>
  </w:style>
  <w:style w:type="character" w:styleId="Numrodepage">
    <w:name w:val="page number"/>
    <w:basedOn w:val="WW-Policepardfaut"/>
  </w:style>
  <w:style w:type="character" w:customStyle="1" w:styleId="Puces">
    <w:name w:val="Puces"/>
    <w:rPr>
      <w:rFonts w:ascii="StarSymbol" w:eastAsia="StarSymbol" w:hAnsi="StarSymbol" w:cs="StarSymbol"/>
      <w:sz w:val="18"/>
      <w:szCs w:val="18"/>
    </w:rPr>
  </w:style>
  <w:style w:type="character" w:customStyle="1" w:styleId="Caractresdenotedefin">
    <w:name w:val="Caractères de note de fin"/>
  </w:style>
  <w:style w:type="character" w:customStyle="1" w:styleId="WW8Num1z0">
    <w:name w:val="WW8Num1z0"/>
    <w:rPr>
      <w:rFonts w:ascii="Times New Roman" w:hAnsi="Times New Roman" w:cs="Times New Roman"/>
    </w:rPr>
  </w:style>
  <w:style w:type="character" w:customStyle="1" w:styleId="WW-Absatz-Standardschriftart11">
    <w:name w:val="WW-Absatz-Standardschriftart11"/>
  </w:style>
  <w:style w:type="character" w:customStyle="1" w:styleId="WW-WW8Num1z0">
    <w:name w:val="WW-WW8Num1z0"/>
    <w:rPr>
      <w:rFonts w:ascii="Times New Roman" w:hAnsi="Times New Roman" w:cs="Times New Roman"/>
    </w:rPr>
  </w:style>
  <w:style w:type="character" w:customStyle="1" w:styleId="WW-Absatz-Standardschriftart111">
    <w:name w:val="WW-Absatz-Standardschriftart111"/>
  </w:style>
  <w:style w:type="character" w:customStyle="1" w:styleId="WW-WW8Num1z01">
    <w:name w:val="WW-WW8Num1z01"/>
    <w:rPr>
      <w:rFonts w:ascii="Times New Roman" w:hAnsi="Times New Roman" w:cs="Times New Roman"/>
    </w:rPr>
  </w:style>
  <w:style w:type="character" w:customStyle="1" w:styleId="WW-Absatz-Standardschriftart1111">
    <w:name w:val="WW-Absatz-Standardschriftart1111"/>
  </w:style>
  <w:style w:type="character" w:customStyle="1" w:styleId="WW-WW8Num1z011">
    <w:name w:val="WW-WW8Num1z011"/>
    <w:rPr>
      <w:rFonts w:ascii="Times New Roman" w:hAnsi="Times New Roman" w:cs="Times New Roman"/>
    </w:rPr>
  </w:style>
  <w:style w:type="character" w:customStyle="1" w:styleId="WW-Absatz-Standardschriftart11111">
    <w:name w:val="WW-Absatz-Standardschriftart11111"/>
  </w:style>
  <w:style w:type="character" w:customStyle="1" w:styleId="WW-WW8Num1z0111">
    <w:name w:val="WW-WW8Num1z0111"/>
    <w:rPr>
      <w:rFonts w:ascii="Times New Roman" w:hAnsi="Times New Roman" w:cs="Times New Roman"/>
    </w:rPr>
  </w:style>
  <w:style w:type="character" w:customStyle="1" w:styleId="WW-Absatz-Standardschriftart111111">
    <w:name w:val="WW-Absatz-Standardschriftart111111"/>
  </w:style>
  <w:style w:type="character" w:customStyle="1" w:styleId="WW-WW8Num1z01111">
    <w:name w:val="WW-WW8Num1z01111"/>
    <w:rPr>
      <w:rFonts w:ascii="Times New Roman" w:hAnsi="Times New Roman" w:cs="Times New Roman"/>
    </w:rPr>
  </w:style>
  <w:style w:type="character" w:customStyle="1" w:styleId="WW-Absatz-Standardschriftart1111111">
    <w:name w:val="WW-Absatz-Standardschriftart1111111"/>
  </w:style>
  <w:style w:type="character" w:customStyle="1" w:styleId="WW-WW8Num1z011111">
    <w:name w:val="WW-WW8Num1z011111"/>
    <w:rPr>
      <w:rFonts w:ascii="Times New Roman" w:hAnsi="Times New Roman" w:cs="Times New Roman"/>
    </w:rPr>
  </w:style>
  <w:style w:type="character" w:customStyle="1" w:styleId="WW-Absatz-Standardschriftart11111111">
    <w:name w:val="WW-Absatz-Standardschriftart11111111"/>
  </w:style>
  <w:style w:type="character" w:customStyle="1" w:styleId="WW-WW8Num1z0111111">
    <w:name w:val="WW-WW8Num1z0111111"/>
    <w:rPr>
      <w:rFonts w:ascii="Times New Roman" w:hAnsi="Times New Roman" w:cs="Times New Roman"/>
    </w:rPr>
  </w:style>
  <w:style w:type="character" w:customStyle="1" w:styleId="WW-Absatz-Standardschriftart111111111">
    <w:name w:val="WW-Absatz-Standardschriftart111111111"/>
  </w:style>
  <w:style w:type="character" w:customStyle="1" w:styleId="WW-WW8Num1z01111111">
    <w:name w:val="WW-WW8Num1z01111111"/>
    <w:rPr>
      <w:rFonts w:ascii="Times New Roman" w:hAnsi="Times New Roman" w:cs="Times New Roman"/>
    </w:rPr>
  </w:style>
  <w:style w:type="character" w:customStyle="1" w:styleId="WW-Absatz-Standardschriftart1111111111">
    <w:name w:val="WW-Absatz-Standardschriftart1111111111"/>
  </w:style>
  <w:style w:type="character" w:customStyle="1" w:styleId="WW-WW8Num1z011111111">
    <w:name w:val="WW-WW8Num1z011111111"/>
    <w:rPr>
      <w:rFonts w:ascii="Times New Roman" w:hAnsi="Times New Roman" w:cs="Times New Roman"/>
    </w:rPr>
  </w:style>
  <w:style w:type="character" w:customStyle="1" w:styleId="WW-Absatz-Standardschriftart11111111111">
    <w:name w:val="WW-Absatz-Standardschriftart11111111111"/>
  </w:style>
  <w:style w:type="character" w:customStyle="1" w:styleId="WW-WW8Num1z0111111111">
    <w:name w:val="WW-WW8Num1z0111111111"/>
    <w:rPr>
      <w:rFonts w:ascii="Times New Roman" w:hAnsi="Times New Roman" w:cs="Times New Roman"/>
    </w:rPr>
  </w:style>
  <w:style w:type="character" w:customStyle="1" w:styleId="WW-Absatz-Standardschriftart111111111111">
    <w:name w:val="WW-Absatz-Standardschriftart111111111111"/>
  </w:style>
  <w:style w:type="character" w:customStyle="1" w:styleId="WW-WW8Num1z01111111111">
    <w:name w:val="WW-WW8Num1z01111111111"/>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Contenudetableau">
    <w:name w:val="Contenu de tableau"/>
    <w:basedOn w:val="Corpsdetexte"/>
    <w:pPr>
      <w:suppressLineNumbers/>
    </w:pPr>
  </w:style>
  <w:style w:type="paragraph" w:customStyle="1" w:styleId="Titredetableau">
    <w:name w:val="Titre de tableau"/>
    <w:basedOn w:val="Contenudetableau"/>
    <w:pPr>
      <w:jc w:val="center"/>
    </w:pPr>
    <w:rPr>
      <w:b/>
      <w:bCs/>
      <w:i/>
      <w:iCs/>
    </w:rPr>
  </w:style>
  <w:style w:type="paragraph" w:customStyle="1" w:styleId="Contenuducadre">
    <w:name w:val="Contenu du cadre"/>
    <w:basedOn w:val="Corpsdetexte"/>
  </w:style>
  <w:style w:type="paragraph" w:customStyle="1" w:styleId="WW-Corpsdetexte2">
    <w:name w:val="WW-Corps de texte 2"/>
    <w:basedOn w:val="Normal"/>
    <w:pPr>
      <w:jc w:val="both"/>
    </w:pPr>
    <w:rPr>
      <w:i/>
      <w:iCs/>
    </w:rPr>
  </w:style>
  <w:style w:type="paragraph" w:styleId="Textedebulles">
    <w:name w:val="Balloon Text"/>
    <w:basedOn w:val="Normal"/>
    <w:link w:val="TextedebullesCar"/>
    <w:uiPriority w:val="99"/>
    <w:semiHidden/>
    <w:unhideWhenUsed/>
    <w:rsid w:val="00D85B7E"/>
    <w:rPr>
      <w:rFonts w:ascii="Tahoma" w:hAnsi="Tahoma" w:cs="Tahoma"/>
      <w:sz w:val="16"/>
      <w:szCs w:val="16"/>
    </w:rPr>
  </w:style>
  <w:style w:type="character" w:customStyle="1" w:styleId="TextedebullesCar">
    <w:name w:val="Texte de bulles Car"/>
    <w:link w:val="Textedebulles"/>
    <w:uiPriority w:val="99"/>
    <w:semiHidden/>
    <w:rsid w:val="00D85B7E"/>
    <w:rPr>
      <w:rFonts w:ascii="Tahoma" w:hAnsi="Tahoma" w:cs="Tahoma"/>
      <w:sz w:val="16"/>
      <w:szCs w:val="16"/>
      <w:lang w:eastAsia="ar-SA"/>
    </w:rPr>
  </w:style>
  <w:style w:type="character" w:customStyle="1" w:styleId="PieddepageCar">
    <w:name w:val="Pied de page Car"/>
    <w:basedOn w:val="Policepardfaut"/>
    <w:link w:val="Pieddepage"/>
    <w:uiPriority w:val="99"/>
    <w:rsid w:val="00057906"/>
    <w:rPr>
      <w:sz w:val="24"/>
      <w:szCs w:val="24"/>
      <w:lang w:eastAsia="ar-SA"/>
    </w:rPr>
  </w:style>
  <w:style w:type="character" w:styleId="Lienhypertexte">
    <w:name w:val="Hyperlink"/>
    <w:basedOn w:val="Policepardfaut"/>
    <w:uiPriority w:val="99"/>
    <w:unhideWhenUsed/>
    <w:rsid w:val="008662F4"/>
    <w:rPr>
      <w:color w:val="0000FF" w:themeColor="hyperlink"/>
      <w:u w:val="single"/>
    </w:rPr>
  </w:style>
  <w:style w:type="paragraph" w:customStyle="1" w:styleId="FooterOdd">
    <w:name w:val="Footer Odd"/>
    <w:basedOn w:val="Normal"/>
    <w:qFormat/>
    <w:rsid w:val="001B60AB"/>
    <w:pPr>
      <w:pBdr>
        <w:top w:val="single" w:sz="4" w:space="1" w:color="4F81BD" w:themeColor="accent1"/>
      </w:pBdr>
      <w:suppressAutoHyphens w:val="0"/>
      <w:spacing w:after="180" w:line="264" w:lineRule="auto"/>
      <w:jc w:val="right"/>
    </w:pPr>
    <w:rPr>
      <w:rFonts w:asciiTheme="minorHAnsi" w:eastAsiaTheme="minorEastAsia" w:hAnsiTheme="minorHAnsi" w:cstheme="minorBidi"/>
      <w:color w:val="1F497D" w:themeColor="text2"/>
      <w:sz w:val="20"/>
      <w:szCs w:val="23"/>
      <w:lang w:eastAsia="fr-FR"/>
    </w:rPr>
  </w:style>
  <w:style w:type="paragraph" w:customStyle="1" w:styleId="WW-Normalcentr">
    <w:name w:val="WW-Normal centré"/>
    <w:basedOn w:val="Normal"/>
    <w:rsid w:val="00411617"/>
    <w:pPr>
      <w:autoSpaceDN w:val="0"/>
      <w:ind w:left="-851" w:right="-214"/>
    </w:pPr>
    <w:rPr>
      <w:rFonts w:ascii="Arial" w:hAnsi="Arial"/>
      <w:kern w:val="3"/>
      <w:sz w:val="20"/>
      <w:szCs w:val="20"/>
      <w:lang w:eastAsia="fr-FR"/>
    </w:rPr>
  </w:style>
  <w:style w:type="character" w:customStyle="1" w:styleId="CorpsdetexteCar">
    <w:name w:val="Corps de texte Car"/>
    <w:basedOn w:val="Policepardfaut"/>
    <w:link w:val="Corpsdetexte"/>
    <w:rsid w:val="0018380B"/>
    <w:rPr>
      <w:sz w:val="24"/>
      <w:szCs w:val="24"/>
      <w:lang w:eastAsia="ar-SA"/>
    </w:rPr>
  </w:style>
  <w:style w:type="paragraph" w:customStyle="1" w:styleId="Standard">
    <w:name w:val="Standard"/>
    <w:rsid w:val="00137CB7"/>
    <w:pPr>
      <w:widowControl w:val="0"/>
      <w:suppressAutoHyphens/>
      <w:autoSpaceDN w:val="0"/>
    </w:pPr>
    <w:rPr>
      <w:rFonts w:eastAsia="Lucida Sans Unicode" w:cs="Tahoma"/>
      <w:kern w:val="3"/>
      <w:sz w:val="24"/>
      <w:szCs w:val="24"/>
      <w:lang w:eastAsia="zh-CN" w:bidi="hi-IN"/>
    </w:rPr>
  </w:style>
  <w:style w:type="numbering" w:customStyle="1" w:styleId="WW8Num1">
    <w:name w:val="WW8Num1"/>
    <w:rsid w:val="00137CB7"/>
    <w:pPr>
      <w:numPr>
        <w:numId w:val="8"/>
      </w:numPr>
    </w:pPr>
  </w:style>
  <w:style w:type="paragraph" w:styleId="Sous-titre">
    <w:name w:val="Subtitle"/>
    <w:basedOn w:val="Normal"/>
    <w:next w:val="Normal"/>
    <w:link w:val="Sous-titreCar"/>
    <w:uiPriority w:val="11"/>
    <w:qFormat/>
    <w:rsid w:val="00EE6FF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EE6FF0"/>
    <w:rPr>
      <w:rFonts w:asciiTheme="minorHAnsi" w:eastAsiaTheme="minorEastAsia" w:hAnsiTheme="minorHAnsi" w:cstheme="minorBidi"/>
      <w:color w:val="5A5A5A" w:themeColor="text1" w:themeTint="A5"/>
      <w:spacing w:val="15"/>
      <w:sz w:val="22"/>
      <w:szCs w:val="22"/>
      <w:lang w:eastAsia="ar-SA"/>
    </w:rPr>
  </w:style>
  <w:style w:type="paragraph" w:styleId="NormalWeb">
    <w:name w:val="Normal (Web)"/>
    <w:basedOn w:val="Normal"/>
    <w:uiPriority w:val="99"/>
    <w:unhideWhenUsed/>
    <w:rsid w:val="004A65A2"/>
    <w:pPr>
      <w:suppressAutoHyphens w:val="0"/>
      <w:spacing w:before="100" w:beforeAutospacing="1" w:after="119"/>
    </w:pPr>
    <w:rPr>
      <w:lang w:eastAsia="fr-FR"/>
    </w:rPr>
  </w:style>
  <w:style w:type="paragraph" w:styleId="Paragraphedeliste">
    <w:name w:val="List Paragraph"/>
    <w:basedOn w:val="Normal"/>
    <w:uiPriority w:val="34"/>
    <w:qFormat/>
    <w:rsid w:val="004A65A2"/>
    <w:pPr>
      <w:ind w:left="708"/>
    </w:pPr>
    <w:rPr>
      <w:sz w:val="20"/>
    </w:rPr>
  </w:style>
  <w:style w:type="character" w:styleId="Mentionnonrsolue">
    <w:name w:val="Unresolved Mention"/>
    <w:basedOn w:val="Policepardfaut"/>
    <w:uiPriority w:val="99"/>
    <w:semiHidden/>
    <w:unhideWhenUsed/>
    <w:rsid w:val="00524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07447">
      <w:bodyDiv w:val="1"/>
      <w:marLeft w:val="0"/>
      <w:marRight w:val="0"/>
      <w:marTop w:val="0"/>
      <w:marBottom w:val="0"/>
      <w:divBdr>
        <w:top w:val="none" w:sz="0" w:space="0" w:color="auto"/>
        <w:left w:val="none" w:sz="0" w:space="0" w:color="auto"/>
        <w:bottom w:val="none" w:sz="0" w:space="0" w:color="auto"/>
        <w:right w:val="none" w:sz="0" w:space="0" w:color="auto"/>
      </w:divBdr>
    </w:div>
    <w:div w:id="404569728">
      <w:bodyDiv w:val="1"/>
      <w:marLeft w:val="0"/>
      <w:marRight w:val="0"/>
      <w:marTop w:val="0"/>
      <w:marBottom w:val="0"/>
      <w:divBdr>
        <w:top w:val="none" w:sz="0" w:space="0" w:color="auto"/>
        <w:left w:val="none" w:sz="0" w:space="0" w:color="auto"/>
        <w:bottom w:val="none" w:sz="0" w:space="0" w:color="auto"/>
        <w:right w:val="none" w:sz="0" w:space="0" w:color="auto"/>
      </w:divBdr>
    </w:div>
    <w:div w:id="613875920">
      <w:bodyDiv w:val="1"/>
      <w:marLeft w:val="0"/>
      <w:marRight w:val="0"/>
      <w:marTop w:val="0"/>
      <w:marBottom w:val="0"/>
      <w:divBdr>
        <w:top w:val="none" w:sz="0" w:space="0" w:color="auto"/>
        <w:left w:val="none" w:sz="0" w:space="0" w:color="auto"/>
        <w:bottom w:val="none" w:sz="0" w:space="0" w:color="auto"/>
        <w:right w:val="none" w:sz="0" w:space="0" w:color="auto"/>
      </w:divBdr>
    </w:div>
    <w:div w:id="1045522796">
      <w:bodyDiv w:val="1"/>
      <w:marLeft w:val="0"/>
      <w:marRight w:val="0"/>
      <w:marTop w:val="0"/>
      <w:marBottom w:val="0"/>
      <w:divBdr>
        <w:top w:val="none" w:sz="0" w:space="0" w:color="auto"/>
        <w:left w:val="none" w:sz="0" w:space="0" w:color="auto"/>
        <w:bottom w:val="none" w:sz="0" w:space="0" w:color="auto"/>
        <w:right w:val="none" w:sz="0" w:space="0" w:color="auto"/>
      </w:divBdr>
    </w:div>
    <w:div w:id="1058016165">
      <w:bodyDiv w:val="1"/>
      <w:marLeft w:val="0"/>
      <w:marRight w:val="0"/>
      <w:marTop w:val="0"/>
      <w:marBottom w:val="0"/>
      <w:divBdr>
        <w:top w:val="none" w:sz="0" w:space="0" w:color="auto"/>
        <w:left w:val="none" w:sz="0" w:space="0" w:color="auto"/>
        <w:bottom w:val="none" w:sz="0" w:space="0" w:color="auto"/>
        <w:right w:val="none" w:sz="0" w:space="0" w:color="auto"/>
      </w:divBdr>
    </w:div>
    <w:div w:id="1101338737">
      <w:bodyDiv w:val="1"/>
      <w:marLeft w:val="0"/>
      <w:marRight w:val="0"/>
      <w:marTop w:val="0"/>
      <w:marBottom w:val="0"/>
      <w:divBdr>
        <w:top w:val="none" w:sz="0" w:space="0" w:color="auto"/>
        <w:left w:val="none" w:sz="0" w:space="0" w:color="auto"/>
        <w:bottom w:val="none" w:sz="0" w:space="0" w:color="auto"/>
        <w:right w:val="none" w:sz="0" w:space="0" w:color="auto"/>
      </w:divBdr>
    </w:div>
    <w:div w:id="1184902670">
      <w:bodyDiv w:val="1"/>
      <w:marLeft w:val="0"/>
      <w:marRight w:val="0"/>
      <w:marTop w:val="0"/>
      <w:marBottom w:val="0"/>
      <w:divBdr>
        <w:top w:val="none" w:sz="0" w:space="0" w:color="auto"/>
        <w:left w:val="none" w:sz="0" w:space="0" w:color="auto"/>
        <w:bottom w:val="none" w:sz="0" w:space="0" w:color="auto"/>
        <w:right w:val="none" w:sz="0" w:space="0" w:color="auto"/>
      </w:divBdr>
    </w:div>
    <w:div w:id="1360813939">
      <w:bodyDiv w:val="1"/>
      <w:marLeft w:val="0"/>
      <w:marRight w:val="0"/>
      <w:marTop w:val="0"/>
      <w:marBottom w:val="0"/>
      <w:divBdr>
        <w:top w:val="none" w:sz="0" w:space="0" w:color="auto"/>
        <w:left w:val="none" w:sz="0" w:space="0" w:color="auto"/>
        <w:bottom w:val="none" w:sz="0" w:space="0" w:color="auto"/>
        <w:right w:val="none" w:sz="0" w:space="0" w:color="auto"/>
      </w:divBdr>
    </w:div>
    <w:div w:id="1524243110">
      <w:bodyDiv w:val="1"/>
      <w:marLeft w:val="0"/>
      <w:marRight w:val="0"/>
      <w:marTop w:val="0"/>
      <w:marBottom w:val="0"/>
      <w:divBdr>
        <w:top w:val="none" w:sz="0" w:space="0" w:color="auto"/>
        <w:left w:val="none" w:sz="0" w:space="0" w:color="auto"/>
        <w:bottom w:val="none" w:sz="0" w:space="0" w:color="auto"/>
        <w:right w:val="none" w:sz="0" w:space="0" w:color="auto"/>
      </w:divBdr>
    </w:div>
    <w:div w:id="1605728481">
      <w:bodyDiv w:val="1"/>
      <w:marLeft w:val="0"/>
      <w:marRight w:val="0"/>
      <w:marTop w:val="0"/>
      <w:marBottom w:val="0"/>
      <w:divBdr>
        <w:top w:val="none" w:sz="0" w:space="0" w:color="auto"/>
        <w:left w:val="none" w:sz="0" w:space="0" w:color="auto"/>
        <w:bottom w:val="none" w:sz="0" w:space="0" w:color="auto"/>
        <w:right w:val="none" w:sz="0" w:space="0" w:color="auto"/>
      </w:divBdr>
    </w:div>
    <w:div w:id="1721130163">
      <w:bodyDiv w:val="1"/>
      <w:marLeft w:val="0"/>
      <w:marRight w:val="0"/>
      <w:marTop w:val="0"/>
      <w:marBottom w:val="0"/>
      <w:divBdr>
        <w:top w:val="none" w:sz="0" w:space="0" w:color="auto"/>
        <w:left w:val="none" w:sz="0" w:space="0" w:color="auto"/>
        <w:bottom w:val="none" w:sz="0" w:space="0" w:color="auto"/>
        <w:right w:val="none" w:sz="0" w:space="0" w:color="auto"/>
      </w:divBdr>
    </w:div>
    <w:div w:id="1742680730">
      <w:bodyDiv w:val="1"/>
      <w:marLeft w:val="0"/>
      <w:marRight w:val="0"/>
      <w:marTop w:val="0"/>
      <w:marBottom w:val="0"/>
      <w:divBdr>
        <w:top w:val="none" w:sz="0" w:space="0" w:color="auto"/>
        <w:left w:val="none" w:sz="0" w:space="0" w:color="auto"/>
        <w:bottom w:val="none" w:sz="0" w:space="0" w:color="auto"/>
        <w:right w:val="none" w:sz="0" w:space="0" w:color="auto"/>
      </w:divBdr>
    </w:div>
    <w:div w:id="189877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pngimg.com/download/63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3.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pngimg.com/download/63020" TargetMode="External"/><Relationship Id="rId4" Type="http://schemas.openxmlformats.org/officeDocument/2006/relationships/settings" Target="settings.xml"/><Relationship Id="rId9" Type="http://schemas.openxmlformats.org/officeDocument/2006/relationships/hyperlink" Target="http://pngimg.com/download/63020" TargetMode="External"/><Relationship Id="rId14" Type="http://schemas.openxmlformats.org/officeDocument/2006/relationships/hyperlink" Target="https://creativecommons.org/licenses/by-nc/3.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ADD05-27DF-4BA6-991A-6C2B4C80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2290</Words>
  <Characters>12601</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CONVENTION</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creator>.</dc:creator>
  <cp:lastModifiedBy>Elisabeth ATTELAN</cp:lastModifiedBy>
  <cp:revision>3</cp:revision>
  <cp:lastPrinted>2020-12-16T14:12:00Z</cp:lastPrinted>
  <dcterms:created xsi:type="dcterms:W3CDTF">2025-05-27T07:07:00Z</dcterms:created>
  <dcterms:modified xsi:type="dcterms:W3CDTF">2025-05-27T09:43:00Z</dcterms:modified>
</cp:coreProperties>
</file>