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E7" w:rsidRDefault="006F7CE7"/>
    <w:p w:rsidR="006F7CE7" w:rsidRPr="006F7CE7" w:rsidRDefault="006F7CE7" w:rsidP="006F7CE7"/>
    <w:p w:rsidR="006F7CE7" w:rsidRDefault="006F7CE7" w:rsidP="006F7CE7"/>
    <w:p w:rsidR="006F7CE7" w:rsidRDefault="006F7CE7" w:rsidP="006F7CE7">
      <w:pPr>
        <w:jc w:val="center"/>
        <w:rPr>
          <w:rFonts w:ascii="Calibri" w:hAnsi="Calibri" w:cs="Calibri"/>
          <w:b/>
          <w:sz w:val="26"/>
          <w:szCs w:val="26"/>
        </w:rPr>
      </w:pPr>
    </w:p>
    <w:p w:rsidR="006F7CE7" w:rsidRDefault="006F7CE7" w:rsidP="006F7CE7">
      <w:pPr>
        <w:jc w:val="center"/>
        <w:rPr>
          <w:rFonts w:ascii="Calibri" w:hAnsi="Calibri" w:cs="Calibri"/>
          <w:b/>
          <w:sz w:val="26"/>
          <w:szCs w:val="26"/>
        </w:rPr>
      </w:pPr>
    </w:p>
    <w:p w:rsidR="006F7CE7" w:rsidRPr="008B3AE0" w:rsidRDefault="006F7CE7" w:rsidP="006F7CE7">
      <w:pPr>
        <w:jc w:val="center"/>
        <w:rPr>
          <w:rFonts w:ascii="Calibri" w:hAnsi="Calibri" w:cs="Calibri"/>
          <w:b/>
          <w:sz w:val="26"/>
          <w:szCs w:val="26"/>
        </w:rPr>
      </w:pPr>
      <w:r w:rsidRPr="008B3AE0">
        <w:rPr>
          <w:rFonts w:ascii="Calibri" w:hAnsi="Calibri" w:cs="Calibri"/>
          <w:b/>
          <w:sz w:val="26"/>
          <w:szCs w:val="26"/>
        </w:rPr>
        <w:t>Engagements et signatures</w:t>
      </w:r>
    </w:p>
    <w:p w:rsidR="006F7CE7" w:rsidRDefault="006F7CE7" w:rsidP="006F7CE7">
      <w:pPr>
        <w:rPr>
          <w:rFonts w:cs="Calibri Light"/>
        </w:rPr>
      </w:pPr>
    </w:p>
    <w:p w:rsidR="006F7CE7" w:rsidRDefault="006F7CE7" w:rsidP="006F7CE7">
      <w:pPr>
        <w:rPr>
          <w:rFonts w:cs="Calibri Light"/>
        </w:rPr>
      </w:pPr>
    </w:p>
    <w:p w:rsidR="006F7CE7" w:rsidRPr="00161025" w:rsidRDefault="006F7CE7" w:rsidP="006F7CE7">
      <w:pPr>
        <w:rPr>
          <w:rFonts w:cs="Calibri Light"/>
        </w:rPr>
      </w:pPr>
      <w:bookmarkStart w:id="0" w:name="_GoBack"/>
      <w:bookmarkEnd w:id="0"/>
    </w:p>
    <w:tbl>
      <w:tblPr>
        <w:tblW w:w="9945" w:type="dxa"/>
        <w:tblBorders>
          <w:top w:val="nil"/>
          <w:left w:val="nil"/>
          <w:bottom w:val="nil"/>
          <w:right w:val="nil"/>
        </w:tblBorders>
        <w:tblLayout w:type="fixed"/>
        <w:tblLook w:val="0000" w:firstRow="0" w:lastRow="0" w:firstColumn="0" w:lastColumn="0" w:noHBand="0" w:noVBand="0"/>
      </w:tblPr>
      <w:tblGrid>
        <w:gridCol w:w="9945"/>
      </w:tblGrid>
      <w:tr w:rsidR="006F7CE7" w:rsidTr="00A14AB5">
        <w:trPr>
          <w:trHeight w:val="346"/>
        </w:trPr>
        <w:tc>
          <w:tcPr>
            <w:tcW w:w="9945" w:type="dxa"/>
            <w:tcBorders>
              <w:bottom w:val="nil"/>
            </w:tcBorders>
          </w:tcPr>
          <w:p w:rsidR="006F7CE7" w:rsidRPr="008B3AE0" w:rsidRDefault="006F7CE7" w:rsidP="00A14AB5">
            <w:pPr>
              <w:pStyle w:val="Default"/>
              <w:rPr>
                <w:b/>
                <w:bCs/>
                <w:sz w:val="22"/>
                <w:szCs w:val="22"/>
              </w:rPr>
            </w:pPr>
            <w:r w:rsidRPr="008B3AE0">
              <w:rPr>
                <w:b/>
                <w:bCs/>
                <w:sz w:val="22"/>
                <w:szCs w:val="22"/>
              </w:rPr>
              <w:t xml:space="preserve">Nom de l’organisme bénéficiaire de la subvention : </w:t>
            </w:r>
          </w:p>
          <w:p w:rsidR="006F7CE7" w:rsidRPr="008B3AE0" w:rsidRDefault="006F7CE7" w:rsidP="00A14AB5">
            <w:pPr>
              <w:pStyle w:val="Default"/>
              <w:rPr>
                <w:b/>
                <w:bCs/>
                <w:sz w:val="22"/>
                <w:szCs w:val="22"/>
              </w:rPr>
            </w:pPr>
          </w:p>
          <w:p w:rsidR="006F7CE7" w:rsidRPr="008B3AE0" w:rsidRDefault="006F7CE7" w:rsidP="00A14AB5">
            <w:pPr>
              <w:pStyle w:val="Default"/>
              <w:rPr>
                <w:b/>
                <w:bCs/>
                <w:sz w:val="22"/>
                <w:szCs w:val="22"/>
              </w:rPr>
            </w:pPr>
          </w:p>
          <w:p w:rsidR="006F7CE7" w:rsidRPr="008B3AE0" w:rsidRDefault="006F7CE7" w:rsidP="00A14AB5">
            <w:pPr>
              <w:pStyle w:val="Default"/>
              <w:rPr>
                <w:sz w:val="22"/>
                <w:szCs w:val="22"/>
              </w:rPr>
            </w:pPr>
          </w:p>
        </w:tc>
      </w:tr>
      <w:tr w:rsidR="006F7CE7" w:rsidTr="00A14AB5">
        <w:trPr>
          <w:trHeight w:val="3228"/>
        </w:trPr>
        <w:tc>
          <w:tcPr>
            <w:tcW w:w="9945" w:type="dxa"/>
            <w:tcBorders>
              <w:top w:val="nil"/>
              <w:bottom w:val="dotted" w:sz="4" w:space="0" w:color="auto"/>
            </w:tcBorders>
          </w:tcPr>
          <w:p w:rsidR="006F7CE7" w:rsidRPr="008B3AE0" w:rsidRDefault="006F7CE7" w:rsidP="00A14AB5">
            <w:pPr>
              <w:pStyle w:val="Default"/>
              <w:rPr>
                <w:b/>
                <w:bCs/>
                <w:sz w:val="22"/>
                <w:szCs w:val="22"/>
              </w:rPr>
            </w:pPr>
            <w:r w:rsidRPr="008B3AE0">
              <w:rPr>
                <w:b/>
                <w:bCs/>
                <w:sz w:val="22"/>
                <w:szCs w:val="22"/>
              </w:rPr>
              <w:t xml:space="preserve">Je, soussigné(e), </w:t>
            </w:r>
          </w:p>
          <w:p w:rsidR="006F7CE7" w:rsidRPr="008B3AE0" w:rsidRDefault="006F7CE7" w:rsidP="00A14AB5">
            <w:pPr>
              <w:pStyle w:val="Default"/>
              <w:rPr>
                <w:b/>
                <w:bCs/>
                <w:sz w:val="22"/>
                <w:szCs w:val="22"/>
              </w:rPr>
            </w:pPr>
          </w:p>
          <w:p w:rsidR="006F7CE7" w:rsidRPr="008B3AE0" w:rsidRDefault="006F7CE7" w:rsidP="00A14AB5">
            <w:pPr>
              <w:pStyle w:val="Default"/>
              <w:rPr>
                <w:b/>
                <w:bCs/>
                <w:sz w:val="22"/>
                <w:szCs w:val="22"/>
              </w:rPr>
            </w:pPr>
          </w:p>
          <w:p w:rsidR="006F7CE7" w:rsidRPr="008B3AE0" w:rsidRDefault="006F7CE7" w:rsidP="00A14AB5">
            <w:pPr>
              <w:pStyle w:val="Default"/>
              <w:rPr>
                <w:b/>
                <w:bCs/>
                <w:color w:val="auto"/>
                <w:sz w:val="22"/>
                <w:szCs w:val="22"/>
              </w:rPr>
            </w:pPr>
            <w:r w:rsidRPr="008B3AE0">
              <w:rPr>
                <w:b/>
                <w:bCs/>
                <w:color w:val="auto"/>
                <w:sz w:val="22"/>
                <w:szCs w:val="22"/>
              </w:rPr>
              <w:t xml:space="preserve"> </w:t>
            </w:r>
            <w:r w:rsidRPr="00025BE2">
              <w:rPr>
                <w:rFonts w:ascii="Segoe UI Symbol" w:eastAsia="MS Gothic" w:hAnsi="Segoe UI Symbol" w:cs="Segoe UI Symbol"/>
                <w:color w:val="auto"/>
                <w:kern w:val="24"/>
                <w:sz w:val="22"/>
                <w:szCs w:val="22"/>
              </w:rPr>
              <w:t>☐</w:t>
            </w:r>
            <w:r w:rsidRPr="008B3AE0">
              <w:rPr>
                <w:b/>
                <w:bCs/>
                <w:color w:val="auto"/>
                <w:sz w:val="22"/>
                <w:szCs w:val="22"/>
              </w:rPr>
              <w:t xml:space="preserve">      Représentant légal </w:t>
            </w:r>
          </w:p>
          <w:p w:rsidR="006F7CE7" w:rsidRPr="008B3AE0" w:rsidRDefault="006F7CE7" w:rsidP="00A14AB5">
            <w:pPr>
              <w:pStyle w:val="Default"/>
              <w:rPr>
                <w:color w:val="auto"/>
                <w:sz w:val="22"/>
                <w:szCs w:val="22"/>
              </w:rPr>
            </w:pPr>
          </w:p>
          <w:p w:rsidR="006F7CE7" w:rsidRPr="008B3AE0" w:rsidRDefault="006F7CE7" w:rsidP="00A14AB5">
            <w:pPr>
              <w:pStyle w:val="Default"/>
              <w:rPr>
                <w:b/>
                <w:bCs/>
                <w:sz w:val="22"/>
                <w:szCs w:val="22"/>
              </w:rPr>
            </w:pPr>
            <w:r w:rsidRPr="008B3AE0">
              <w:rPr>
                <w:rFonts w:eastAsia="MS Gothic"/>
                <w:color w:val="auto"/>
                <w:kern w:val="24"/>
                <w:sz w:val="22"/>
                <w:szCs w:val="22"/>
              </w:rPr>
              <w:t xml:space="preserve"> </w:t>
            </w:r>
            <w:r w:rsidRPr="00025BE2">
              <w:rPr>
                <w:rFonts w:ascii="Segoe UI Symbol" w:eastAsia="MS Gothic" w:hAnsi="Segoe UI Symbol" w:cs="Segoe UI Symbol"/>
                <w:color w:val="auto"/>
                <w:kern w:val="24"/>
                <w:sz w:val="22"/>
                <w:szCs w:val="22"/>
              </w:rPr>
              <w:t>☐</w:t>
            </w:r>
            <w:r w:rsidRPr="008B3AE0">
              <w:rPr>
                <w:rFonts w:eastAsia="MS Gothic"/>
                <w:color w:val="002060"/>
                <w:kern w:val="24"/>
                <w:sz w:val="22"/>
                <w:szCs w:val="22"/>
              </w:rPr>
              <w:t xml:space="preserve">      </w:t>
            </w:r>
            <w:r w:rsidRPr="008B3AE0">
              <w:rPr>
                <w:b/>
                <w:bCs/>
                <w:sz w:val="22"/>
                <w:szCs w:val="22"/>
              </w:rPr>
              <w:t xml:space="preserve">Personne dûment habilitée </w:t>
            </w:r>
          </w:p>
          <w:p w:rsidR="006F7CE7" w:rsidRPr="008B3AE0" w:rsidRDefault="006F7CE7" w:rsidP="00A14AB5">
            <w:pPr>
              <w:pStyle w:val="Default"/>
              <w:rPr>
                <w:sz w:val="22"/>
                <w:szCs w:val="22"/>
              </w:rPr>
            </w:pPr>
          </w:p>
          <w:p w:rsidR="006F7CE7" w:rsidRPr="008B3AE0" w:rsidRDefault="006F7CE7" w:rsidP="00A14AB5">
            <w:pPr>
              <w:pStyle w:val="Default"/>
              <w:rPr>
                <w:sz w:val="22"/>
                <w:szCs w:val="22"/>
              </w:rPr>
            </w:pPr>
            <w:r w:rsidRPr="008B3AE0">
              <w:rPr>
                <w:i/>
                <w:iCs/>
                <w:sz w:val="22"/>
                <w:szCs w:val="22"/>
              </w:rPr>
              <w:t xml:space="preserve">(Cette personne est soit le représentant légal de l’organisme, soit toute autre personne dûment habilitée et bénéficiant d’une délégation de pouvoir ou de signature établie par le représentant légal. </w:t>
            </w:r>
          </w:p>
          <w:p w:rsidR="006F7CE7" w:rsidRPr="008B3AE0" w:rsidRDefault="006F7CE7" w:rsidP="00A14AB5">
            <w:pPr>
              <w:pStyle w:val="Default"/>
              <w:rPr>
                <w:i/>
                <w:iCs/>
                <w:sz w:val="22"/>
                <w:szCs w:val="22"/>
              </w:rPr>
            </w:pPr>
            <w:r w:rsidRPr="008B3AE0">
              <w:rPr>
                <w:i/>
                <w:iCs/>
                <w:sz w:val="22"/>
                <w:szCs w:val="22"/>
              </w:rPr>
              <w:t xml:space="preserve">En cas de délégation de pouvoir ou de signature, joindre la copie de délégation) </w:t>
            </w:r>
          </w:p>
          <w:p w:rsidR="006F7CE7" w:rsidRPr="008B3AE0" w:rsidRDefault="006F7CE7" w:rsidP="00A14AB5">
            <w:pPr>
              <w:pStyle w:val="Default"/>
              <w:rPr>
                <w:sz w:val="22"/>
                <w:szCs w:val="22"/>
              </w:rPr>
            </w:pPr>
          </w:p>
          <w:p w:rsidR="006F7CE7" w:rsidRPr="008B3AE0" w:rsidRDefault="006F7CE7" w:rsidP="00A14AB5">
            <w:pPr>
              <w:pStyle w:val="Default"/>
              <w:rPr>
                <w:sz w:val="22"/>
                <w:szCs w:val="22"/>
              </w:rPr>
            </w:pPr>
            <w:r w:rsidRPr="008B3AE0">
              <w:rPr>
                <w:sz w:val="22"/>
                <w:szCs w:val="22"/>
              </w:rPr>
              <w:t>- Conformément aux critères d’éligibilité du cahier des charges permettant le financement d’actions régionales dans le cadre du fonds de lutte contre les addictions, certifie que l’organisme ………………… ……………………………………………………………………. n’a aucun lien avec l’industrie du tabac.</w:t>
            </w:r>
          </w:p>
          <w:p w:rsidR="006F7CE7" w:rsidRPr="008B3AE0" w:rsidRDefault="006F7CE7" w:rsidP="00A14AB5">
            <w:pPr>
              <w:pStyle w:val="Default"/>
              <w:rPr>
                <w:sz w:val="22"/>
                <w:szCs w:val="22"/>
              </w:rPr>
            </w:pPr>
          </w:p>
          <w:p w:rsidR="006F7CE7" w:rsidRPr="008B3AE0" w:rsidRDefault="006F7CE7" w:rsidP="00A14AB5">
            <w:pPr>
              <w:pStyle w:val="Default"/>
              <w:rPr>
                <w:sz w:val="22"/>
                <w:szCs w:val="22"/>
              </w:rPr>
            </w:pPr>
          </w:p>
          <w:p w:rsidR="006F7CE7" w:rsidRPr="008B3AE0" w:rsidRDefault="006F7CE7" w:rsidP="00A14AB5">
            <w:pPr>
              <w:pStyle w:val="Default"/>
              <w:rPr>
                <w:sz w:val="22"/>
                <w:szCs w:val="22"/>
              </w:rPr>
            </w:pPr>
            <w:r w:rsidRPr="008B3AE0">
              <w:rPr>
                <w:sz w:val="22"/>
                <w:szCs w:val="22"/>
              </w:rPr>
              <w:t xml:space="preserve">Date : </w:t>
            </w:r>
          </w:p>
          <w:p w:rsidR="006F7CE7" w:rsidRPr="008B3AE0" w:rsidRDefault="006F7CE7" w:rsidP="00A14AB5">
            <w:pPr>
              <w:pStyle w:val="Default"/>
              <w:rPr>
                <w:sz w:val="22"/>
                <w:szCs w:val="22"/>
              </w:rPr>
            </w:pPr>
          </w:p>
          <w:p w:rsidR="006F7CE7" w:rsidRPr="008B3AE0" w:rsidRDefault="006F7CE7" w:rsidP="00A14AB5">
            <w:pPr>
              <w:pStyle w:val="Default"/>
              <w:rPr>
                <w:sz w:val="22"/>
                <w:szCs w:val="22"/>
              </w:rPr>
            </w:pPr>
          </w:p>
          <w:p w:rsidR="006F7CE7" w:rsidRPr="008B3AE0" w:rsidRDefault="006F7CE7" w:rsidP="00A14AB5">
            <w:pPr>
              <w:pStyle w:val="Default"/>
              <w:rPr>
                <w:sz w:val="22"/>
                <w:szCs w:val="22"/>
              </w:rPr>
            </w:pPr>
            <w:r w:rsidRPr="008B3AE0">
              <w:rPr>
                <w:sz w:val="22"/>
                <w:szCs w:val="22"/>
              </w:rPr>
              <w:t xml:space="preserve">Cachet de l’organisme ET Signature </w:t>
            </w:r>
          </w:p>
          <w:p w:rsidR="006F7CE7" w:rsidRPr="008B3AE0" w:rsidRDefault="006F7CE7" w:rsidP="00A14AB5">
            <w:pPr>
              <w:pStyle w:val="Default"/>
              <w:rPr>
                <w:sz w:val="22"/>
                <w:szCs w:val="22"/>
              </w:rPr>
            </w:pPr>
          </w:p>
          <w:p w:rsidR="006F7CE7" w:rsidRPr="008B3AE0" w:rsidRDefault="006F7CE7" w:rsidP="00A14AB5">
            <w:pPr>
              <w:pStyle w:val="Default"/>
              <w:rPr>
                <w:sz w:val="22"/>
                <w:szCs w:val="22"/>
              </w:rPr>
            </w:pPr>
          </w:p>
          <w:p w:rsidR="006F7CE7" w:rsidRPr="008B3AE0" w:rsidRDefault="006F7CE7" w:rsidP="00A14AB5">
            <w:pPr>
              <w:pStyle w:val="Default"/>
              <w:rPr>
                <w:sz w:val="22"/>
                <w:szCs w:val="22"/>
              </w:rPr>
            </w:pPr>
          </w:p>
        </w:tc>
      </w:tr>
    </w:tbl>
    <w:p w:rsidR="00E364D6" w:rsidRPr="006F7CE7" w:rsidRDefault="006F7CE7" w:rsidP="006F7CE7"/>
    <w:sectPr w:rsidR="00E364D6" w:rsidRPr="006F7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E7"/>
    <w:rsid w:val="006F7CE7"/>
    <w:rsid w:val="00A92B1E"/>
    <w:rsid w:val="00B349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E7"/>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F7CE7"/>
    <w:pPr>
      <w:autoSpaceDE w:val="0"/>
      <w:autoSpaceDN w:val="0"/>
      <w:adjustRightInd w:val="0"/>
      <w:spacing w:after="0" w:line="240" w:lineRule="auto"/>
    </w:pPr>
    <w:rPr>
      <w:rFonts w:ascii="Calibri" w:eastAsia="Times New Roman" w:hAnsi="Calibri" w:cs="Calibri"/>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E7"/>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F7CE7"/>
    <w:pPr>
      <w:autoSpaceDE w:val="0"/>
      <w:autoSpaceDN w:val="0"/>
      <w:adjustRightInd w:val="0"/>
      <w:spacing w:after="0" w:line="240" w:lineRule="auto"/>
    </w:pPr>
    <w:rPr>
      <w:rFonts w:ascii="Calibri" w:eastAsia="Times New Roman"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662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2019-07-18T14:45:00Z</dcterms:created>
  <dcterms:modified xsi:type="dcterms:W3CDTF">2019-07-18T14:46:00Z</dcterms:modified>
</cp:coreProperties>
</file>